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078E8" w14:textId="5346A4B6" w:rsidR="005A5059" w:rsidRDefault="007E520C">
      <w:pPr>
        <w:rPr>
          <w:rFonts w:ascii="Times New Roman" w:eastAsia="Times New Roman" w:hAnsi="Times New Roman" w:cs="Times New Roman"/>
          <w:b/>
          <w:bCs/>
          <w:color w:val="0070C0"/>
          <w:sz w:val="27"/>
          <w:szCs w:val="27"/>
          <w:lang w:val="en-US"/>
        </w:rPr>
      </w:pPr>
      <w:r>
        <w:rPr>
          <w:rFonts w:ascii="Times New Roman" w:eastAsia="Times New Roman" w:hAnsi="Times New Roman" w:cs="Times New Roman"/>
          <w:b/>
          <w:bCs/>
          <w:color w:val="0070C0"/>
          <w:sz w:val="27"/>
          <w:szCs w:val="27"/>
          <w:lang w:val="en-US"/>
        </w:rPr>
        <w:t xml:space="preserve">   </w:t>
      </w:r>
      <w:r w:rsidR="00DB7E63">
        <w:rPr>
          <w:rFonts w:ascii="Times New Roman" w:eastAsia="Times New Roman" w:hAnsi="Times New Roman" w:cs="Times New Roman"/>
          <w:b/>
          <w:bCs/>
          <w:color w:val="0070C0"/>
          <w:sz w:val="27"/>
          <w:szCs w:val="27"/>
          <w:lang w:val="en-US"/>
        </w:rPr>
        <w:t xml:space="preserve">       </w:t>
      </w:r>
      <w:sdt>
        <w:sdtPr>
          <w:rPr>
            <w:rFonts w:ascii="Times New Roman" w:eastAsia="Times New Roman" w:hAnsi="Times New Roman" w:cs="Times New Roman"/>
            <w:b/>
            <w:bCs/>
            <w:color w:val="0070C0"/>
            <w:sz w:val="27"/>
            <w:szCs w:val="27"/>
            <w:lang w:val="en-US"/>
          </w:rPr>
          <w:id w:val="1723867340"/>
          <w:docPartObj>
            <w:docPartGallery w:val="Cover Pages"/>
            <w:docPartUnique/>
          </w:docPartObj>
        </w:sdtPr>
        <w:sdtEndPr/>
        <w:sdtContent>
          <w:r w:rsidR="005A5059" w:rsidRPr="005A5059">
            <w:rPr>
              <w:rFonts w:ascii="Times New Roman" w:eastAsia="Times New Roman" w:hAnsi="Times New Roman" w:cs="Times New Roman"/>
              <w:b/>
              <w:bCs/>
              <w:noProof/>
              <w:color w:val="0070C0"/>
              <w:sz w:val="27"/>
              <w:szCs w:val="27"/>
              <w:lang w:val="en-US"/>
            </w:rPr>
            <mc:AlternateContent>
              <mc:Choice Requires="wps">
                <w:drawing>
                  <wp:anchor distT="0" distB="0" distL="114300" distR="114300" simplePos="0" relativeHeight="251592704" behindDoc="0" locked="0" layoutInCell="1" allowOverlap="1" wp14:anchorId="7BF461FB" wp14:editId="6FD03A85">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A376F6" w14:paraId="6FFB1A58" w14:textId="77777777">
                                  <w:trPr>
                                    <w:jc w:val="center"/>
                                  </w:trPr>
                                  <w:tc>
                                    <w:tcPr>
                                      <w:tcW w:w="2568" w:type="pct"/>
                                      <w:vAlign w:val="center"/>
                                    </w:tcPr>
                                    <w:p w14:paraId="71016295" w14:textId="77777777" w:rsidR="00A376F6" w:rsidRDefault="00A376F6">
                                      <w:pPr>
                                        <w:jc w:val="right"/>
                                      </w:pPr>
                                      <w:r>
                                        <w:rPr>
                                          <w:noProof/>
                                          <w:lang w:val="en-US"/>
                                        </w:rPr>
                                        <w:drawing>
                                          <wp:inline distT="0" distB="0" distL="0" distR="0" wp14:anchorId="355033FB" wp14:editId="4CA16B86">
                                            <wp:extent cx="3064510" cy="3259868"/>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8">
                                                      <a:extLst>
                                                        <a:ext uri="{28A0092B-C50C-407E-A947-70E740481C1C}">
                                                          <a14:useLocalDpi xmlns:a14="http://schemas.microsoft.com/office/drawing/2010/main" val="0"/>
                                                        </a:ext>
                                                        <a:ext uri="{837473B0-CC2E-450A-ABE3-18F120FF3D39}">
                                                          <a1611:picAttrSrcUrl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1611="http://schemas.microsoft.com/office/drawing/2016/11/main" r:id="rId9"/>
                                                        </a:ext>
                                                      </a:extLst>
                                                    </a:blip>
                                                    <a:stretch>
                                                      <a:fillRect/>
                                                    </a:stretch>
                                                  </pic:blipFill>
                                                  <pic:spPr>
                                                    <a:xfrm>
                                                      <a:off x="0" y="0"/>
                                                      <a:ext cx="3110610" cy="3308907"/>
                                                    </a:xfrm>
                                                    <a:prstGeom prst="rect">
                                                      <a:avLst/>
                                                    </a:prstGeom>
                                                  </pic:spPr>
                                                </pic:pic>
                                              </a:graphicData>
                                            </a:graphic>
                                          </wp:inline>
                                        </w:drawing>
                                      </w:r>
                                    </w:p>
                                    <w:p w14:paraId="4F66105A" w14:textId="77777777" w:rsidR="00A376F6" w:rsidRDefault="00A376F6">
                                      <w:pPr>
                                        <w:pStyle w:val="NoSpacing"/>
                                        <w:spacing w:line="312" w:lineRule="auto"/>
                                        <w:jc w:val="right"/>
                                        <w:rPr>
                                          <w:caps/>
                                          <w:color w:val="191919" w:themeColor="text1" w:themeTint="E6"/>
                                          <w:sz w:val="72"/>
                                          <w:szCs w:val="72"/>
                                        </w:rPr>
                                      </w:pPr>
                                      <w:r>
                                        <w:rPr>
                                          <w:caps/>
                                          <w:color w:val="191919" w:themeColor="text1" w:themeTint="E6"/>
                                          <w:sz w:val="72"/>
                                          <w:szCs w:val="72"/>
                                        </w:rPr>
                                        <w:t>PLAN</w:t>
                                      </w:r>
                                    </w:p>
                                    <w:p w14:paraId="7EB0D8B2" w14:textId="77777777" w:rsidR="00A376F6" w:rsidRDefault="00A376F6">
                                      <w:pPr>
                                        <w:pStyle w:val="NoSpacing"/>
                                        <w:spacing w:line="312" w:lineRule="auto"/>
                                        <w:jc w:val="right"/>
                                        <w:rPr>
                                          <w:caps/>
                                          <w:color w:val="191919" w:themeColor="text1" w:themeTint="E6"/>
                                          <w:sz w:val="72"/>
                                          <w:szCs w:val="72"/>
                                        </w:rPr>
                                      </w:pPr>
                                      <w:r>
                                        <w:rPr>
                                          <w:caps/>
                                          <w:color w:val="191919" w:themeColor="text1" w:themeTint="E6"/>
                                          <w:sz w:val="72"/>
                                          <w:szCs w:val="72"/>
                                        </w:rPr>
                                        <w:t>&amp;</w:t>
                                      </w:r>
                                    </w:p>
                                    <w:p w14:paraId="5D2FEAE2" w14:textId="198E2F14" w:rsidR="00A376F6" w:rsidRDefault="00A376F6">
                                      <w:pPr>
                                        <w:pStyle w:val="NoSpacing"/>
                                        <w:spacing w:line="312" w:lineRule="auto"/>
                                        <w:jc w:val="right"/>
                                        <w:rPr>
                                          <w:caps/>
                                          <w:color w:val="191919" w:themeColor="text1" w:themeTint="E6"/>
                                          <w:sz w:val="72"/>
                                          <w:szCs w:val="72"/>
                                        </w:rPr>
                                      </w:pPr>
                                      <w:r>
                                        <w:rPr>
                                          <w:caps/>
                                          <w:color w:val="191919" w:themeColor="text1" w:themeTint="E6"/>
                                          <w:sz w:val="72"/>
                                          <w:szCs w:val="72"/>
                                        </w:rPr>
                                        <w:t>GO</w:t>
                                      </w:r>
                                    </w:p>
                                    <w:p w14:paraId="1252CA94" w14:textId="545FA186" w:rsidR="00A376F6" w:rsidRDefault="00A376F6">
                                      <w:pPr>
                                        <w:jc w:val="right"/>
                                        <w:rPr>
                                          <w:sz w:val="24"/>
                                          <w:szCs w:val="24"/>
                                        </w:rPr>
                                      </w:pPr>
                                    </w:p>
                                  </w:tc>
                                  <w:tc>
                                    <w:tcPr>
                                      <w:tcW w:w="2432" w:type="pct"/>
                                      <w:vAlign w:val="center"/>
                                    </w:tcPr>
                                    <w:p w14:paraId="5CEE4BD2" w14:textId="2EBB7DCC" w:rsidR="00A376F6" w:rsidRPr="00A52E43" w:rsidRDefault="00A376F6">
                                      <w:pPr>
                                        <w:rPr>
                                          <w:b/>
                                          <w:bCs/>
                                          <w:color w:val="000000" w:themeColor="text1"/>
                                        </w:rPr>
                                      </w:pPr>
                                      <w:r>
                                        <w:rPr>
                                          <w:b/>
                                          <w:bCs/>
                                          <w:color w:val="000000" w:themeColor="text1"/>
                                        </w:rPr>
                                        <w:t xml:space="preserve">Manual </w:t>
                                      </w:r>
                                      <w:r w:rsidRPr="00A52E43">
                                        <w:rPr>
                                          <w:b/>
                                          <w:bCs/>
                                          <w:color w:val="000000" w:themeColor="text1"/>
                                        </w:rPr>
                                        <w:t xml:space="preserve"> </w:t>
                                      </w:r>
                                    </w:p>
                                    <w:p w14:paraId="665CCA45" w14:textId="5614F81E" w:rsidR="00A376F6" w:rsidRPr="00A52E43" w:rsidRDefault="00A376F6">
                                      <w:pPr>
                                        <w:rPr>
                                          <w:b/>
                                          <w:bCs/>
                                          <w:color w:val="000000" w:themeColor="text1"/>
                                        </w:rPr>
                                      </w:pPr>
                                      <w:r>
                                        <w:rPr>
                                          <w:b/>
                                          <w:bCs/>
                                          <w:color w:val="000000" w:themeColor="text1"/>
                                        </w:rPr>
                                        <w:t>For the creation, training and aplication of protection politics for women and children in Hospitality and tourism managment field.</w:t>
                                      </w:r>
                                    </w:p>
                                    <w:p w14:paraId="3CDFB252" w14:textId="436C542C" w:rsidR="00A376F6" w:rsidRPr="00F71980" w:rsidRDefault="00A376F6">
                                      <w:pPr>
                                        <w:pStyle w:val="NoSpacing"/>
                                        <w:rPr>
                                          <w:color w:val="ED7D31" w:themeColor="accent2"/>
                                          <w:sz w:val="26"/>
                                          <w:szCs w:val="26"/>
                                          <w:lang w:val="sq-AL"/>
                                        </w:rPr>
                                      </w:pPr>
                                    </w:p>
                                    <w:p w14:paraId="6CC8D75E" w14:textId="48C039F8" w:rsidR="00A376F6" w:rsidRPr="00F71980" w:rsidRDefault="00A376F6">
                                      <w:pPr>
                                        <w:pStyle w:val="NoSpacing"/>
                                        <w:rPr>
                                          <w:lang w:val="sq-AL"/>
                                        </w:rPr>
                                      </w:pPr>
                                    </w:p>
                                  </w:tc>
                                </w:tr>
                              </w:tbl>
                              <w:p w14:paraId="0F2EA313" w14:textId="77777777" w:rsidR="00A376F6" w:rsidRDefault="00A376F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BF461FB" id="_x0000_t202" coordsize="21600,21600" o:spt="202" path="m,l,21600r21600,l21600,xe">
                    <v:stroke joinstyle="miter"/>
                    <v:path gradientshapeok="t" o:connecttype="rect"/>
                  </v:shapetype>
                  <v:shape id="Text Box 138" o:spid="_x0000_s1026" type="#_x0000_t202" style="position:absolute;margin-left:0;margin-top:0;width:134.85pt;height:302.4pt;z-index:25159270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A376F6" w14:paraId="6FFB1A58" w14:textId="77777777">
                            <w:trPr>
                              <w:jc w:val="center"/>
                            </w:trPr>
                            <w:tc>
                              <w:tcPr>
                                <w:tcW w:w="2568" w:type="pct"/>
                                <w:vAlign w:val="center"/>
                              </w:tcPr>
                              <w:p w14:paraId="71016295" w14:textId="77777777" w:rsidR="00A376F6" w:rsidRDefault="00A376F6">
                                <w:pPr>
                                  <w:jc w:val="right"/>
                                </w:pPr>
                                <w:r>
                                  <w:rPr>
                                    <w:noProof/>
                                    <w:lang w:val="en-US"/>
                                  </w:rPr>
                                  <w:drawing>
                                    <wp:inline distT="0" distB="0" distL="0" distR="0" wp14:anchorId="355033FB" wp14:editId="4CA16B86">
                                      <wp:extent cx="3064510" cy="3259868"/>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8">
                                                <a:extLst>
                                                  <a:ext uri="{28A0092B-C50C-407E-A947-70E740481C1C}">
                                                    <a14:useLocalDpi xmlns:a14="http://schemas.microsoft.com/office/drawing/2010/main" val="0"/>
                                                  </a:ext>
                                                  <a:ext uri="{837473B0-CC2E-450A-ABE3-18F120FF3D39}">
                                                    <a1611:picAttrSrcUrl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1611="http://schemas.microsoft.com/office/drawing/2016/11/main" r:id="rId9"/>
                                                  </a:ext>
                                                </a:extLst>
                                              </a:blip>
                                              <a:stretch>
                                                <a:fillRect/>
                                              </a:stretch>
                                            </pic:blipFill>
                                            <pic:spPr>
                                              <a:xfrm>
                                                <a:off x="0" y="0"/>
                                                <a:ext cx="3110610" cy="3308907"/>
                                              </a:xfrm>
                                              <a:prstGeom prst="rect">
                                                <a:avLst/>
                                              </a:prstGeom>
                                            </pic:spPr>
                                          </pic:pic>
                                        </a:graphicData>
                                      </a:graphic>
                                    </wp:inline>
                                  </w:drawing>
                                </w:r>
                              </w:p>
                              <w:p w14:paraId="4F66105A" w14:textId="77777777" w:rsidR="00A376F6" w:rsidRDefault="00A376F6">
                                <w:pPr>
                                  <w:pStyle w:val="NoSpacing"/>
                                  <w:spacing w:line="312" w:lineRule="auto"/>
                                  <w:jc w:val="right"/>
                                  <w:rPr>
                                    <w:caps/>
                                    <w:color w:val="191919" w:themeColor="text1" w:themeTint="E6"/>
                                    <w:sz w:val="72"/>
                                    <w:szCs w:val="72"/>
                                  </w:rPr>
                                </w:pPr>
                                <w:r>
                                  <w:rPr>
                                    <w:caps/>
                                    <w:color w:val="191919" w:themeColor="text1" w:themeTint="E6"/>
                                    <w:sz w:val="72"/>
                                    <w:szCs w:val="72"/>
                                  </w:rPr>
                                  <w:t>PLAN</w:t>
                                </w:r>
                              </w:p>
                              <w:p w14:paraId="7EB0D8B2" w14:textId="77777777" w:rsidR="00A376F6" w:rsidRDefault="00A376F6">
                                <w:pPr>
                                  <w:pStyle w:val="NoSpacing"/>
                                  <w:spacing w:line="312" w:lineRule="auto"/>
                                  <w:jc w:val="right"/>
                                  <w:rPr>
                                    <w:caps/>
                                    <w:color w:val="191919" w:themeColor="text1" w:themeTint="E6"/>
                                    <w:sz w:val="72"/>
                                    <w:szCs w:val="72"/>
                                  </w:rPr>
                                </w:pPr>
                                <w:r>
                                  <w:rPr>
                                    <w:caps/>
                                    <w:color w:val="191919" w:themeColor="text1" w:themeTint="E6"/>
                                    <w:sz w:val="72"/>
                                    <w:szCs w:val="72"/>
                                  </w:rPr>
                                  <w:t>&amp;</w:t>
                                </w:r>
                              </w:p>
                              <w:p w14:paraId="5D2FEAE2" w14:textId="198E2F14" w:rsidR="00A376F6" w:rsidRDefault="00A376F6">
                                <w:pPr>
                                  <w:pStyle w:val="NoSpacing"/>
                                  <w:spacing w:line="312" w:lineRule="auto"/>
                                  <w:jc w:val="right"/>
                                  <w:rPr>
                                    <w:caps/>
                                    <w:color w:val="191919" w:themeColor="text1" w:themeTint="E6"/>
                                    <w:sz w:val="72"/>
                                    <w:szCs w:val="72"/>
                                  </w:rPr>
                                </w:pPr>
                                <w:r>
                                  <w:rPr>
                                    <w:caps/>
                                    <w:color w:val="191919" w:themeColor="text1" w:themeTint="E6"/>
                                    <w:sz w:val="72"/>
                                    <w:szCs w:val="72"/>
                                  </w:rPr>
                                  <w:t>GO</w:t>
                                </w:r>
                              </w:p>
                              <w:p w14:paraId="1252CA94" w14:textId="545FA186" w:rsidR="00A376F6" w:rsidRDefault="00A376F6">
                                <w:pPr>
                                  <w:jc w:val="right"/>
                                  <w:rPr>
                                    <w:sz w:val="24"/>
                                    <w:szCs w:val="24"/>
                                  </w:rPr>
                                </w:pPr>
                              </w:p>
                            </w:tc>
                            <w:tc>
                              <w:tcPr>
                                <w:tcW w:w="2432" w:type="pct"/>
                                <w:vAlign w:val="center"/>
                              </w:tcPr>
                              <w:p w14:paraId="5CEE4BD2" w14:textId="2EBB7DCC" w:rsidR="00A376F6" w:rsidRPr="00A52E43" w:rsidRDefault="00A376F6">
                                <w:pPr>
                                  <w:rPr>
                                    <w:b/>
                                    <w:bCs/>
                                    <w:color w:val="000000" w:themeColor="text1"/>
                                  </w:rPr>
                                </w:pPr>
                                <w:r>
                                  <w:rPr>
                                    <w:b/>
                                    <w:bCs/>
                                    <w:color w:val="000000" w:themeColor="text1"/>
                                  </w:rPr>
                                  <w:t xml:space="preserve">Manual </w:t>
                                </w:r>
                                <w:r w:rsidRPr="00A52E43">
                                  <w:rPr>
                                    <w:b/>
                                    <w:bCs/>
                                    <w:color w:val="000000" w:themeColor="text1"/>
                                  </w:rPr>
                                  <w:t xml:space="preserve"> </w:t>
                                </w:r>
                              </w:p>
                              <w:p w14:paraId="665CCA45" w14:textId="5614F81E" w:rsidR="00A376F6" w:rsidRPr="00A52E43" w:rsidRDefault="00A376F6">
                                <w:pPr>
                                  <w:rPr>
                                    <w:b/>
                                    <w:bCs/>
                                    <w:color w:val="000000" w:themeColor="text1"/>
                                  </w:rPr>
                                </w:pPr>
                                <w:r>
                                  <w:rPr>
                                    <w:b/>
                                    <w:bCs/>
                                    <w:color w:val="000000" w:themeColor="text1"/>
                                  </w:rPr>
                                  <w:t>For the creation, training and aplication of protection politics for women and children in Hospitality and tourism managment field.</w:t>
                                </w:r>
                              </w:p>
                              <w:p w14:paraId="3CDFB252" w14:textId="436C542C" w:rsidR="00A376F6" w:rsidRPr="00F71980" w:rsidRDefault="00A376F6">
                                <w:pPr>
                                  <w:pStyle w:val="NoSpacing"/>
                                  <w:rPr>
                                    <w:color w:val="ED7D31" w:themeColor="accent2"/>
                                    <w:sz w:val="26"/>
                                    <w:szCs w:val="26"/>
                                    <w:lang w:val="sq-AL"/>
                                  </w:rPr>
                                </w:pPr>
                              </w:p>
                              <w:p w14:paraId="6CC8D75E" w14:textId="48C039F8" w:rsidR="00A376F6" w:rsidRPr="00F71980" w:rsidRDefault="00A376F6">
                                <w:pPr>
                                  <w:pStyle w:val="NoSpacing"/>
                                  <w:rPr>
                                    <w:lang w:val="sq-AL"/>
                                  </w:rPr>
                                </w:pPr>
                              </w:p>
                            </w:tc>
                          </w:tr>
                        </w:tbl>
                        <w:p w14:paraId="0F2EA313" w14:textId="77777777" w:rsidR="00A376F6" w:rsidRDefault="00A376F6"/>
                      </w:txbxContent>
                    </v:textbox>
                    <w10:wrap anchorx="page" anchory="page"/>
                  </v:shape>
                </w:pict>
              </mc:Fallback>
            </mc:AlternateContent>
          </w:r>
          <w:r w:rsidR="005A5059">
            <w:rPr>
              <w:rFonts w:ascii="Times New Roman" w:eastAsia="Times New Roman" w:hAnsi="Times New Roman" w:cs="Times New Roman"/>
              <w:b/>
              <w:bCs/>
              <w:color w:val="0070C0"/>
              <w:sz w:val="27"/>
              <w:szCs w:val="27"/>
              <w:lang w:val="en-US"/>
            </w:rPr>
            <w:br w:type="page"/>
          </w:r>
        </w:sdtContent>
      </w:sdt>
    </w:p>
    <w:p w14:paraId="6142346F" w14:textId="3EFE4FC8" w:rsidR="00DC7016" w:rsidRPr="00B3465F" w:rsidRDefault="002B507A" w:rsidP="00434E07">
      <w:pPr>
        <w:spacing w:after="0" w:line="240" w:lineRule="auto"/>
        <w:textAlignment w:val="center"/>
        <w:rPr>
          <w:rFonts w:asciiTheme="majorHAnsi" w:eastAsia="Times New Roman" w:hAnsiTheme="majorHAnsi" w:cstheme="majorHAnsi"/>
          <w:b/>
          <w:bCs/>
          <w:color w:val="0070C0"/>
          <w:sz w:val="24"/>
          <w:szCs w:val="24"/>
          <w:lang w:val="en-US"/>
        </w:rPr>
      </w:pPr>
      <w:r>
        <w:rPr>
          <w:rFonts w:asciiTheme="majorHAnsi" w:eastAsia="Times New Roman" w:hAnsiTheme="majorHAnsi" w:cstheme="majorHAnsi"/>
          <w:b/>
          <w:bCs/>
          <w:color w:val="0070C0"/>
          <w:sz w:val="24"/>
          <w:szCs w:val="24"/>
          <w:lang w:val="en-US"/>
        </w:rPr>
        <w:lastRenderedPageBreak/>
        <w:t>Content</w:t>
      </w:r>
      <w:r w:rsidR="00434E07" w:rsidRPr="00B3465F">
        <w:rPr>
          <w:rFonts w:asciiTheme="majorHAnsi" w:eastAsia="Times New Roman" w:hAnsiTheme="majorHAnsi" w:cstheme="majorHAnsi"/>
          <w:b/>
          <w:bCs/>
          <w:color w:val="0070C0"/>
          <w:sz w:val="24"/>
          <w:szCs w:val="24"/>
          <w:lang w:val="en-US"/>
        </w:rPr>
        <w:t xml:space="preserve"> </w:t>
      </w:r>
    </w:p>
    <w:p w14:paraId="2AC877FF" w14:textId="67B03119" w:rsidR="00B82431" w:rsidRPr="00B3465F" w:rsidRDefault="00B82431" w:rsidP="00434E07">
      <w:pPr>
        <w:spacing w:after="0" w:line="240" w:lineRule="auto"/>
        <w:textAlignment w:val="center"/>
        <w:rPr>
          <w:rFonts w:asciiTheme="majorHAnsi" w:eastAsia="Times New Roman" w:hAnsiTheme="majorHAnsi" w:cstheme="majorHAnsi"/>
          <w:b/>
          <w:bCs/>
          <w:color w:val="0070C0"/>
          <w:sz w:val="24"/>
          <w:szCs w:val="24"/>
          <w:lang w:val="en-US"/>
        </w:rPr>
      </w:pPr>
    </w:p>
    <w:p w14:paraId="0D7255CB" w14:textId="77777777" w:rsidR="00434E07" w:rsidRPr="00B3465F" w:rsidRDefault="00434E07" w:rsidP="00434E07">
      <w:pPr>
        <w:spacing w:after="0" w:line="240" w:lineRule="auto"/>
        <w:textAlignment w:val="center"/>
        <w:rPr>
          <w:rStyle w:val="Emphasis"/>
          <w:rFonts w:asciiTheme="majorHAnsi" w:hAnsiTheme="majorHAnsi" w:cstheme="majorHAnsi"/>
          <w:b/>
          <w:bCs/>
          <w:i w:val="0"/>
          <w:iCs w:val="0"/>
          <w:sz w:val="24"/>
          <w:szCs w:val="24"/>
          <w:shd w:val="clear" w:color="auto" w:fill="FFFFFF"/>
        </w:rPr>
      </w:pPr>
    </w:p>
    <w:p w14:paraId="7651FD1C" w14:textId="3F1C4FA5" w:rsidR="00434E07" w:rsidRPr="00B3465F" w:rsidRDefault="00434E07" w:rsidP="00434E07">
      <w:pPr>
        <w:spacing w:after="0" w:line="240" w:lineRule="auto"/>
        <w:textAlignment w:val="center"/>
        <w:rPr>
          <w:rStyle w:val="Emphasis"/>
          <w:rFonts w:asciiTheme="majorHAnsi" w:hAnsiTheme="majorHAnsi" w:cstheme="majorHAnsi"/>
          <w:b/>
          <w:bCs/>
          <w:i w:val="0"/>
          <w:iCs w:val="0"/>
          <w:sz w:val="24"/>
          <w:szCs w:val="24"/>
          <w:shd w:val="clear" w:color="auto" w:fill="FFFFFF"/>
        </w:rPr>
      </w:pPr>
    </w:p>
    <w:p w14:paraId="77C55BE5" w14:textId="7926C8B4" w:rsidR="00434E07" w:rsidRPr="00B3465F" w:rsidRDefault="002B507A" w:rsidP="008E224F">
      <w:pPr>
        <w:pStyle w:val="ListParagraph"/>
        <w:numPr>
          <w:ilvl w:val="0"/>
          <w:numId w:val="8"/>
        </w:numPr>
        <w:spacing w:after="0" w:line="240" w:lineRule="auto"/>
        <w:textAlignment w:val="center"/>
        <w:rPr>
          <w:rStyle w:val="Emphasis"/>
          <w:rFonts w:asciiTheme="majorHAnsi" w:hAnsiTheme="majorHAnsi" w:cstheme="majorHAnsi"/>
          <w:i w:val="0"/>
          <w:iCs w:val="0"/>
          <w:sz w:val="24"/>
          <w:szCs w:val="24"/>
          <w:shd w:val="clear" w:color="auto" w:fill="FFFFFF"/>
        </w:rPr>
      </w:pPr>
      <w:r>
        <w:rPr>
          <w:rStyle w:val="Emphasis"/>
          <w:rFonts w:asciiTheme="majorHAnsi" w:hAnsiTheme="majorHAnsi" w:cstheme="majorHAnsi"/>
          <w:i w:val="0"/>
          <w:iCs w:val="0"/>
          <w:sz w:val="24"/>
          <w:szCs w:val="24"/>
          <w:shd w:val="clear" w:color="auto" w:fill="FFFFFF"/>
        </w:rPr>
        <w:t xml:space="preserve">Aim and Target groups of the Manual </w:t>
      </w:r>
    </w:p>
    <w:p w14:paraId="66063366" w14:textId="77777777" w:rsidR="00A768F3" w:rsidRPr="00A768F3" w:rsidRDefault="00A768F3" w:rsidP="00A768F3">
      <w:pPr>
        <w:pStyle w:val="ListParagraph"/>
        <w:numPr>
          <w:ilvl w:val="0"/>
          <w:numId w:val="8"/>
        </w:numPr>
        <w:rPr>
          <w:rFonts w:asciiTheme="majorHAnsi" w:hAnsiTheme="majorHAnsi"/>
          <w:sz w:val="24"/>
          <w:szCs w:val="24"/>
        </w:rPr>
      </w:pPr>
      <w:r w:rsidRPr="00A768F3">
        <w:rPr>
          <w:rFonts w:asciiTheme="majorHAnsi" w:hAnsiTheme="majorHAnsi"/>
          <w:sz w:val="24"/>
          <w:szCs w:val="24"/>
        </w:rPr>
        <w:t>The actual situation and the risks women and children face in the field of hospitality and management</w:t>
      </w:r>
    </w:p>
    <w:p w14:paraId="3DE1362D" w14:textId="78CCFA4D" w:rsidR="00C32F5B" w:rsidRPr="00B3465F" w:rsidRDefault="004D51C1" w:rsidP="008E224F">
      <w:pPr>
        <w:pStyle w:val="ListParagraph"/>
        <w:numPr>
          <w:ilvl w:val="0"/>
          <w:numId w:val="8"/>
        </w:numPr>
        <w:rPr>
          <w:rStyle w:val="Emphasis"/>
          <w:rFonts w:asciiTheme="majorHAnsi" w:hAnsiTheme="majorHAnsi" w:cstheme="majorHAnsi"/>
          <w:i w:val="0"/>
          <w:iCs w:val="0"/>
          <w:sz w:val="24"/>
          <w:szCs w:val="24"/>
          <w:shd w:val="clear" w:color="auto" w:fill="FFFFFF"/>
        </w:rPr>
      </w:pPr>
      <w:r>
        <w:rPr>
          <w:rStyle w:val="Emphasis"/>
          <w:rFonts w:asciiTheme="majorHAnsi" w:hAnsiTheme="majorHAnsi" w:cstheme="majorHAnsi"/>
          <w:i w:val="0"/>
          <w:iCs w:val="0"/>
          <w:color w:val="212121"/>
          <w:sz w:val="24"/>
          <w:szCs w:val="24"/>
          <w:shd w:val="clear" w:color="auto" w:fill="FFFFFF"/>
        </w:rPr>
        <w:t>C</w:t>
      </w:r>
      <w:r w:rsidR="00DC3315">
        <w:rPr>
          <w:rStyle w:val="Emphasis"/>
          <w:rFonts w:asciiTheme="majorHAnsi" w:hAnsiTheme="majorHAnsi" w:cstheme="majorHAnsi"/>
          <w:i w:val="0"/>
          <w:iCs w:val="0"/>
          <w:color w:val="212121"/>
          <w:sz w:val="24"/>
          <w:szCs w:val="24"/>
          <w:shd w:val="clear" w:color="auto" w:fill="FFFFFF"/>
        </w:rPr>
        <w:t>oncepts and signs that show abuse, sexual exploitation and trafficing wi</w:t>
      </w:r>
      <w:bookmarkStart w:id="0" w:name="_Hlk94690358"/>
      <w:r w:rsidR="00DC3315">
        <w:rPr>
          <w:rStyle w:val="Emphasis"/>
          <w:rFonts w:asciiTheme="majorHAnsi" w:hAnsiTheme="majorHAnsi" w:cstheme="majorHAnsi"/>
          <w:i w:val="0"/>
          <w:iCs w:val="0"/>
          <w:color w:val="212121"/>
          <w:sz w:val="24"/>
          <w:szCs w:val="24"/>
          <w:shd w:val="clear" w:color="auto" w:fill="FFFFFF"/>
        </w:rPr>
        <w:t>th intent to sexualy exploitate</w:t>
      </w:r>
    </w:p>
    <w:p w14:paraId="32E9D6C9" w14:textId="030F85A1" w:rsidR="004221BF" w:rsidRPr="00B3465F" w:rsidRDefault="00DC3315" w:rsidP="008E224F">
      <w:pPr>
        <w:pStyle w:val="ListParagraph"/>
        <w:numPr>
          <w:ilvl w:val="0"/>
          <w:numId w:val="8"/>
        </w:numPr>
        <w:rPr>
          <w:rStyle w:val="Emphasis"/>
          <w:rFonts w:asciiTheme="majorHAnsi" w:hAnsiTheme="majorHAnsi" w:cstheme="majorHAnsi"/>
          <w:i w:val="0"/>
          <w:iCs w:val="0"/>
          <w:sz w:val="24"/>
          <w:szCs w:val="24"/>
          <w:shd w:val="clear" w:color="auto" w:fill="FFFFFF"/>
        </w:rPr>
      </w:pPr>
      <w:r>
        <w:rPr>
          <w:rStyle w:val="Emphasis"/>
          <w:rFonts w:asciiTheme="majorHAnsi" w:hAnsiTheme="majorHAnsi" w:cstheme="majorHAnsi"/>
          <w:i w:val="0"/>
          <w:iCs w:val="0"/>
          <w:color w:val="212121"/>
          <w:sz w:val="24"/>
          <w:szCs w:val="24"/>
          <w:shd w:val="clear" w:color="auto" w:fill="FFFFFF"/>
        </w:rPr>
        <w:t>Protection</w:t>
      </w:r>
    </w:p>
    <w:bookmarkEnd w:id="0"/>
    <w:p w14:paraId="692FEA1D" w14:textId="489FD1C8" w:rsidR="00035D03" w:rsidRPr="00B3465F" w:rsidRDefault="004D51C1" w:rsidP="00035D03">
      <w:pPr>
        <w:pStyle w:val="ListParagraph"/>
        <w:numPr>
          <w:ilvl w:val="0"/>
          <w:numId w:val="8"/>
        </w:numPr>
        <w:rPr>
          <w:rStyle w:val="Emphasis"/>
          <w:rFonts w:asciiTheme="majorHAnsi" w:hAnsiTheme="majorHAnsi" w:cstheme="majorHAnsi"/>
          <w:i w:val="0"/>
          <w:iCs w:val="0"/>
          <w:color w:val="212121"/>
          <w:sz w:val="24"/>
          <w:szCs w:val="24"/>
          <w:shd w:val="clear" w:color="auto" w:fill="FFFFFF"/>
        </w:rPr>
      </w:pPr>
      <w:r>
        <w:rPr>
          <w:rStyle w:val="Emphasis"/>
          <w:rFonts w:asciiTheme="majorHAnsi" w:hAnsiTheme="majorHAnsi" w:cstheme="majorHAnsi"/>
          <w:i w:val="0"/>
          <w:iCs w:val="0"/>
          <w:color w:val="212121"/>
          <w:sz w:val="24"/>
          <w:szCs w:val="24"/>
          <w:shd w:val="clear" w:color="auto" w:fill="FFFFFF"/>
        </w:rPr>
        <w:t>Reporting abuse, sexual exploitation and trafficing with intent to sexualy exploitate</w:t>
      </w:r>
    </w:p>
    <w:p w14:paraId="3BB17061" w14:textId="602CCC0F" w:rsidR="00E72B3B" w:rsidRPr="00B3465F" w:rsidRDefault="00DC3315" w:rsidP="00DC7016">
      <w:pPr>
        <w:spacing w:after="0" w:line="240" w:lineRule="auto"/>
        <w:textAlignment w:val="center"/>
        <w:rPr>
          <w:rStyle w:val="Emphasis"/>
          <w:rFonts w:asciiTheme="majorHAnsi" w:hAnsiTheme="majorHAnsi" w:cstheme="majorHAnsi"/>
          <w:i w:val="0"/>
          <w:iCs w:val="0"/>
          <w:color w:val="212121"/>
          <w:sz w:val="24"/>
          <w:szCs w:val="24"/>
          <w:shd w:val="clear" w:color="auto" w:fill="FFFFFF"/>
        </w:rPr>
      </w:pPr>
      <w:r>
        <w:rPr>
          <w:rStyle w:val="Emphasis"/>
          <w:rFonts w:asciiTheme="majorHAnsi" w:hAnsiTheme="majorHAnsi" w:cstheme="majorHAnsi"/>
          <w:i w:val="0"/>
          <w:iCs w:val="0"/>
          <w:color w:val="212121"/>
          <w:sz w:val="24"/>
          <w:szCs w:val="24"/>
          <w:shd w:val="clear" w:color="auto" w:fill="FFFFFF"/>
        </w:rPr>
        <w:t xml:space="preserve">    </w:t>
      </w:r>
    </w:p>
    <w:p w14:paraId="37B32B5D" w14:textId="60BD10BE" w:rsidR="00B82431" w:rsidRPr="003770B8" w:rsidRDefault="003770B8" w:rsidP="003770B8">
      <w:pPr>
        <w:rPr>
          <w:rStyle w:val="Emphasis"/>
          <w:rFonts w:asciiTheme="majorHAnsi" w:hAnsiTheme="majorHAnsi"/>
          <w:iCs w:val="0"/>
          <w:sz w:val="24"/>
          <w:szCs w:val="24"/>
        </w:rPr>
      </w:pPr>
      <w:r>
        <w:rPr>
          <w:rFonts w:asciiTheme="majorHAnsi" w:hAnsiTheme="majorHAnsi"/>
          <w:i/>
          <w:sz w:val="24"/>
          <w:szCs w:val="24"/>
        </w:rPr>
        <w:t>Appendix</w:t>
      </w:r>
      <w:r w:rsidR="00A52E43" w:rsidRPr="00B3465F">
        <w:rPr>
          <w:rStyle w:val="Emphasis"/>
          <w:rFonts w:asciiTheme="majorHAnsi" w:hAnsiTheme="majorHAnsi" w:cstheme="majorHAnsi"/>
          <w:color w:val="212121"/>
          <w:sz w:val="24"/>
          <w:szCs w:val="24"/>
          <w:shd w:val="clear" w:color="auto" w:fill="FFFFFF"/>
        </w:rPr>
        <w:t xml:space="preserve"> </w:t>
      </w:r>
    </w:p>
    <w:p w14:paraId="005887F9" w14:textId="77777777" w:rsidR="003770B8" w:rsidRDefault="003770B8" w:rsidP="003770B8">
      <w:pPr>
        <w:spacing w:after="0"/>
        <w:rPr>
          <w:rFonts w:asciiTheme="majorHAnsi" w:hAnsiTheme="majorHAnsi"/>
          <w:i/>
          <w:sz w:val="24"/>
          <w:szCs w:val="24"/>
        </w:rPr>
      </w:pPr>
      <w:r w:rsidRPr="009D2B0A">
        <w:rPr>
          <w:rFonts w:asciiTheme="majorHAnsi" w:hAnsiTheme="majorHAnsi"/>
          <w:i/>
          <w:sz w:val="24"/>
          <w:szCs w:val="24"/>
        </w:rPr>
        <w:t xml:space="preserve">Model </w:t>
      </w:r>
      <w:r>
        <w:rPr>
          <w:rFonts w:asciiTheme="majorHAnsi" w:hAnsiTheme="majorHAnsi"/>
          <w:i/>
          <w:sz w:val="24"/>
          <w:szCs w:val="24"/>
        </w:rPr>
        <w:t xml:space="preserve">of policy </w:t>
      </w:r>
    </w:p>
    <w:p w14:paraId="549359EF" w14:textId="537D1341" w:rsidR="003770B8" w:rsidRPr="009D2B0A" w:rsidRDefault="003770B8" w:rsidP="003770B8">
      <w:pPr>
        <w:spacing w:after="0"/>
        <w:rPr>
          <w:rFonts w:asciiTheme="majorHAnsi" w:hAnsiTheme="majorHAnsi"/>
          <w:i/>
          <w:sz w:val="24"/>
          <w:szCs w:val="24"/>
        </w:rPr>
      </w:pPr>
      <w:r w:rsidRPr="009D2B0A">
        <w:rPr>
          <w:rFonts w:asciiTheme="majorHAnsi" w:hAnsiTheme="majorHAnsi"/>
          <w:i/>
          <w:sz w:val="24"/>
          <w:szCs w:val="24"/>
        </w:rPr>
        <w:t xml:space="preserve">Model of a declaration of a policy </w:t>
      </w:r>
    </w:p>
    <w:p w14:paraId="33EE04E9" w14:textId="77777777" w:rsidR="003770B8" w:rsidRPr="009D2B0A" w:rsidRDefault="003770B8" w:rsidP="003770B8">
      <w:pPr>
        <w:spacing w:after="0"/>
        <w:rPr>
          <w:rFonts w:asciiTheme="majorHAnsi" w:hAnsiTheme="majorHAnsi"/>
          <w:i/>
          <w:sz w:val="24"/>
          <w:szCs w:val="24"/>
        </w:rPr>
      </w:pPr>
      <w:r w:rsidRPr="009D2B0A">
        <w:rPr>
          <w:rFonts w:asciiTheme="majorHAnsi" w:hAnsiTheme="majorHAnsi"/>
          <w:i/>
          <w:sz w:val="24"/>
          <w:szCs w:val="24"/>
        </w:rPr>
        <w:t xml:space="preserve">Model of reporting abuse </w:t>
      </w:r>
    </w:p>
    <w:p w14:paraId="4D3F2560" w14:textId="77777777" w:rsidR="003770B8" w:rsidRPr="009D2B0A" w:rsidRDefault="003770B8" w:rsidP="003770B8">
      <w:pPr>
        <w:spacing w:after="0"/>
        <w:rPr>
          <w:rFonts w:asciiTheme="majorHAnsi" w:hAnsiTheme="majorHAnsi"/>
          <w:i/>
          <w:sz w:val="24"/>
          <w:szCs w:val="24"/>
        </w:rPr>
      </w:pPr>
      <w:r w:rsidRPr="009D2B0A">
        <w:rPr>
          <w:rFonts w:asciiTheme="majorHAnsi" w:hAnsiTheme="majorHAnsi"/>
          <w:i/>
          <w:sz w:val="24"/>
          <w:szCs w:val="24"/>
        </w:rPr>
        <w:t xml:space="preserve">Recommendations of adjusting, developing and implementing the policy </w:t>
      </w:r>
    </w:p>
    <w:p w14:paraId="0A89BFB3" w14:textId="77777777" w:rsidR="003770B8" w:rsidRPr="009D2B0A" w:rsidRDefault="003770B8" w:rsidP="003770B8">
      <w:pPr>
        <w:spacing w:after="0"/>
        <w:rPr>
          <w:rFonts w:asciiTheme="majorHAnsi" w:hAnsiTheme="majorHAnsi"/>
          <w:i/>
          <w:sz w:val="24"/>
          <w:szCs w:val="24"/>
        </w:rPr>
      </w:pPr>
      <w:r w:rsidRPr="009D2B0A">
        <w:rPr>
          <w:rFonts w:asciiTheme="majorHAnsi" w:hAnsiTheme="majorHAnsi"/>
          <w:i/>
          <w:sz w:val="24"/>
          <w:szCs w:val="24"/>
        </w:rPr>
        <w:t xml:space="preserve">Model of a training agenda for the Resort’s staff </w:t>
      </w:r>
    </w:p>
    <w:p w14:paraId="618BF81D" w14:textId="77777777" w:rsidR="003770B8" w:rsidRPr="009D2B0A" w:rsidRDefault="003770B8" w:rsidP="003770B8">
      <w:pPr>
        <w:spacing w:after="0"/>
        <w:rPr>
          <w:rFonts w:asciiTheme="majorHAnsi" w:hAnsiTheme="majorHAnsi"/>
          <w:i/>
          <w:sz w:val="24"/>
          <w:szCs w:val="24"/>
        </w:rPr>
      </w:pPr>
      <w:r w:rsidRPr="009D2B0A">
        <w:rPr>
          <w:rFonts w:asciiTheme="majorHAnsi" w:hAnsiTheme="majorHAnsi"/>
          <w:i/>
          <w:sz w:val="24"/>
          <w:szCs w:val="24"/>
        </w:rPr>
        <w:t xml:space="preserve">Contacts </w:t>
      </w:r>
    </w:p>
    <w:p w14:paraId="51BA5251" w14:textId="77777777" w:rsidR="003770B8" w:rsidRPr="009D2B0A" w:rsidRDefault="003770B8" w:rsidP="003770B8">
      <w:pPr>
        <w:spacing w:after="0"/>
        <w:rPr>
          <w:rFonts w:asciiTheme="majorHAnsi" w:hAnsiTheme="majorHAnsi"/>
          <w:i/>
          <w:sz w:val="24"/>
          <w:szCs w:val="24"/>
        </w:rPr>
      </w:pPr>
      <w:r w:rsidRPr="009D2B0A">
        <w:rPr>
          <w:rFonts w:asciiTheme="majorHAnsi" w:hAnsiTheme="majorHAnsi"/>
          <w:i/>
          <w:sz w:val="24"/>
          <w:szCs w:val="24"/>
        </w:rPr>
        <w:t xml:space="preserve">Legislation on hospitality and tourism management field </w:t>
      </w:r>
    </w:p>
    <w:p w14:paraId="73F4C8D6" w14:textId="77777777" w:rsidR="003770B8" w:rsidRPr="009D2B0A" w:rsidRDefault="003770B8" w:rsidP="003770B8">
      <w:pPr>
        <w:spacing w:after="0"/>
        <w:rPr>
          <w:rFonts w:asciiTheme="majorHAnsi" w:hAnsiTheme="majorHAnsi"/>
          <w:i/>
          <w:sz w:val="24"/>
          <w:szCs w:val="24"/>
        </w:rPr>
      </w:pPr>
      <w:r w:rsidRPr="009D2B0A">
        <w:rPr>
          <w:rFonts w:asciiTheme="majorHAnsi" w:hAnsiTheme="majorHAnsi"/>
          <w:i/>
          <w:sz w:val="24"/>
          <w:szCs w:val="24"/>
        </w:rPr>
        <w:t xml:space="preserve">References </w:t>
      </w:r>
    </w:p>
    <w:p w14:paraId="050A94D6" w14:textId="3E4C5F8A" w:rsidR="00B82431"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12FA00B6" w14:textId="77777777" w:rsidR="003770B8" w:rsidRPr="00B3465F" w:rsidRDefault="003770B8"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4F4E84D8" w14:textId="124B3228"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69CFF149" w14:textId="696865AB"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65113D64" w14:textId="616D1139"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303AA720" w14:textId="552A5449"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53F0504E" w14:textId="4545ADBB"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1D26C045" w14:textId="72AAC8AB"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1CE12B67" w14:textId="054ADBD3"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23DFD31E" w14:textId="5CB2F8D8"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5901533B" w14:textId="22E2D354"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72D20FA2" w14:textId="7FAEBD0C"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6D9777A8" w14:textId="66D66370"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49B19FD2" w14:textId="3E4D16DA"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2E7281B0" w14:textId="79E60444"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083EA1E9" w14:textId="65D62F33"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64DDA346" w14:textId="25CD95EA"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5AFCF18C" w14:textId="34CB62E6"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799DDFA0" w14:textId="389907AB"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61C7FF6A" w14:textId="509E6C9C"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68B9741C" w14:textId="2DA85567"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2DE1143B" w14:textId="2ED1DDAC"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4431D8D7" w14:textId="47588347"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29B10619" w14:textId="0743B59E"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4B9B1B48" w14:textId="18726B6E"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78901F5E" w14:textId="4C105322"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29520E1A" w14:textId="4BF3D19D"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63BD4987" w14:textId="6FBAA38C"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66211417" w14:textId="1E0C954B"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63C8170A" w14:textId="0E28CEB3"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p w14:paraId="4E8E6A5D" w14:textId="36CF4EA3" w:rsidR="00B82431" w:rsidRPr="00B3465F" w:rsidRDefault="00BA6C89" w:rsidP="00DC7016">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r w:rsidRPr="00B3465F">
        <w:rPr>
          <w:rStyle w:val="Emphasis"/>
          <w:rFonts w:asciiTheme="majorHAnsi" w:hAnsiTheme="majorHAnsi" w:cstheme="majorHAnsi"/>
          <w:b/>
          <w:bCs/>
          <w:i w:val="0"/>
          <w:iCs w:val="0"/>
          <w:color w:val="212121"/>
          <w:sz w:val="24"/>
          <w:szCs w:val="24"/>
          <w:shd w:val="clear" w:color="auto" w:fill="FFFFFF"/>
        </w:rPr>
        <w:t xml:space="preserve">Shkurtime </w:t>
      </w:r>
    </w:p>
    <w:p w14:paraId="5807F0EE" w14:textId="43B2C7A2" w:rsidR="00B82431" w:rsidRPr="00B3465F" w:rsidRDefault="00B82431" w:rsidP="00DC7016">
      <w:pPr>
        <w:spacing w:after="0" w:line="240" w:lineRule="auto"/>
        <w:textAlignment w:val="center"/>
        <w:rPr>
          <w:rStyle w:val="Emphasis"/>
          <w:rFonts w:asciiTheme="majorHAnsi" w:hAnsiTheme="majorHAnsi" w:cstheme="majorHAnsi"/>
          <w:color w:val="212121"/>
          <w:sz w:val="24"/>
          <w:szCs w:val="24"/>
          <w:shd w:val="clear" w:color="auto" w:fill="FFFFFF"/>
        </w:rPr>
      </w:pPr>
    </w:p>
    <w:tbl>
      <w:tblPr>
        <w:tblStyle w:val="TableGrid"/>
        <w:tblW w:w="0" w:type="auto"/>
        <w:tblLook w:val="04A0" w:firstRow="1" w:lastRow="0" w:firstColumn="1" w:lastColumn="0" w:noHBand="0" w:noVBand="1"/>
      </w:tblPr>
      <w:tblGrid>
        <w:gridCol w:w="1525"/>
        <w:gridCol w:w="7825"/>
      </w:tblGrid>
      <w:tr w:rsidR="003702E6" w:rsidRPr="00B3465F" w14:paraId="1C1F063A" w14:textId="77777777" w:rsidTr="006569C4">
        <w:tc>
          <w:tcPr>
            <w:tcW w:w="1525" w:type="dxa"/>
          </w:tcPr>
          <w:p w14:paraId="0A451919" w14:textId="7C7F94DF" w:rsidR="003702E6" w:rsidRPr="00B3465F" w:rsidRDefault="003702E6" w:rsidP="00CC545D">
            <w:pPr>
              <w:textAlignment w:val="center"/>
              <w:rPr>
                <w:rFonts w:asciiTheme="majorHAnsi" w:eastAsia="Times New Roman" w:hAnsiTheme="majorHAnsi" w:cstheme="majorHAnsi"/>
                <w:sz w:val="24"/>
                <w:szCs w:val="24"/>
                <w:lang w:val="en-US"/>
              </w:rPr>
            </w:pPr>
            <w:r w:rsidRPr="00B3465F">
              <w:rPr>
                <w:rFonts w:asciiTheme="majorHAnsi" w:eastAsia="Times New Roman" w:hAnsiTheme="majorHAnsi" w:cstheme="majorHAnsi"/>
                <w:sz w:val="24"/>
                <w:szCs w:val="24"/>
                <w:lang w:val="en-US"/>
              </w:rPr>
              <w:t>AKT</w:t>
            </w:r>
          </w:p>
        </w:tc>
        <w:tc>
          <w:tcPr>
            <w:tcW w:w="7825" w:type="dxa"/>
          </w:tcPr>
          <w:p w14:paraId="17E08A1C" w14:textId="576DF306" w:rsidR="003702E6" w:rsidRPr="003770B8" w:rsidRDefault="003770B8" w:rsidP="003770B8">
            <w:pPr>
              <w:rPr>
                <w:rFonts w:asciiTheme="majorHAnsi" w:hAnsiTheme="majorHAnsi"/>
                <w:sz w:val="24"/>
                <w:szCs w:val="24"/>
              </w:rPr>
            </w:pPr>
            <w:r>
              <w:rPr>
                <w:rFonts w:asciiTheme="majorHAnsi" w:hAnsiTheme="majorHAnsi"/>
                <w:sz w:val="24"/>
                <w:szCs w:val="24"/>
              </w:rPr>
              <w:t xml:space="preserve">National Agency of Tourism </w:t>
            </w:r>
          </w:p>
        </w:tc>
      </w:tr>
      <w:tr w:rsidR="00B82431" w:rsidRPr="00B3465F" w14:paraId="790805ED" w14:textId="77777777" w:rsidTr="006569C4">
        <w:tc>
          <w:tcPr>
            <w:tcW w:w="1525" w:type="dxa"/>
          </w:tcPr>
          <w:p w14:paraId="5BE7A795" w14:textId="1241FA7D" w:rsidR="00B82431" w:rsidRPr="00B3465F" w:rsidRDefault="00DD1168" w:rsidP="00CC545D">
            <w:pPr>
              <w:textAlignment w:val="center"/>
              <w:rPr>
                <w:rFonts w:asciiTheme="majorHAnsi" w:eastAsia="Times New Roman" w:hAnsiTheme="majorHAnsi" w:cstheme="majorHAnsi"/>
                <w:sz w:val="24"/>
                <w:szCs w:val="24"/>
                <w:lang w:val="en-US"/>
              </w:rPr>
            </w:pPr>
            <w:r w:rsidRPr="00B3465F">
              <w:rPr>
                <w:rFonts w:asciiTheme="majorHAnsi" w:eastAsia="Times New Roman" w:hAnsiTheme="majorHAnsi" w:cstheme="majorHAnsi"/>
                <w:sz w:val="24"/>
                <w:szCs w:val="24"/>
                <w:lang w:val="en-US"/>
              </w:rPr>
              <w:t>ECPAT</w:t>
            </w:r>
          </w:p>
        </w:tc>
        <w:tc>
          <w:tcPr>
            <w:tcW w:w="7825" w:type="dxa"/>
          </w:tcPr>
          <w:p w14:paraId="6114E0FC" w14:textId="3A679BFA" w:rsidR="00B82431" w:rsidRPr="00B3465F" w:rsidRDefault="006569C4" w:rsidP="00CC545D">
            <w:pPr>
              <w:textAlignment w:val="center"/>
              <w:rPr>
                <w:rFonts w:asciiTheme="majorHAnsi" w:eastAsia="Times New Roman" w:hAnsiTheme="majorHAnsi" w:cstheme="majorHAnsi"/>
                <w:sz w:val="24"/>
                <w:szCs w:val="24"/>
                <w:lang w:val="en-US"/>
              </w:rPr>
            </w:pPr>
            <w:r w:rsidRPr="00B3465F">
              <w:rPr>
                <w:rFonts w:asciiTheme="majorHAnsi" w:eastAsia="Times New Roman" w:hAnsiTheme="majorHAnsi" w:cstheme="majorHAnsi"/>
                <w:sz w:val="24"/>
                <w:szCs w:val="24"/>
                <w:lang w:val="en-US"/>
              </w:rPr>
              <w:t xml:space="preserve">End Child </w:t>
            </w:r>
            <w:r w:rsidR="00B65FFA" w:rsidRPr="00B3465F">
              <w:rPr>
                <w:rFonts w:asciiTheme="majorHAnsi" w:eastAsia="Times New Roman" w:hAnsiTheme="majorHAnsi" w:cstheme="majorHAnsi"/>
                <w:sz w:val="24"/>
                <w:szCs w:val="24"/>
                <w:lang w:val="en-US"/>
              </w:rPr>
              <w:t>Prostitution in Asia</w:t>
            </w:r>
            <w:r w:rsidR="00DD7066" w:rsidRPr="00B3465F">
              <w:rPr>
                <w:rFonts w:asciiTheme="majorHAnsi" w:eastAsia="Times New Roman" w:hAnsiTheme="majorHAnsi" w:cstheme="majorHAnsi"/>
                <w:sz w:val="24"/>
                <w:szCs w:val="24"/>
                <w:lang w:val="en-US"/>
              </w:rPr>
              <w:t xml:space="preserve">n Tourism </w:t>
            </w:r>
            <w:r w:rsidR="00B65FFA" w:rsidRPr="00B3465F">
              <w:rPr>
                <w:rFonts w:asciiTheme="majorHAnsi" w:eastAsia="Times New Roman" w:hAnsiTheme="majorHAnsi" w:cstheme="majorHAnsi"/>
                <w:sz w:val="24"/>
                <w:szCs w:val="24"/>
                <w:lang w:val="en-US"/>
              </w:rPr>
              <w:t xml:space="preserve"> </w:t>
            </w:r>
          </w:p>
        </w:tc>
      </w:tr>
      <w:tr w:rsidR="00B82431" w:rsidRPr="00B3465F" w14:paraId="5327C885" w14:textId="77777777" w:rsidTr="00F30D0B">
        <w:trPr>
          <w:trHeight w:val="422"/>
        </w:trPr>
        <w:tc>
          <w:tcPr>
            <w:tcW w:w="1525" w:type="dxa"/>
          </w:tcPr>
          <w:p w14:paraId="404CE996" w14:textId="5462069B" w:rsidR="00B82431" w:rsidRPr="00B3465F" w:rsidRDefault="006569C4" w:rsidP="00CC545D">
            <w:pPr>
              <w:textAlignment w:val="center"/>
              <w:rPr>
                <w:rFonts w:asciiTheme="majorHAnsi" w:eastAsia="Times New Roman" w:hAnsiTheme="majorHAnsi" w:cstheme="majorHAnsi"/>
                <w:sz w:val="24"/>
                <w:szCs w:val="24"/>
                <w:lang w:val="en-US"/>
              </w:rPr>
            </w:pPr>
            <w:r w:rsidRPr="00B3465F">
              <w:rPr>
                <w:rFonts w:asciiTheme="majorHAnsi" w:eastAsia="Times New Roman" w:hAnsiTheme="majorHAnsi" w:cstheme="majorHAnsi"/>
                <w:sz w:val="24"/>
                <w:szCs w:val="24"/>
                <w:lang w:val="en-US"/>
              </w:rPr>
              <w:t>ILO-IPEC</w:t>
            </w:r>
          </w:p>
        </w:tc>
        <w:tc>
          <w:tcPr>
            <w:tcW w:w="7825" w:type="dxa"/>
          </w:tcPr>
          <w:p w14:paraId="61AA08FD" w14:textId="452DE633" w:rsidR="00B82431" w:rsidRPr="00B3465F" w:rsidRDefault="006569C4" w:rsidP="00CC545D">
            <w:pPr>
              <w:textAlignment w:val="center"/>
              <w:rPr>
                <w:rFonts w:asciiTheme="majorHAnsi" w:eastAsia="Times New Roman" w:hAnsiTheme="majorHAnsi" w:cstheme="majorHAnsi"/>
                <w:sz w:val="24"/>
                <w:szCs w:val="24"/>
                <w:lang w:val="en-US"/>
              </w:rPr>
            </w:pPr>
            <w:r w:rsidRPr="00B3465F">
              <w:rPr>
                <w:rFonts w:asciiTheme="majorHAnsi" w:eastAsia="Times New Roman" w:hAnsiTheme="majorHAnsi" w:cstheme="majorHAnsi"/>
                <w:sz w:val="24"/>
                <w:szCs w:val="24"/>
                <w:lang w:val="en-US"/>
              </w:rPr>
              <w:t xml:space="preserve">International Program on the Elimination of Child </w:t>
            </w:r>
            <w:proofErr w:type="spellStart"/>
            <w:r w:rsidRPr="00B3465F">
              <w:rPr>
                <w:rFonts w:asciiTheme="majorHAnsi" w:eastAsia="Times New Roman" w:hAnsiTheme="majorHAnsi" w:cstheme="majorHAnsi"/>
                <w:sz w:val="24"/>
                <w:szCs w:val="24"/>
                <w:lang w:val="en-US"/>
              </w:rPr>
              <w:t>Labour</w:t>
            </w:r>
            <w:proofErr w:type="spellEnd"/>
            <w:r w:rsidRPr="00B3465F">
              <w:rPr>
                <w:rFonts w:asciiTheme="majorHAnsi" w:eastAsia="Times New Roman" w:hAnsiTheme="majorHAnsi" w:cstheme="majorHAnsi"/>
                <w:sz w:val="24"/>
                <w:szCs w:val="24"/>
                <w:lang w:val="en-US"/>
              </w:rPr>
              <w:t xml:space="preserve"> </w:t>
            </w:r>
          </w:p>
        </w:tc>
      </w:tr>
      <w:tr w:rsidR="003702E6" w:rsidRPr="00B3465F" w14:paraId="300C6E8B" w14:textId="77777777" w:rsidTr="006569C4">
        <w:tc>
          <w:tcPr>
            <w:tcW w:w="1525" w:type="dxa"/>
          </w:tcPr>
          <w:p w14:paraId="1A347B7B" w14:textId="6FDB785C" w:rsidR="003702E6" w:rsidRPr="00B3465F" w:rsidRDefault="003702E6" w:rsidP="00CC545D">
            <w:pPr>
              <w:textAlignment w:val="center"/>
              <w:rPr>
                <w:rFonts w:asciiTheme="majorHAnsi" w:eastAsia="Times New Roman" w:hAnsiTheme="majorHAnsi" w:cstheme="majorHAnsi"/>
                <w:sz w:val="24"/>
                <w:szCs w:val="24"/>
                <w:lang w:val="en-US"/>
              </w:rPr>
            </w:pPr>
            <w:r w:rsidRPr="00B3465F">
              <w:rPr>
                <w:rFonts w:asciiTheme="majorHAnsi" w:eastAsia="Times New Roman" w:hAnsiTheme="majorHAnsi" w:cstheme="majorHAnsi"/>
                <w:sz w:val="24"/>
                <w:szCs w:val="24"/>
                <w:lang w:val="en-US"/>
              </w:rPr>
              <w:t>KKSPT</w:t>
            </w:r>
          </w:p>
        </w:tc>
        <w:tc>
          <w:tcPr>
            <w:tcW w:w="7825" w:type="dxa"/>
          </w:tcPr>
          <w:p w14:paraId="6A71EFE1" w14:textId="679C6D5A" w:rsidR="003702E6" w:rsidRPr="003770B8" w:rsidRDefault="003770B8" w:rsidP="003770B8">
            <w:pPr>
              <w:rPr>
                <w:rFonts w:asciiTheme="majorHAnsi" w:hAnsiTheme="majorHAnsi"/>
                <w:sz w:val="24"/>
                <w:szCs w:val="24"/>
              </w:rPr>
            </w:pPr>
            <w:r>
              <w:rPr>
                <w:rFonts w:asciiTheme="majorHAnsi" w:hAnsiTheme="majorHAnsi"/>
                <w:sz w:val="24"/>
                <w:szCs w:val="24"/>
              </w:rPr>
              <w:t xml:space="preserve">Advisory Comity for the Private Sector in Tourism </w:t>
            </w:r>
          </w:p>
        </w:tc>
      </w:tr>
      <w:tr w:rsidR="00F30D0B" w:rsidRPr="00B3465F" w14:paraId="77AC898B" w14:textId="77777777" w:rsidTr="006569C4">
        <w:tc>
          <w:tcPr>
            <w:tcW w:w="1525" w:type="dxa"/>
          </w:tcPr>
          <w:p w14:paraId="60999FBC" w14:textId="0175B6E9" w:rsidR="00F30D0B" w:rsidRPr="00B3465F" w:rsidRDefault="0069577A" w:rsidP="00CC545D">
            <w:pPr>
              <w:textAlignment w:val="center"/>
              <w:rPr>
                <w:rFonts w:asciiTheme="majorHAnsi" w:eastAsia="Times New Roman" w:hAnsiTheme="majorHAnsi" w:cstheme="majorHAnsi"/>
                <w:sz w:val="24"/>
                <w:szCs w:val="24"/>
                <w:lang w:val="en-US"/>
              </w:rPr>
            </w:pPr>
            <w:r w:rsidRPr="00B3465F">
              <w:rPr>
                <w:rFonts w:asciiTheme="majorHAnsi" w:eastAsia="Times New Roman" w:hAnsiTheme="majorHAnsi" w:cstheme="majorHAnsi"/>
                <w:sz w:val="24"/>
                <w:szCs w:val="24"/>
                <w:lang w:val="en-US"/>
              </w:rPr>
              <w:t>KMST</w:t>
            </w:r>
          </w:p>
        </w:tc>
        <w:tc>
          <w:tcPr>
            <w:tcW w:w="7825" w:type="dxa"/>
          </w:tcPr>
          <w:p w14:paraId="0091E28A" w14:textId="58B336B2" w:rsidR="00F30D0B" w:rsidRPr="003770B8" w:rsidRDefault="003770B8" w:rsidP="003770B8">
            <w:pPr>
              <w:rPr>
                <w:rFonts w:asciiTheme="majorHAnsi" w:hAnsiTheme="majorHAnsi"/>
                <w:i/>
                <w:sz w:val="24"/>
                <w:szCs w:val="24"/>
              </w:rPr>
            </w:pPr>
            <w:r>
              <w:rPr>
                <w:rFonts w:asciiTheme="majorHAnsi" w:hAnsiTheme="majorHAnsi"/>
                <w:sz w:val="24"/>
                <w:szCs w:val="24"/>
              </w:rPr>
              <w:t xml:space="preserve">Managing of Touristic Season Comity  </w:t>
            </w:r>
          </w:p>
        </w:tc>
      </w:tr>
      <w:tr w:rsidR="00B82431" w:rsidRPr="00B3465F" w14:paraId="75D9E436" w14:textId="77777777" w:rsidTr="006569C4">
        <w:tc>
          <w:tcPr>
            <w:tcW w:w="1525" w:type="dxa"/>
          </w:tcPr>
          <w:p w14:paraId="384484C3" w14:textId="4DECAF34" w:rsidR="00B82431" w:rsidRPr="00B3465F" w:rsidRDefault="005C29E1" w:rsidP="00CC545D">
            <w:pPr>
              <w:textAlignment w:val="center"/>
              <w:rPr>
                <w:rFonts w:asciiTheme="majorHAnsi" w:eastAsia="Times New Roman" w:hAnsiTheme="majorHAnsi" w:cstheme="majorHAnsi"/>
                <w:sz w:val="24"/>
                <w:szCs w:val="24"/>
                <w:lang w:val="en-US"/>
              </w:rPr>
            </w:pPr>
            <w:r w:rsidRPr="00B3465F">
              <w:rPr>
                <w:rFonts w:asciiTheme="majorHAnsi" w:eastAsia="Times New Roman" w:hAnsiTheme="majorHAnsi" w:cstheme="majorHAnsi"/>
                <w:sz w:val="24"/>
                <w:szCs w:val="24"/>
                <w:lang w:val="en-US"/>
              </w:rPr>
              <w:t>NPCT</w:t>
            </w:r>
          </w:p>
        </w:tc>
        <w:tc>
          <w:tcPr>
            <w:tcW w:w="7825" w:type="dxa"/>
          </w:tcPr>
          <w:p w14:paraId="37A5FCA4" w14:textId="17FBAB69" w:rsidR="00B82431" w:rsidRPr="00B3465F" w:rsidRDefault="005C29E1" w:rsidP="00CC545D">
            <w:pPr>
              <w:textAlignment w:val="center"/>
              <w:rPr>
                <w:rFonts w:asciiTheme="majorHAnsi" w:eastAsia="Times New Roman" w:hAnsiTheme="majorHAnsi" w:cstheme="majorHAnsi"/>
                <w:sz w:val="24"/>
                <w:szCs w:val="24"/>
                <w:lang w:val="en-US"/>
              </w:rPr>
            </w:pPr>
            <w:r w:rsidRPr="00B3465F">
              <w:rPr>
                <w:rFonts w:asciiTheme="majorHAnsi" w:eastAsia="Times New Roman" w:hAnsiTheme="majorHAnsi" w:cstheme="majorHAnsi"/>
                <w:sz w:val="24"/>
                <w:szCs w:val="24"/>
                <w:lang w:val="en-US"/>
              </w:rPr>
              <w:t>Net</w:t>
            </w:r>
            <w:r w:rsidR="003770B8">
              <w:rPr>
                <w:rFonts w:asciiTheme="majorHAnsi" w:eastAsia="Times New Roman" w:hAnsiTheme="majorHAnsi" w:cstheme="majorHAnsi"/>
                <w:sz w:val="24"/>
                <w:szCs w:val="24"/>
                <w:lang w:val="en-US"/>
              </w:rPr>
              <w:t>w</w:t>
            </w:r>
            <w:r w:rsidRPr="00B3465F">
              <w:rPr>
                <w:rFonts w:asciiTheme="majorHAnsi" w:eastAsia="Times New Roman" w:hAnsiTheme="majorHAnsi" w:cstheme="majorHAnsi"/>
                <w:sz w:val="24"/>
                <w:szCs w:val="24"/>
                <w:lang w:val="en-US"/>
              </w:rPr>
              <w:t>ork for the Protection of Children in Tourism</w:t>
            </w:r>
          </w:p>
        </w:tc>
      </w:tr>
      <w:tr w:rsidR="00A31424" w:rsidRPr="00B3465F" w14:paraId="526CE021" w14:textId="77777777" w:rsidTr="006569C4">
        <w:tc>
          <w:tcPr>
            <w:tcW w:w="1525" w:type="dxa"/>
          </w:tcPr>
          <w:p w14:paraId="3D02D589" w14:textId="1C1EC6FF" w:rsidR="00A31424" w:rsidRPr="00B3465F" w:rsidRDefault="00A31424" w:rsidP="00CC545D">
            <w:pPr>
              <w:textAlignment w:val="center"/>
              <w:rPr>
                <w:rFonts w:asciiTheme="majorHAnsi" w:eastAsia="Times New Roman" w:hAnsiTheme="majorHAnsi" w:cstheme="majorHAnsi"/>
                <w:sz w:val="24"/>
                <w:szCs w:val="24"/>
                <w:lang w:val="en-US"/>
              </w:rPr>
            </w:pPr>
            <w:r w:rsidRPr="00B3465F">
              <w:rPr>
                <w:rFonts w:asciiTheme="majorHAnsi" w:eastAsia="Times New Roman" w:hAnsiTheme="majorHAnsi" w:cstheme="majorHAnsi"/>
                <w:sz w:val="24"/>
                <w:szCs w:val="24"/>
                <w:lang w:val="en-US"/>
              </w:rPr>
              <w:t>NJVV</w:t>
            </w:r>
          </w:p>
        </w:tc>
        <w:tc>
          <w:tcPr>
            <w:tcW w:w="7825" w:type="dxa"/>
          </w:tcPr>
          <w:p w14:paraId="30C6B725" w14:textId="34C20DFF" w:rsidR="00A31424" w:rsidRPr="00B3465F" w:rsidRDefault="003770B8" w:rsidP="00CC545D">
            <w:pPr>
              <w:textAlignment w:val="center"/>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lang w:val="en-US"/>
              </w:rPr>
              <w:t>Local Authority</w:t>
            </w:r>
          </w:p>
        </w:tc>
      </w:tr>
      <w:tr w:rsidR="00B87EF7" w:rsidRPr="00B3465F" w14:paraId="6DEC8C49" w14:textId="77777777" w:rsidTr="006569C4">
        <w:tc>
          <w:tcPr>
            <w:tcW w:w="1525" w:type="dxa"/>
          </w:tcPr>
          <w:p w14:paraId="1066C8B8" w14:textId="1993C2BC" w:rsidR="00B87EF7" w:rsidRPr="00B3465F" w:rsidRDefault="00A31424" w:rsidP="00CC545D">
            <w:pPr>
              <w:textAlignment w:val="center"/>
              <w:rPr>
                <w:rFonts w:asciiTheme="majorHAnsi" w:eastAsia="Times New Roman" w:hAnsiTheme="majorHAnsi" w:cstheme="majorHAnsi"/>
                <w:sz w:val="24"/>
                <w:szCs w:val="24"/>
                <w:lang w:val="en-US"/>
              </w:rPr>
            </w:pPr>
            <w:r w:rsidRPr="00B3465F">
              <w:rPr>
                <w:rFonts w:asciiTheme="majorHAnsi" w:eastAsia="Times New Roman" w:hAnsiTheme="majorHAnsi" w:cstheme="majorHAnsi"/>
                <w:sz w:val="24"/>
                <w:szCs w:val="24"/>
                <w:lang w:val="en-US"/>
              </w:rPr>
              <w:t>TCSO</w:t>
            </w:r>
          </w:p>
        </w:tc>
        <w:tc>
          <w:tcPr>
            <w:tcW w:w="7825" w:type="dxa"/>
          </w:tcPr>
          <w:p w14:paraId="522EF151" w14:textId="463D7170" w:rsidR="00B87EF7" w:rsidRPr="00B3465F" w:rsidRDefault="003770B8" w:rsidP="00B87EF7">
            <w:pPr>
              <w:textAlignment w:val="center"/>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lang w:val="en-US"/>
              </w:rPr>
              <w:t>Travelling c</w:t>
            </w:r>
            <w:r w:rsidR="00B87EF7" w:rsidRPr="00B3465F">
              <w:rPr>
                <w:rFonts w:asciiTheme="majorHAnsi" w:eastAsia="Times New Roman" w:hAnsiTheme="majorHAnsi" w:cstheme="majorHAnsi"/>
                <w:sz w:val="24"/>
                <w:szCs w:val="24"/>
                <w:lang w:val="en-US"/>
              </w:rPr>
              <w:t>hild</w:t>
            </w:r>
            <w:r w:rsidR="00A31424" w:rsidRPr="00B3465F">
              <w:rPr>
                <w:rFonts w:asciiTheme="majorHAnsi" w:eastAsia="Times New Roman" w:hAnsiTheme="majorHAnsi" w:cstheme="majorHAnsi"/>
                <w:sz w:val="24"/>
                <w:szCs w:val="24"/>
                <w:lang w:val="en-US"/>
              </w:rPr>
              <w:t xml:space="preserve"> </w:t>
            </w:r>
            <w:r w:rsidR="00B87EF7" w:rsidRPr="00B3465F">
              <w:rPr>
                <w:rFonts w:asciiTheme="majorHAnsi" w:eastAsia="Times New Roman" w:hAnsiTheme="majorHAnsi" w:cstheme="majorHAnsi"/>
                <w:sz w:val="24"/>
                <w:szCs w:val="24"/>
                <w:lang w:val="en-US"/>
              </w:rPr>
              <w:t xml:space="preserve">sex offender </w:t>
            </w:r>
          </w:p>
        </w:tc>
      </w:tr>
      <w:tr w:rsidR="005F197A" w:rsidRPr="00B3465F" w14:paraId="5F1F1367" w14:textId="77777777" w:rsidTr="006569C4">
        <w:tc>
          <w:tcPr>
            <w:tcW w:w="1525" w:type="dxa"/>
          </w:tcPr>
          <w:p w14:paraId="0FC8D88F" w14:textId="30E5AF51" w:rsidR="005F197A" w:rsidRPr="00B3465F" w:rsidRDefault="005F197A" w:rsidP="00CC545D">
            <w:pPr>
              <w:textAlignment w:val="center"/>
              <w:rPr>
                <w:rFonts w:asciiTheme="majorHAnsi" w:eastAsia="Times New Roman" w:hAnsiTheme="majorHAnsi" w:cstheme="majorHAnsi"/>
                <w:sz w:val="24"/>
                <w:szCs w:val="24"/>
                <w:lang w:val="en-US"/>
              </w:rPr>
            </w:pPr>
            <w:r w:rsidRPr="00B3465F">
              <w:rPr>
                <w:rFonts w:asciiTheme="majorHAnsi" w:eastAsia="Times New Roman" w:hAnsiTheme="majorHAnsi" w:cstheme="majorHAnsi"/>
                <w:sz w:val="24"/>
                <w:szCs w:val="24"/>
                <w:lang w:val="en-US"/>
              </w:rPr>
              <w:t>SECTT</w:t>
            </w:r>
          </w:p>
        </w:tc>
        <w:tc>
          <w:tcPr>
            <w:tcW w:w="7825" w:type="dxa"/>
          </w:tcPr>
          <w:p w14:paraId="218DF920" w14:textId="2250DE5D" w:rsidR="005F197A" w:rsidRPr="00B3465F" w:rsidRDefault="005F197A" w:rsidP="005F197A">
            <w:pPr>
              <w:textAlignment w:val="center"/>
              <w:rPr>
                <w:rFonts w:asciiTheme="majorHAnsi" w:eastAsia="Times New Roman" w:hAnsiTheme="majorHAnsi" w:cstheme="majorHAnsi"/>
                <w:sz w:val="24"/>
                <w:szCs w:val="24"/>
                <w:lang w:val="en-US"/>
              </w:rPr>
            </w:pPr>
            <w:r w:rsidRPr="00B3465F">
              <w:rPr>
                <w:rFonts w:asciiTheme="majorHAnsi" w:eastAsia="Times New Roman" w:hAnsiTheme="majorHAnsi" w:cstheme="majorHAnsi"/>
                <w:sz w:val="24"/>
                <w:szCs w:val="24"/>
                <w:lang w:val="en-US"/>
              </w:rPr>
              <w:t>Sexual exploitation of</w:t>
            </w:r>
          </w:p>
          <w:p w14:paraId="2728B11B" w14:textId="415767EE" w:rsidR="005F197A" w:rsidRPr="00B3465F" w:rsidRDefault="005F197A" w:rsidP="005F197A">
            <w:pPr>
              <w:textAlignment w:val="center"/>
              <w:rPr>
                <w:rFonts w:asciiTheme="majorHAnsi" w:eastAsia="Times New Roman" w:hAnsiTheme="majorHAnsi" w:cstheme="majorHAnsi"/>
                <w:sz w:val="24"/>
                <w:szCs w:val="24"/>
                <w:lang w:val="en-US"/>
              </w:rPr>
            </w:pPr>
            <w:r w:rsidRPr="00B3465F">
              <w:rPr>
                <w:rFonts w:asciiTheme="majorHAnsi" w:eastAsia="Times New Roman" w:hAnsiTheme="majorHAnsi" w:cstheme="majorHAnsi"/>
                <w:sz w:val="24"/>
                <w:szCs w:val="24"/>
                <w:lang w:val="en-US"/>
              </w:rPr>
              <w:t xml:space="preserve">children in travel and tourism </w:t>
            </w:r>
          </w:p>
        </w:tc>
      </w:tr>
      <w:tr w:rsidR="00F30D0B" w:rsidRPr="00B3465F" w14:paraId="1086B99C" w14:textId="77777777" w:rsidTr="006569C4">
        <w:tc>
          <w:tcPr>
            <w:tcW w:w="1525" w:type="dxa"/>
          </w:tcPr>
          <w:p w14:paraId="45709207" w14:textId="6AD6B7C2" w:rsidR="00F30D0B" w:rsidRPr="00B3465F" w:rsidRDefault="00297228" w:rsidP="00CC545D">
            <w:pPr>
              <w:textAlignment w:val="center"/>
              <w:rPr>
                <w:rFonts w:asciiTheme="majorHAnsi" w:eastAsia="Times New Roman" w:hAnsiTheme="majorHAnsi" w:cstheme="majorHAnsi"/>
                <w:sz w:val="24"/>
                <w:szCs w:val="24"/>
                <w:lang w:val="en-US"/>
              </w:rPr>
            </w:pPr>
            <w:r w:rsidRPr="00B3465F">
              <w:rPr>
                <w:rFonts w:asciiTheme="majorHAnsi" w:eastAsia="Times New Roman" w:hAnsiTheme="majorHAnsi" w:cstheme="majorHAnsi"/>
                <w:sz w:val="24"/>
                <w:szCs w:val="24"/>
                <w:lang w:val="en-US"/>
              </w:rPr>
              <w:t>TFNIST</w:t>
            </w:r>
          </w:p>
        </w:tc>
        <w:tc>
          <w:tcPr>
            <w:tcW w:w="7825" w:type="dxa"/>
          </w:tcPr>
          <w:p w14:paraId="3348554C" w14:textId="13B9CCCE" w:rsidR="00F30D0B" w:rsidRPr="00B3465F" w:rsidRDefault="00C75CAE" w:rsidP="00F30D0B">
            <w:pPr>
              <w:textAlignment w:val="center"/>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lang w:val="en-US"/>
              </w:rPr>
              <w:t>Task-Force</w:t>
            </w:r>
            <w:r w:rsidR="00F30D0B" w:rsidRPr="00B3465F">
              <w:rPr>
                <w:rFonts w:asciiTheme="majorHAnsi" w:eastAsia="Times New Roman" w:hAnsiTheme="majorHAnsi" w:cstheme="majorHAnsi"/>
                <w:sz w:val="24"/>
                <w:szCs w:val="24"/>
                <w:lang w:val="en-US"/>
              </w:rPr>
              <w:t xml:space="preserve"> </w:t>
            </w:r>
            <w:proofErr w:type="spellStart"/>
            <w:r w:rsidR="00F30D0B" w:rsidRPr="00B3465F">
              <w:rPr>
                <w:rFonts w:asciiTheme="majorHAnsi" w:eastAsia="Times New Roman" w:hAnsiTheme="majorHAnsi" w:cstheme="majorHAnsi"/>
                <w:sz w:val="24"/>
                <w:szCs w:val="24"/>
                <w:lang w:val="en-US"/>
              </w:rPr>
              <w:t>Ndërinstitucionale</w:t>
            </w:r>
            <w:proofErr w:type="spellEnd"/>
            <w:r w:rsidR="00F30D0B" w:rsidRPr="00B3465F">
              <w:rPr>
                <w:rFonts w:asciiTheme="majorHAnsi" w:eastAsia="Times New Roman" w:hAnsiTheme="majorHAnsi" w:cstheme="majorHAnsi"/>
                <w:sz w:val="24"/>
                <w:szCs w:val="24"/>
                <w:lang w:val="en-US"/>
              </w:rPr>
              <w:t xml:space="preserve"> e</w:t>
            </w:r>
          </w:p>
          <w:p w14:paraId="0A9EFE19" w14:textId="78FD0F4F" w:rsidR="00F30D0B" w:rsidRPr="00B3465F" w:rsidRDefault="00F30D0B" w:rsidP="00F30D0B">
            <w:pPr>
              <w:textAlignment w:val="center"/>
              <w:rPr>
                <w:rFonts w:asciiTheme="majorHAnsi" w:eastAsia="Times New Roman" w:hAnsiTheme="majorHAnsi" w:cstheme="majorHAnsi"/>
                <w:sz w:val="24"/>
                <w:szCs w:val="24"/>
                <w:lang w:val="en-US"/>
              </w:rPr>
            </w:pPr>
            <w:proofErr w:type="spellStart"/>
            <w:r w:rsidRPr="00B3465F">
              <w:rPr>
                <w:rFonts w:asciiTheme="majorHAnsi" w:eastAsia="Times New Roman" w:hAnsiTheme="majorHAnsi" w:cstheme="majorHAnsi"/>
                <w:sz w:val="24"/>
                <w:szCs w:val="24"/>
                <w:lang w:val="en-US"/>
              </w:rPr>
              <w:t>Sezonit</w:t>
            </w:r>
            <w:proofErr w:type="spellEnd"/>
            <w:r w:rsidRPr="00B3465F">
              <w:rPr>
                <w:rFonts w:asciiTheme="majorHAnsi" w:eastAsia="Times New Roman" w:hAnsiTheme="majorHAnsi" w:cstheme="majorHAnsi"/>
                <w:sz w:val="24"/>
                <w:szCs w:val="24"/>
                <w:lang w:val="en-US"/>
              </w:rPr>
              <w:t xml:space="preserve"> </w:t>
            </w:r>
            <w:proofErr w:type="spellStart"/>
            <w:r w:rsidRPr="00B3465F">
              <w:rPr>
                <w:rFonts w:asciiTheme="majorHAnsi" w:eastAsia="Times New Roman" w:hAnsiTheme="majorHAnsi" w:cstheme="majorHAnsi"/>
                <w:sz w:val="24"/>
                <w:szCs w:val="24"/>
                <w:lang w:val="en-US"/>
              </w:rPr>
              <w:t>Turistik</w:t>
            </w:r>
            <w:proofErr w:type="spellEnd"/>
          </w:p>
        </w:tc>
      </w:tr>
      <w:tr w:rsidR="003702E6" w:rsidRPr="00B3465F" w14:paraId="581B055C" w14:textId="77777777" w:rsidTr="006569C4">
        <w:tc>
          <w:tcPr>
            <w:tcW w:w="1525" w:type="dxa"/>
          </w:tcPr>
          <w:p w14:paraId="13955558" w14:textId="74D4F6F9" w:rsidR="003702E6" w:rsidRPr="00B3465F" w:rsidRDefault="00297228" w:rsidP="00CC545D">
            <w:pPr>
              <w:textAlignment w:val="center"/>
              <w:rPr>
                <w:rFonts w:asciiTheme="majorHAnsi" w:eastAsia="Times New Roman" w:hAnsiTheme="majorHAnsi" w:cstheme="majorHAnsi"/>
                <w:sz w:val="24"/>
                <w:szCs w:val="24"/>
                <w:lang w:val="en-US"/>
              </w:rPr>
            </w:pPr>
            <w:r w:rsidRPr="00B3465F">
              <w:rPr>
                <w:rFonts w:asciiTheme="majorHAnsi" w:eastAsia="Times New Roman" w:hAnsiTheme="majorHAnsi" w:cstheme="majorHAnsi"/>
                <w:sz w:val="24"/>
                <w:szCs w:val="24"/>
                <w:lang w:val="en-US"/>
              </w:rPr>
              <w:t>RRQT</w:t>
            </w:r>
          </w:p>
        </w:tc>
        <w:tc>
          <w:tcPr>
            <w:tcW w:w="7825" w:type="dxa"/>
          </w:tcPr>
          <w:p w14:paraId="62F7D108" w14:textId="6BA74A1F" w:rsidR="003702E6" w:rsidRPr="00B3465F" w:rsidRDefault="00160CBC" w:rsidP="00F30D0B">
            <w:pPr>
              <w:textAlignment w:val="center"/>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lang w:val="en-US"/>
              </w:rPr>
              <w:t xml:space="preserve">Central </w:t>
            </w:r>
            <w:proofErr w:type="spellStart"/>
            <w:r>
              <w:rPr>
                <w:rFonts w:asciiTheme="majorHAnsi" w:eastAsia="Times New Roman" w:hAnsiTheme="majorHAnsi" w:cstheme="majorHAnsi"/>
                <w:sz w:val="24"/>
                <w:szCs w:val="24"/>
                <w:lang w:val="en-US"/>
              </w:rPr>
              <w:t>Registre</w:t>
            </w:r>
            <w:proofErr w:type="spellEnd"/>
            <w:r>
              <w:rPr>
                <w:rFonts w:asciiTheme="majorHAnsi" w:eastAsia="Times New Roman" w:hAnsiTheme="majorHAnsi" w:cstheme="majorHAnsi"/>
                <w:sz w:val="24"/>
                <w:szCs w:val="24"/>
                <w:lang w:val="en-US"/>
              </w:rPr>
              <w:t xml:space="preserve"> of Tourism </w:t>
            </w:r>
          </w:p>
        </w:tc>
      </w:tr>
      <w:tr w:rsidR="00B82431" w:rsidRPr="00B3465F" w14:paraId="6021E92D" w14:textId="77777777" w:rsidTr="006569C4">
        <w:tc>
          <w:tcPr>
            <w:tcW w:w="1525" w:type="dxa"/>
          </w:tcPr>
          <w:p w14:paraId="4314D424" w14:textId="0B54EE6E" w:rsidR="00B82431" w:rsidRPr="00B3465F" w:rsidRDefault="00DD1168" w:rsidP="00CC545D">
            <w:pPr>
              <w:textAlignment w:val="center"/>
              <w:rPr>
                <w:rFonts w:asciiTheme="majorHAnsi" w:eastAsia="Times New Roman" w:hAnsiTheme="majorHAnsi" w:cstheme="majorHAnsi"/>
                <w:sz w:val="24"/>
                <w:szCs w:val="24"/>
                <w:lang w:val="en-US"/>
              </w:rPr>
            </w:pPr>
            <w:r w:rsidRPr="00B3465F">
              <w:rPr>
                <w:rFonts w:asciiTheme="majorHAnsi" w:eastAsia="Times New Roman" w:hAnsiTheme="majorHAnsi" w:cstheme="majorHAnsi"/>
                <w:sz w:val="24"/>
                <w:szCs w:val="24"/>
                <w:lang w:val="en-US"/>
              </w:rPr>
              <w:t>UN</w:t>
            </w:r>
            <w:r w:rsidR="00F96224">
              <w:rPr>
                <w:rFonts w:asciiTheme="majorHAnsi" w:eastAsia="Times New Roman" w:hAnsiTheme="majorHAnsi" w:cstheme="majorHAnsi"/>
                <w:sz w:val="24"/>
                <w:szCs w:val="24"/>
                <w:lang w:val="en-US"/>
              </w:rPr>
              <w:t>W</w:t>
            </w:r>
            <w:r w:rsidRPr="00B3465F">
              <w:rPr>
                <w:rFonts w:asciiTheme="majorHAnsi" w:eastAsia="Times New Roman" w:hAnsiTheme="majorHAnsi" w:cstheme="majorHAnsi"/>
                <w:sz w:val="24"/>
                <w:szCs w:val="24"/>
                <w:lang w:val="en-US"/>
              </w:rPr>
              <w:t>TO</w:t>
            </w:r>
          </w:p>
        </w:tc>
        <w:tc>
          <w:tcPr>
            <w:tcW w:w="7825" w:type="dxa"/>
          </w:tcPr>
          <w:p w14:paraId="111B51E8" w14:textId="22275432" w:rsidR="00B82431" w:rsidRPr="00B3465F" w:rsidRDefault="00B82431" w:rsidP="00B82431">
            <w:pPr>
              <w:textAlignment w:val="center"/>
              <w:rPr>
                <w:rFonts w:asciiTheme="majorHAnsi" w:eastAsia="Times New Roman" w:hAnsiTheme="majorHAnsi" w:cstheme="majorHAnsi"/>
                <w:sz w:val="24"/>
                <w:szCs w:val="24"/>
                <w:lang w:val="en-US"/>
              </w:rPr>
            </w:pPr>
            <w:r w:rsidRPr="00B3465F">
              <w:rPr>
                <w:rFonts w:asciiTheme="majorHAnsi" w:eastAsia="Times New Roman" w:hAnsiTheme="majorHAnsi" w:cstheme="majorHAnsi"/>
                <w:sz w:val="24"/>
                <w:szCs w:val="24"/>
                <w:lang w:val="en-US"/>
              </w:rPr>
              <w:t xml:space="preserve">The United Nations </w:t>
            </w:r>
            <w:r w:rsidR="00F96224">
              <w:rPr>
                <w:rFonts w:asciiTheme="majorHAnsi" w:eastAsia="Times New Roman" w:hAnsiTheme="majorHAnsi" w:cstheme="majorHAnsi"/>
                <w:sz w:val="24"/>
                <w:szCs w:val="24"/>
                <w:lang w:val="en-US"/>
              </w:rPr>
              <w:t>W</w:t>
            </w:r>
            <w:r w:rsidRPr="00B3465F">
              <w:rPr>
                <w:rFonts w:asciiTheme="majorHAnsi" w:eastAsia="Times New Roman" w:hAnsiTheme="majorHAnsi" w:cstheme="majorHAnsi"/>
                <w:sz w:val="24"/>
                <w:szCs w:val="24"/>
                <w:lang w:val="en-US"/>
              </w:rPr>
              <w:t>orld</w:t>
            </w:r>
            <w:r w:rsidR="006569C4" w:rsidRPr="00B3465F">
              <w:rPr>
                <w:rFonts w:asciiTheme="majorHAnsi" w:eastAsia="Times New Roman" w:hAnsiTheme="majorHAnsi" w:cstheme="majorHAnsi"/>
                <w:sz w:val="24"/>
                <w:szCs w:val="24"/>
                <w:lang w:val="en-US"/>
              </w:rPr>
              <w:t xml:space="preserve"> </w:t>
            </w:r>
            <w:r w:rsidRPr="00B3465F">
              <w:rPr>
                <w:rFonts w:asciiTheme="majorHAnsi" w:eastAsia="Times New Roman" w:hAnsiTheme="majorHAnsi" w:cstheme="majorHAnsi"/>
                <w:sz w:val="24"/>
                <w:szCs w:val="24"/>
                <w:lang w:val="en-US"/>
              </w:rPr>
              <w:t>Tourism Organi</w:t>
            </w:r>
            <w:r w:rsidR="007222C1" w:rsidRPr="00B3465F">
              <w:rPr>
                <w:rFonts w:asciiTheme="majorHAnsi" w:eastAsia="Times New Roman" w:hAnsiTheme="majorHAnsi" w:cstheme="majorHAnsi"/>
                <w:sz w:val="24"/>
                <w:szCs w:val="24"/>
                <w:lang w:val="en-US"/>
              </w:rPr>
              <w:t>z</w:t>
            </w:r>
            <w:r w:rsidRPr="00B3465F">
              <w:rPr>
                <w:rFonts w:asciiTheme="majorHAnsi" w:eastAsia="Times New Roman" w:hAnsiTheme="majorHAnsi" w:cstheme="majorHAnsi"/>
                <w:sz w:val="24"/>
                <w:szCs w:val="24"/>
                <w:lang w:val="en-US"/>
              </w:rPr>
              <w:t>ation</w:t>
            </w:r>
          </w:p>
        </w:tc>
      </w:tr>
      <w:tr w:rsidR="00F96224" w:rsidRPr="00B3465F" w14:paraId="673471F2" w14:textId="77777777" w:rsidTr="006569C4">
        <w:tc>
          <w:tcPr>
            <w:tcW w:w="1525" w:type="dxa"/>
          </w:tcPr>
          <w:p w14:paraId="4EFDCD20" w14:textId="1B9D80FB" w:rsidR="00F96224" w:rsidRPr="00B3465F" w:rsidRDefault="00F96224" w:rsidP="00CC545D">
            <w:pPr>
              <w:textAlignment w:val="center"/>
              <w:rPr>
                <w:rFonts w:asciiTheme="majorHAnsi" w:eastAsia="Times New Roman" w:hAnsiTheme="majorHAnsi" w:cstheme="majorHAnsi"/>
                <w:sz w:val="24"/>
                <w:szCs w:val="24"/>
                <w:lang w:val="en-US"/>
              </w:rPr>
            </w:pPr>
            <w:r w:rsidRPr="00B3465F">
              <w:rPr>
                <w:rFonts w:asciiTheme="majorHAnsi" w:eastAsia="Times New Roman" w:hAnsiTheme="majorHAnsi" w:cstheme="majorHAnsi"/>
                <w:color w:val="000000"/>
                <w:sz w:val="24"/>
                <w:szCs w:val="24"/>
                <w:lang w:val="en-US"/>
              </w:rPr>
              <w:t>PCMF</w:t>
            </w:r>
          </w:p>
        </w:tc>
        <w:tc>
          <w:tcPr>
            <w:tcW w:w="7825" w:type="dxa"/>
          </w:tcPr>
          <w:p w14:paraId="79B31B8A" w14:textId="192C94DA" w:rsidR="00F96224" w:rsidRPr="00B3465F" w:rsidRDefault="00F96224" w:rsidP="00B82431">
            <w:pPr>
              <w:textAlignment w:val="center"/>
              <w:rPr>
                <w:rFonts w:asciiTheme="majorHAnsi" w:eastAsia="Times New Roman" w:hAnsiTheme="majorHAnsi" w:cstheme="majorHAnsi"/>
                <w:sz w:val="24"/>
                <w:szCs w:val="24"/>
                <w:lang w:val="en-US"/>
              </w:rPr>
            </w:pPr>
            <w:proofErr w:type="spellStart"/>
            <w:r>
              <w:rPr>
                <w:rFonts w:asciiTheme="majorHAnsi" w:eastAsia="Times New Roman" w:hAnsiTheme="majorHAnsi" w:cstheme="majorHAnsi"/>
                <w:sz w:val="24"/>
                <w:szCs w:val="24"/>
                <w:lang w:val="en-US"/>
              </w:rPr>
              <w:t>Punonjësi</w:t>
            </w:r>
            <w:proofErr w:type="spellEnd"/>
            <w:r>
              <w:rPr>
                <w:rFonts w:asciiTheme="majorHAnsi" w:eastAsia="Times New Roman" w:hAnsiTheme="majorHAnsi" w:cstheme="majorHAnsi"/>
                <w:sz w:val="24"/>
                <w:szCs w:val="24"/>
                <w:lang w:val="en-US"/>
              </w:rPr>
              <w:t xml:space="preserve"> </w:t>
            </w:r>
            <w:proofErr w:type="spellStart"/>
            <w:r>
              <w:rPr>
                <w:rFonts w:asciiTheme="majorHAnsi" w:eastAsia="Times New Roman" w:hAnsiTheme="majorHAnsi" w:cstheme="majorHAnsi"/>
                <w:sz w:val="24"/>
                <w:szCs w:val="24"/>
                <w:lang w:val="en-US"/>
              </w:rPr>
              <w:t>i</w:t>
            </w:r>
            <w:proofErr w:type="spellEnd"/>
            <w:r>
              <w:rPr>
                <w:rFonts w:asciiTheme="majorHAnsi" w:eastAsia="Times New Roman" w:hAnsiTheme="majorHAnsi" w:cstheme="majorHAnsi"/>
                <w:sz w:val="24"/>
                <w:szCs w:val="24"/>
                <w:lang w:val="en-US"/>
              </w:rPr>
              <w:t xml:space="preserve"> </w:t>
            </w:r>
            <w:proofErr w:type="spellStart"/>
            <w:r>
              <w:rPr>
                <w:rFonts w:asciiTheme="majorHAnsi" w:eastAsia="Times New Roman" w:hAnsiTheme="majorHAnsi" w:cstheme="majorHAnsi"/>
                <w:sz w:val="24"/>
                <w:szCs w:val="24"/>
                <w:lang w:val="en-US"/>
              </w:rPr>
              <w:t>Caktuar</w:t>
            </w:r>
            <w:proofErr w:type="spellEnd"/>
            <w:r>
              <w:rPr>
                <w:rFonts w:asciiTheme="majorHAnsi" w:eastAsia="Times New Roman" w:hAnsiTheme="majorHAnsi" w:cstheme="majorHAnsi"/>
                <w:sz w:val="24"/>
                <w:szCs w:val="24"/>
                <w:lang w:val="en-US"/>
              </w:rPr>
              <w:t xml:space="preserve"> </w:t>
            </w:r>
            <w:proofErr w:type="spellStart"/>
            <w:r>
              <w:rPr>
                <w:rFonts w:asciiTheme="majorHAnsi" w:eastAsia="Times New Roman" w:hAnsiTheme="majorHAnsi" w:cstheme="majorHAnsi"/>
                <w:sz w:val="24"/>
                <w:szCs w:val="24"/>
                <w:lang w:val="en-US"/>
              </w:rPr>
              <w:t>për</w:t>
            </w:r>
            <w:proofErr w:type="spellEnd"/>
            <w:r>
              <w:rPr>
                <w:rFonts w:asciiTheme="majorHAnsi" w:eastAsia="Times New Roman" w:hAnsiTheme="majorHAnsi" w:cstheme="majorHAnsi"/>
                <w:sz w:val="24"/>
                <w:szCs w:val="24"/>
                <w:lang w:val="en-US"/>
              </w:rPr>
              <w:t xml:space="preserve"> </w:t>
            </w:r>
            <w:proofErr w:type="spellStart"/>
            <w:r>
              <w:rPr>
                <w:rFonts w:asciiTheme="majorHAnsi" w:eastAsia="Times New Roman" w:hAnsiTheme="majorHAnsi" w:cstheme="majorHAnsi"/>
                <w:sz w:val="24"/>
                <w:szCs w:val="24"/>
                <w:lang w:val="en-US"/>
              </w:rPr>
              <w:t>Mbrojtjen</w:t>
            </w:r>
            <w:proofErr w:type="spellEnd"/>
            <w:r>
              <w:rPr>
                <w:rFonts w:asciiTheme="majorHAnsi" w:eastAsia="Times New Roman" w:hAnsiTheme="majorHAnsi" w:cstheme="majorHAnsi"/>
                <w:sz w:val="24"/>
                <w:szCs w:val="24"/>
                <w:lang w:val="en-US"/>
              </w:rPr>
              <w:t xml:space="preserve"> e </w:t>
            </w:r>
            <w:proofErr w:type="spellStart"/>
            <w:r>
              <w:rPr>
                <w:rFonts w:asciiTheme="majorHAnsi" w:eastAsia="Times New Roman" w:hAnsiTheme="majorHAnsi" w:cstheme="majorHAnsi"/>
                <w:sz w:val="24"/>
                <w:szCs w:val="24"/>
                <w:lang w:val="en-US"/>
              </w:rPr>
              <w:t>Fëmijëve</w:t>
            </w:r>
            <w:proofErr w:type="spellEnd"/>
            <w:r>
              <w:rPr>
                <w:rFonts w:asciiTheme="majorHAnsi" w:eastAsia="Times New Roman" w:hAnsiTheme="majorHAnsi" w:cstheme="majorHAnsi"/>
                <w:sz w:val="24"/>
                <w:szCs w:val="24"/>
                <w:lang w:val="en-US"/>
              </w:rPr>
              <w:t xml:space="preserve"> (ne resort)</w:t>
            </w:r>
          </w:p>
        </w:tc>
      </w:tr>
    </w:tbl>
    <w:p w14:paraId="0FFB5085" w14:textId="77777777" w:rsidR="00B82431" w:rsidRPr="00B3465F" w:rsidRDefault="00B82431" w:rsidP="00B82431">
      <w:pPr>
        <w:spacing w:after="0" w:line="240" w:lineRule="auto"/>
        <w:textAlignment w:val="center"/>
        <w:rPr>
          <w:rFonts w:asciiTheme="majorHAnsi" w:eastAsia="Times New Roman" w:hAnsiTheme="majorHAnsi" w:cstheme="majorHAnsi"/>
          <w:b/>
          <w:bCs/>
          <w:color w:val="0070C0"/>
          <w:sz w:val="24"/>
          <w:szCs w:val="24"/>
          <w:lang w:val="en-US"/>
        </w:rPr>
      </w:pPr>
    </w:p>
    <w:p w14:paraId="7B7B925A" w14:textId="004E1A9F" w:rsidR="00BA6C89" w:rsidRPr="00B3465F" w:rsidRDefault="00BA6C89" w:rsidP="00DC7016">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4F6002D4" w14:textId="31595A48" w:rsidR="00BA6C89" w:rsidRPr="00B3465F" w:rsidRDefault="00BA6C89" w:rsidP="00DC7016">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4BE94729" w14:textId="4F5BC2EA" w:rsidR="00BA6C89" w:rsidRPr="00B3465F" w:rsidRDefault="00BA6C89" w:rsidP="00DC7016">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0E516EBE" w14:textId="6512196E" w:rsidR="00BA6C89" w:rsidRPr="00B3465F" w:rsidRDefault="00BA6C89" w:rsidP="00DC7016">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026689D3" w14:textId="32C2169B" w:rsidR="00BA6C89" w:rsidRPr="00B3465F" w:rsidRDefault="00BA6C89" w:rsidP="00DC7016">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5AE9FF91" w14:textId="5DFE448D" w:rsidR="00BA6C89" w:rsidRPr="00B3465F" w:rsidRDefault="00BA6C89" w:rsidP="00DC7016">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7E98BE1E" w14:textId="44C2907D" w:rsidR="00BA6C89" w:rsidRPr="00B3465F" w:rsidRDefault="00BA6C89" w:rsidP="00DC7016">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772DF488" w14:textId="390AFF8A" w:rsidR="00BA6C89" w:rsidRPr="00B3465F" w:rsidRDefault="00BA6C89" w:rsidP="00DC7016">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75FA2DF7" w14:textId="19C25EF5" w:rsidR="00BA6C89" w:rsidRPr="00B3465F" w:rsidRDefault="00BA6C89" w:rsidP="00DC7016">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50C1AB27" w14:textId="30CFE251" w:rsidR="00BA6C89" w:rsidRPr="00B3465F" w:rsidRDefault="00BA6C89" w:rsidP="00DC7016">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322A0D86" w14:textId="1255AE31" w:rsidR="00BA6C89" w:rsidRPr="00B3465F" w:rsidRDefault="00BA6C89" w:rsidP="00DC7016">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7C083F7A" w14:textId="63781591" w:rsidR="00BA6C89" w:rsidRPr="00B3465F" w:rsidRDefault="00BA6C89" w:rsidP="00DC7016">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10E04B66" w14:textId="07B934DE" w:rsidR="00BA6C89" w:rsidRPr="00B3465F" w:rsidRDefault="00BA6C89" w:rsidP="00DC7016">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672DCD96" w14:textId="6334E262" w:rsidR="00BA6C89" w:rsidRPr="00B3465F" w:rsidRDefault="00BA6C89" w:rsidP="00DC7016">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7EDDC335" w14:textId="1C96C0E4" w:rsidR="00BA6C89" w:rsidRPr="00B3465F" w:rsidRDefault="00BA6C89" w:rsidP="00DC7016">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5E72AF63" w14:textId="70BF4A85" w:rsidR="00BA6C89" w:rsidRPr="00B3465F" w:rsidRDefault="00BA6C89" w:rsidP="00DC7016">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7D344C40" w14:textId="14CCDBBF" w:rsidR="00BA6C89" w:rsidRPr="00B3465F" w:rsidRDefault="00BA6C89" w:rsidP="00DC7016">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bookmarkStart w:id="1" w:name="_GoBack"/>
      <w:bookmarkEnd w:id="1"/>
    </w:p>
    <w:p w14:paraId="68733722" w14:textId="77777777" w:rsidR="00BA6C89" w:rsidRPr="00B3465F" w:rsidRDefault="00BA6C89" w:rsidP="00DC7016">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3E065195" w14:textId="4F15BB6C" w:rsidR="00DA798C" w:rsidRPr="00B3465F" w:rsidRDefault="004831A9" w:rsidP="00DA798C">
      <w:pPr>
        <w:pStyle w:val="ListParagraph"/>
        <w:numPr>
          <w:ilvl w:val="0"/>
          <w:numId w:val="9"/>
        </w:numPr>
        <w:spacing w:after="0" w:line="240" w:lineRule="auto"/>
        <w:textAlignment w:val="center"/>
        <w:rPr>
          <w:rStyle w:val="Emphasis"/>
          <w:rFonts w:asciiTheme="majorHAnsi" w:hAnsiTheme="majorHAnsi" w:cstheme="majorHAnsi"/>
          <w:b/>
          <w:bCs/>
          <w:i w:val="0"/>
          <w:iCs w:val="0"/>
          <w:color w:val="0070C0"/>
          <w:sz w:val="24"/>
          <w:szCs w:val="24"/>
          <w:shd w:val="clear" w:color="auto" w:fill="FFFFFF"/>
        </w:rPr>
      </w:pPr>
      <w:r>
        <w:rPr>
          <w:rStyle w:val="Emphasis"/>
          <w:rFonts w:asciiTheme="majorHAnsi" w:hAnsiTheme="majorHAnsi" w:cstheme="majorHAnsi"/>
          <w:b/>
          <w:bCs/>
          <w:i w:val="0"/>
          <w:iCs w:val="0"/>
          <w:color w:val="0070C0"/>
          <w:sz w:val="24"/>
          <w:szCs w:val="24"/>
          <w:shd w:val="clear" w:color="auto" w:fill="FFFFFF"/>
        </w:rPr>
        <w:t xml:space="preserve">Aim and target groups of the Manual </w:t>
      </w:r>
    </w:p>
    <w:p w14:paraId="49638046" w14:textId="77777777" w:rsidR="004B5DF5" w:rsidRPr="00B3465F" w:rsidRDefault="004B5DF5" w:rsidP="002D78B8">
      <w:pPr>
        <w:spacing w:after="0" w:line="240" w:lineRule="auto"/>
        <w:textAlignment w:val="center"/>
        <w:rPr>
          <w:rStyle w:val="Emphasis"/>
          <w:rFonts w:asciiTheme="majorHAnsi" w:hAnsiTheme="majorHAnsi" w:cstheme="majorHAnsi"/>
          <w:i w:val="0"/>
          <w:iCs w:val="0"/>
          <w:color w:val="0070C0"/>
          <w:sz w:val="24"/>
          <w:szCs w:val="24"/>
          <w:shd w:val="clear" w:color="auto" w:fill="FFFFFF"/>
        </w:rPr>
      </w:pPr>
    </w:p>
    <w:p w14:paraId="18AD423C" w14:textId="51B02D15" w:rsidR="004B5DF5" w:rsidRPr="00903862" w:rsidRDefault="00903862" w:rsidP="00903862">
      <w:pPr>
        <w:rPr>
          <w:rStyle w:val="Emphasis"/>
          <w:rFonts w:asciiTheme="majorHAnsi" w:hAnsiTheme="majorHAnsi"/>
          <w:i w:val="0"/>
          <w:iCs w:val="0"/>
          <w:sz w:val="24"/>
          <w:szCs w:val="24"/>
        </w:rPr>
      </w:pPr>
      <w:r>
        <w:rPr>
          <w:rFonts w:asciiTheme="majorHAnsi" w:hAnsiTheme="majorHAnsi"/>
          <w:sz w:val="24"/>
          <w:szCs w:val="24"/>
        </w:rPr>
        <w:t xml:space="preserve">This manual was constructed based on the knowledge and experience of the Plan </w:t>
      </w:r>
      <w:r w:rsidR="00320D51" w:rsidRPr="00B3465F">
        <w:rPr>
          <w:rStyle w:val="Emphasis"/>
          <w:rFonts w:asciiTheme="majorHAnsi" w:hAnsiTheme="majorHAnsi" w:cstheme="majorHAnsi"/>
          <w:i w:val="0"/>
          <w:iCs w:val="0"/>
          <w:sz w:val="24"/>
          <w:szCs w:val="24"/>
          <w:shd w:val="clear" w:color="auto" w:fill="FFFFFF"/>
        </w:rPr>
        <w:t>&amp;</w:t>
      </w:r>
      <w:r w:rsidR="00320D51">
        <w:rPr>
          <w:rStyle w:val="Emphasis"/>
          <w:rFonts w:asciiTheme="majorHAnsi" w:hAnsiTheme="majorHAnsi" w:cstheme="majorHAnsi"/>
          <w:i w:val="0"/>
          <w:iCs w:val="0"/>
          <w:sz w:val="24"/>
          <w:szCs w:val="24"/>
          <w:shd w:val="clear" w:color="auto" w:fill="FFFFFF"/>
        </w:rPr>
        <w:t xml:space="preserve"> </w:t>
      </w:r>
      <w:r>
        <w:rPr>
          <w:rFonts w:asciiTheme="majorHAnsi" w:hAnsiTheme="majorHAnsi"/>
          <w:sz w:val="24"/>
          <w:szCs w:val="24"/>
        </w:rPr>
        <w:t>Go experts in the support of women and children sexually exploited and trafficked and also in the experience of our partners to guarantee support for the people accommodated in “ Rafaelo” Resort in Sh</w:t>
      </w:r>
      <w:r w:rsidRPr="00B3465F">
        <w:rPr>
          <w:rStyle w:val="Emphasis"/>
          <w:rFonts w:asciiTheme="majorHAnsi" w:hAnsiTheme="majorHAnsi" w:cstheme="majorHAnsi"/>
          <w:i w:val="0"/>
          <w:iCs w:val="0"/>
          <w:sz w:val="24"/>
          <w:szCs w:val="24"/>
          <w:shd w:val="clear" w:color="auto" w:fill="FFFFFF"/>
        </w:rPr>
        <w:t>ë</w:t>
      </w:r>
      <w:r>
        <w:rPr>
          <w:rFonts w:asciiTheme="majorHAnsi" w:hAnsiTheme="majorHAnsi"/>
          <w:sz w:val="24"/>
          <w:szCs w:val="24"/>
        </w:rPr>
        <w:t xml:space="preserve">ngjin and “Kolaveri” in Golem. </w:t>
      </w:r>
    </w:p>
    <w:p w14:paraId="302CD3FF" w14:textId="6BA0EC67" w:rsidR="0069577A" w:rsidRPr="00320D51" w:rsidRDefault="00320D51" w:rsidP="00320D51">
      <w:pPr>
        <w:rPr>
          <w:rStyle w:val="Emphasis"/>
          <w:rFonts w:asciiTheme="majorHAnsi" w:hAnsiTheme="majorHAnsi"/>
          <w:i w:val="0"/>
          <w:iCs w:val="0"/>
          <w:sz w:val="24"/>
          <w:szCs w:val="24"/>
        </w:rPr>
      </w:pPr>
      <w:r>
        <w:rPr>
          <w:rFonts w:asciiTheme="majorHAnsi" w:hAnsiTheme="majorHAnsi"/>
          <w:sz w:val="24"/>
          <w:szCs w:val="24"/>
        </w:rPr>
        <w:t>This manual aims to aid “ Rafaelo” Resort in Sh</w:t>
      </w:r>
      <w:r w:rsidRPr="00B3465F">
        <w:rPr>
          <w:rStyle w:val="Emphasis"/>
          <w:rFonts w:asciiTheme="majorHAnsi" w:hAnsiTheme="majorHAnsi" w:cstheme="majorHAnsi"/>
          <w:i w:val="0"/>
          <w:iCs w:val="0"/>
          <w:sz w:val="24"/>
          <w:szCs w:val="24"/>
          <w:shd w:val="clear" w:color="auto" w:fill="FFFFFF"/>
        </w:rPr>
        <w:t>ë</w:t>
      </w:r>
      <w:r>
        <w:rPr>
          <w:rFonts w:asciiTheme="majorHAnsi" w:hAnsiTheme="majorHAnsi"/>
          <w:sz w:val="24"/>
          <w:szCs w:val="24"/>
        </w:rPr>
        <w:t>ngjin and “Kolaveri” in Golem in completing their legal obligations to protect children and women.</w:t>
      </w:r>
    </w:p>
    <w:p w14:paraId="2A81B32B" w14:textId="2356598A" w:rsidR="006B73C2" w:rsidRPr="00A768F3" w:rsidRDefault="00A768F3" w:rsidP="00A768F3">
      <w:pPr>
        <w:rPr>
          <w:rStyle w:val="Emphasis"/>
          <w:rFonts w:asciiTheme="majorHAnsi" w:hAnsiTheme="majorHAnsi"/>
          <w:i w:val="0"/>
          <w:iCs w:val="0"/>
          <w:sz w:val="24"/>
          <w:szCs w:val="24"/>
        </w:rPr>
      </w:pPr>
      <w:r>
        <w:rPr>
          <w:rFonts w:asciiTheme="majorHAnsi" w:hAnsiTheme="majorHAnsi"/>
          <w:sz w:val="24"/>
          <w:szCs w:val="24"/>
        </w:rPr>
        <w:t xml:space="preserve">With this manual Plan </w:t>
      </w:r>
      <w:r w:rsidRPr="00B3465F">
        <w:rPr>
          <w:rStyle w:val="Emphasis"/>
          <w:rFonts w:asciiTheme="majorHAnsi" w:hAnsiTheme="majorHAnsi" w:cstheme="majorHAnsi"/>
          <w:i w:val="0"/>
          <w:iCs w:val="0"/>
          <w:sz w:val="24"/>
          <w:szCs w:val="24"/>
          <w:shd w:val="clear" w:color="auto" w:fill="FFFFFF"/>
        </w:rPr>
        <w:t>&amp;</w:t>
      </w:r>
      <w:r>
        <w:rPr>
          <w:rFonts w:asciiTheme="majorHAnsi" w:hAnsiTheme="majorHAnsi"/>
          <w:sz w:val="24"/>
          <w:szCs w:val="24"/>
        </w:rPr>
        <w:t xml:space="preserve"> Go aims to: raise the awareness of the parties involved in tourism on the vulnerability of women and children especially regarding abuse and sexual exploitation; enabling employees in recognizing the signs of abuse and trafficking of women and children so they can report and refer the cases immediately. Plan </w:t>
      </w:r>
      <w:r w:rsidRPr="00B3465F">
        <w:rPr>
          <w:rStyle w:val="Emphasis"/>
          <w:rFonts w:asciiTheme="majorHAnsi" w:hAnsiTheme="majorHAnsi" w:cstheme="majorHAnsi"/>
          <w:i w:val="0"/>
          <w:iCs w:val="0"/>
          <w:sz w:val="24"/>
          <w:szCs w:val="24"/>
          <w:shd w:val="clear" w:color="auto" w:fill="FFFFFF"/>
        </w:rPr>
        <w:t>&amp;</w:t>
      </w:r>
      <w:r>
        <w:rPr>
          <w:rFonts w:asciiTheme="majorHAnsi" w:hAnsiTheme="majorHAnsi"/>
          <w:sz w:val="24"/>
          <w:szCs w:val="24"/>
        </w:rPr>
        <w:t xml:space="preserve">  Go hopes that this material will incentivize the tourism parties to initiate steps to make this field safe for children and women. </w:t>
      </w:r>
    </w:p>
    <w:p w14:paraId="7D5BCFBE" w14:textId="77777777" w:rsidR="00C32F5B" w:rsidRPr="00B3465F" w:rsidRDefault="00C32F5B" w:rsidP="00C32F5B">
      <w:pPr>
        <w:spacing w:after="0" w:line="240" w:lineRule="auto"/>
        <w:jc w:val="both"/>
        <w:textAlignment w:val="center"/>
        <w:rPr>
          <w:rStyle w:val="Emphasis"/>
          <w:rFonts w:asciiTheme="majorHAnsi" w:hAnsiTheme="majorHAnsi" w:cstheme="majorHAnsi"/>
          <w:i w:val="0"/>
          <w:iCs w:val="0"/>
          <w:sz w:val="24"/>
          <w:szCs w:val="24"/>
          <w:shd w:val="clear" w:color="auto" w:fill="FFFFFF"/>
        </w:rPr>
      </w:pPr>
    </w:p>
    <w:p w14:paraId="7D71E732" w14:textId="09D248EC" w:rsidR="008E224F" w:rsidRPr="00B3465F" w:rsidRDefault="00C32F5B" w:rsidP="00C32F5B">
      <w:pPr>
        <w:spacing w:after="0" w:line="240" w:lineRule="auto"/>
        <w:jc w:val="both"/>
        <w:textAlignment w:val="center"/>
        <w:rPr>
          <w:rStyle w:val="Emphasis"/>
          <w:rFonts w:asciiTheme="majorHAnsi" w:hAnsiTheme="majorHAnsi" w:cstheme="majorHAnsi"/>
          <w:b/>
          <w:bCs/>
          <w:i w:val="0"/>
          <w:iCs w:val="0"/>
          <w:color w:val="0070C0"/>
          <w:sz w:val="24"/>
          <w:szCs w:val="24"/>
          <w:shd w:val="clear" w:color="auto" w:fill="FFFFFF"/>
        </w:rPr>
      </w:pPr>
      <w:r w:rsidRPr="00B3465F">
        <w:rPr>
          <w:rStyle w:val="Emphasis"/>
          <w:rFonts w:asciiTheme="majorHAnsi" w:hAnsiTheme="majorHAnsi" w:cstheme="majorHAnsi"/>
          <w:b/>
          <w:bCs/>
          <w:i w:val="0"/>
          <w:iCs w:val="0"/>
          <w:sz w:val="24"/>
          <w:szCs w:val="24"/>
          <w:shd w:val="clear" w:color="auto" w:fill="FFFFFF"/>
        </w:rPr>
        <w:t xml:space="preserve">2.    </w:t>
      </w:r>
      <w:bookmarkStart w:id="2" w:name="_Hlk94689251"/>
      <w:r w:rsidR="00A768F3">
        <w:rPr>
          <w:rStyle w:val="Emphasis"/>
          <w:rFonts w:asciiTheme="majorHAnsi" w:hAnsiTheme="majorHAnsi" w:cstheme="majorHAnsi"/>
          <w:b/>
          <w:bCs/>
          <w:i w:val="0"/>
          <w:iCs w:val="0"/>
          <w:color w:val="0070C0"/>
          <w:sz w:val="24"/>
          <w:szCs w:val="24"/>
          <w:shd w:val="clear" w:color="auto" w:fill="FFFFFF"/>
        </w:rPr>
        <w:t>The actual situation and the risks that woman and children face in the field of hospitality and managment.</w:t>
      </w:r>
    </w:p>
    <w:p w14:paraId="639D5E3F" w14:textId="0B8B636C" w:rsidR="00170206" w:rsidRPr="00B3465F" w:rsidRDefault="00A103CB" w:rsidP="00C32F5B">
      <w:pPr>
        <w:spacing w:after="0" w:line="240" w:lineRule="auto"/>
        <w:jc w:val="both"/>
        <w:textAlignment w:val="center"/>
        <w:rPr>
          <w:rStyle w:val="Emphasis"/>
          <w:rFonts w:asciiTheme="majorHAnsi" w:hAnsiTheme="majorHAnsi" w:cstheme="majorHAnsi"/>
          <w:b/>
          <w:bCs/>
          <w:i w:val="0"/>
          <w:iCs w:val="0"/>
          <w:color w:val="0070C0"/>
          <w:sz w:val="24"/>
          <w:szCs w:val="24"/>
          <w:shd w:val="clear" w:color="auto" w:fill="FFFFFF"/>
        </w:rPr>
      </w:pPr>
      <w:r w:rsidRPr="00B3465F">
        <w:rPr>
          <w:rStyle w:val="Emphasis"/>
          <w:rFonts w:asciiTheme="majorHAnsi" w:hAnsiTheme="majorHAnsi" w:cstheme="majorHAnsi"/>
          <w:b/>
          <w:bCs/>
          <w:i w:val="0"/>
          <w:iCs w:val="0"/>
          <w:color w:val="0070C0"/>
          <w:sz w:val="24"/>
          <w:szCs w:val="24"/>
          <w:shd w:val="clear" w:color="auto" w:fill="FFFFFF"/>
        </w:rPr>
        <w:t xml:space="preserve">   </w:t>
      </w:r>
    </w:p>
    <w:p w14:paraId="33F78212" w14:textId="66CA8400" w:rsidR="00BA6C89" w:rsidRPr="00B3465F" w:rsidRDefault="00A768F3" w:rsidP="00642DD3">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r>
        <w:rPr>
          <w:rStyle w:val="Emphasis"/>
          <w:rFonts w:asciiTheme="majorHAnsi" w:hAnsiTheme="majorHAnsi" w:cstheme="majorHAnsi"/>
          <w:b/>
          <w:bCs/>
          <w:i w:val="0"/>
          <w:iCs w:val="0"/>
          <w:color w:val="212121"/>
          <w:sz w:val="24"/>
          <w:szCs w:val="24"/>
          <w:shd w:val="clear" w:color="auto" w:fill="FFFFFF"/>
        </w:rPr>
        <w:t>2.1 Actual situation and risks for the children</w:t>
      </w:r>
    </w:p>
    <w:p w14:paraId="5B4B2BA5" w14:textId="297BD549" w:rsidR="008E224F" w:rsidRPr="00B3465F" w:rsidRDefault="008E224F" w:rsidP="00642DD3">
      <w:pPr>
        <w:spacing w:after="0" w:line="240" w:lineRule="auto"/>
        <w:textAlignment w:val="center"/>
        <w:rPr>
          <w:rStyle w:val="Emphasis"/>
          <w:rFonts w:asciiTheme="majorHAnsi" w:hAnsiTheme="majorHAnsi" w:cstheme="majorHAnsi"/>
          <w:i w:val="0"/>
          <w:iCs w:val="0"/>
          <w:color w:val="212121"/>
          <w:sz w:val="24"/>
          <w:szCs w:val="24"/>
          <w:shd w:val="clear" w:color="auto" w:fill="FFFFFF"/>
        </w:rPr>
      </w:pPr>
    </w:p>
    <w:p w14:paraId="0EB20ED0" w14:textId="14A86AAF" w:rsidR="004B53C8" w:rsidRPr="00B3465F" w:rsidRDefault="00A768F3" w:rsidP="00642DD3">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bookmarkStart w:id="3" w:name="_Hlk94694702"/>
      <w:r>
        <w:rPr>
          <w:rStyle w:val="Emphasis"/>
          <w:rFonts w:asciiTheme="majorHAnsi" w:hAnsiTheme="majorHAnsi" w:cstheme="majorHAnsi"/>
          <w:b/>
          <w:bCs/>
          <w:i w:val="0"/>
          <w:iCs w:val="0"/>
          <w:color w:val="212121"/>
          <w:sz w:val="24"/>
          <w:szCs w:val="24"/>
          <w:shd w:val="clear" w:color="auto" w:fill="FFFFFF"/>
        </w:rPr>
        <w:t>2.1.1 Situation and risks for children accordin to literature</w:t>
      </w:r>
      <w:r w:rsidR="004B53C8" w:rsidRPr="00B3465F">
        <w:rPr>
          <w:rStyle w:val="Emphasis"/>
          <w:rFonts w:asciiTheme="majorHAnsi" w:hAnsiTheme="majorHAnsi" w:cstheme="majorHAnsi"/>
          <w:b/>
          <w:bCs/>
          <w:i w:val="0"/>
          <w:iCs w:val="0"/>
          <w:color w:val="212121"/>
          <w:sz w:val="24"/>
          <w:szCs w:val="24"/>
          <w:shd w:val="clear" w:color="auto" w:fill="FFFFFF"/>
        </w:rPr>
        <w:t xml:space="preserve"> </w:t>
      </w:r>
    </w:p>
    <w:bookmarkEnd w:id="3"/>
    <w:p w14:paraId="6499D94C" w14:textId="77777777" w:rsidR="004B53C8" w:rsidRPr="00B3465F" w:rsidRDefault="004B53C8" w:rsidP="008E224F">
      <w:pPr>
        <w:spacing w:after="0" w:line="240" w:lineRule="auto"/>
        <w:textAlignment w:val="center"/>
        <w:rPr>
          <w:rStyle w:val="Emphasis"/>
          <w:rFonts w:asciiTheme="majorHAnsi" w:hAnsiTheme="majorHAnsi" w:cstheme="majorHAnsi"/>
          <w:i w:val="0"/>
          <w:iCs w:val="0"/>
          <w:color w:val="212121"/>
          <w:sz w:val="24"/>
          <w:szCs w:val="24"/>
          <w:shd w:val="clear" w:color="auto" w:fill="FFFFFF"/>
        </w:rPr>
      </w:pPr>
    </w:p>
    <w:p w14:paraId="36E91532" w14:textId="4B47A7BA" w:rsidR="008E224F" w:rsidRPr="00A768F3" w:rsidRDefault="00A768F3" w:rsidP="00A768F3">
      <w:pPr>
        <w:rPr>
          <w:rStyle w:val="Emphasis"/>
          <w:rFonts w:asciiTheme="majorHAnsi" w:hAnsiTheme="majorHAnsi"/>
          <w:i w:val="0"/>
          <w:iCs w:val="0"/>
          <w:sz w:val="24"/>
          <w:szCs w:val="24"/>
        </w:rPr>
      </w:pPr>
      <w:r>
        <w:rPr>
          <w:rStyle w:val="Emphasis"/>
          <w:rFonts w:asciiTheme="majorHAnsi" w:hAnsiTheme="majorHAnsi" w:cstheme="majorHAnsi"/>
          <w:i w:val="0"/>
          <w:iCs w:val="0"/>
          <w:color w:val="212121"/>
          <w:sz w:val="24"/>
          <w:szCs w:val="24"/>
          <w:shd w:val="clear" w:color="auto" w:fill="FFFFFF"/>
        </w:rPr>
        <w:t xml:space="preserve">According </w:t>
      </w:r>
      <w:r w:rsidR="008E224F" w:rsidRPr="00B3465F">
        <w:rPr>
          <w:rStyle w:val="Emphasis"/>
          <w:rFonts w:asciiTheme="majorHAnsi" w:hAnsiTheme="majorHAnsi" w:cstheme="majorHAnsi"/>
          <w:i w:val="0"/>
          <w:iCs w:val="0"/>
          <w:color w:val="212121"/>
          <w:sz w:val="24"/>
          <w:szCs w:val="24"/>
          <w:shd w:val="clear" w:color="auto" w:fill="FFFFFF"/>
        </w:rPr>
        <w:t xml:space="preserve"> UNICEF , </w:t>
      </w:r>
      <w:r>
        <w:rPr>
          <w:rFonts w:asciiTheme="majorHAnsi" w:hAnsiTheme="majorHAnsi"/>
          <w:sz w:val="24"/>
          <w:szCs w:val="24"/>
        </w:rPr>
        <w:t>It is estimated that 1 million children enter every year in the multimillion market of commercial sex</w:t>
      </w:r>
      <w:r w:rsidR="008E224F" w:rsidRPr="00B3465F">
        <w:rPr>
          <w:rStyle w:val="FootnoteReference"/>
          <w:rFonts w:asciiTheme="majorHAnsi" w:hAnsiTheme="majorHAnsi" w:cstheme="majorHAnsi"/>
          <w:color w:val="212121"/>
          <w:sz w:val="24"/>
          <w:szCs w:val="24"/>
          <w:shd w:val="clear" w:color="auto" w:fill="FFFFFF"/>
        </w:rPr>
        <w:footnoteReference w:id="1"/>
      </w:r>
      <w:r w:rsidR="008E224F" w:rsidRPr="00B3465F">
        <w:rPr>
          <w:rStyle w:val="Emphasis"/>
          <w:rFonts w:asciiTheme="majorHAnsi" w:hAnsiTheme="majorHAnsi" w:cstheme="majorHAnsi"/>
          <w:i w:val="0"/>
          <w:iCs w:val="0"/>
          <w:color w:val="212121"/>
          <w:sz w:val="24"/>
          <w:szCs w:val="24"/>
          <w:shd w:val="clear" w:color="auto" w:fill="FFFFFF"/>
        </w:rPr>
        <w:t xml:space="preserve"> </w:t>
      </w:r>
    </w:p>
    <w:p w14:paraId="244909B5" w14:textId="21063634" w:rsidR="00AE0640" w:rsidRPr="00B3465F" w:rsidRDefault="00AE0640" w:rsidP="008E224F">
      <w:pPr>
        <w:spacing w:after="0" w:line="240" w:lineRule="auto"/>
        <w:textAlignment w:val="center"/>
        <w:rPr>
          <w:rStyle w:val="Emphasis"/>
          <w:rFonts w:asciiTheme="majorHAnsi" w:hAnsiTheme="majorHAnsi" w:cstheme="majorHAnsi"/>
          <w:i w:val="0"/>
          <w:iCs w:val="0"/>
          <w:color w:val="212121"/>
          <w:sz w:val="24"/>
          <w:szCs w:val="24"/>
          <w:shd w:val="clear" w:color="auto" w:fill="FFFFFF"/>
        </w:rPr>
      </w:pPr>
    </w:p>
    <w:p w14:paraId="442E93CA" w14:textId="32057E3C" w:rsidR="00AE0640" w:rsidRPr="00C20E02" w:rsidRDefault="00C20E02" w:rsidP="00C20E02">
      <w:pPr>
        <w:rPr>
          <w:rFonts w:asciiTheme="majorHAnsi" w:hAnsiTheme="majorHAnsi"/>
          <w:sz w:val="24"/>
          <w:szCs w:val="24"/>
        </w:rPr>
      </w:pPr>
      <w:r>
        <w:rPr>
          <w:rFonts w:asciiTheme="majorHAnsi" w:hAnsiTheme="majorHAnsi"/>
          <w:sz w:val="24"/>
          <w:szCs w:val="24"/>
        </w:rPr>
        <w:t>The ECPAT report of 2016 showed that Central and Eastern European countries are the source and destination of SECTT. According to ECPAT, SECTT has become more invisible, moving into indoor spaces such as clubs, hotels and other spaces in the urban, rural and seaside areas. Meanwhile some felons continue to have contacts with children that are vulnerable in the street, wide access in internet and mobile phones allows felons to lower their visibility and as a result the risk of being arrested</w:t>
      </w:r>
      <w:r w:rsidR="00631DE3">
        <w:rPr>
          <w:rFonts w:asciiTheme="majorHAnsi" w:hAnsiTheme="majorHAnsi"/>
          <w:sz w:val="24"/>
          <w:szCs w:val="24"/>
        </w:rPr>
        <w:t>.</w:t>
      </w:r>
      <w:r w:rsidR="00631DE3" w:rsidRPr="00631DE3">
        <w:rPr>
          <w:rFonts w:asciiTheme="majorHAnsi" w:hAnsiTheme="majorHAnsi"/>
          <w:sz w:val="24"/>
          <w:szCs w:val="24"/>
        </w:rPr>
        <w:t xml:space="preserve"> </w:t>
      </w:r>
      <w:r w:rsidR="00631DE3">
        <w:rPr>
          <w:rFonts w:asciiTheme="majorHAnsi" w:hAnsiTheme="majorHAnsi"/>
          <w:sz w:val="24"/>
          <w:szCs w:val="24"/>
        </w:rPr>
        <w:t xml:space="preserve">The Internet is also used in Europe to do the marketing of the commercial sex services, contacting and grooming children before the journey and information exchange about the place where to approach the child and to start contact with him/her. The felons profile has become more complex. Emigrants and other residents with a prolonged stay in </w:t>
      </w:r>
      <w:r w:rsidR="00631DE3">
        <w:rPr>
          <w:rFonts w:asciiTheme="majorHAnsi" w:hAnsiTheme="majorHAnsi"/>
          <w:sz w:val="24"/>
          <w:szCs w:val="24"/>
        </w:rPr>
        <w:lastRenderedPageBreak/>
        <w:t>a country are mostly the outlaws including SECTT in European destinations. Globalization in the work market, combined with the government policies aim to stimulate foreign investments and economic growth, have resulted in an unprecedented movement of highly qualified employees.  Attracted by the affordable housing and a lower total living cost, a lot of people are moving outside the country. Short  and long term business travelers, together with the tourists, are an important source of the demand for SECTT.</w:t>
      </w:r>
      <w:r w:rsidR="00AE0640" w:rsidRPr="00B3465F">
        <w:rPr>
          <w:rStyle w:val="FootnoteReference"/>
          <w:rFonts w:asciiTheme="majorHAnsi" w:hAnsiTheme="majorHAnsi" w:cstheme="majorHAnsi"/>
          <w:sz w:val="24"/>
          <w:szCs w:val="24"/>
        </w:rPr>
        <w:t xml:space="preserve"> </w:t>
      </w:r>
      <w:r w:rsidR="00AE0640" w:rsidRPr="00B3465F">
        <w:rPr>
          <w:rStyle w:val="FootnoteReference"/>
          <w:rFonts w:asciiTheme="majorHAnsi" w:hAnsiTheme="majorHAnsi" w:cstheme="majorHAnsi"/>
          <w:sz w:val="24"/>
          <w:szCs w:val="24"/>
        </w:rPr>
        <w:footnoteReference w:id="2"/>
      </w:r>
    </w:p>
    <w:p w14:paraId="19FB3417" w14:textId="77777777" w:rsidR="00292CAA" w:rsidRDefault="00292CAA" w:rsidP="008C7683">
      <w:pPr>
        <w:rPr>
          <w:rFonts w:asciiTheme="majorHAnsi" w:hAnsiTheme="majorHAnsi" w:cstheme="majorHAnsi"/>
          <w:sz w:val="24"/>
          <w:szCs w:val="24"/>
          <w:shd w:val="clear" w:color="auto" w:fill="FFFFFF"/>
        </w:rPr>
      </w:pPr>
    </w:p>
    <w:p w14:paraId="79FEB887" w14:textId="0BAA2933" w:rsidR="00AE0640" w:rsidRPr="008C7683" w:rsidRDefault="008C7683" w:rsidP="008C7683">
      <w:pPr>
        <w:rPr>
          <w:rFonts w:asciiTheme="majorHAnsi" w:hAnsiTheme="majorHAnsi"/>
          <w:sz w:val="24"/>
          <w:szCs w:val="24"/>
        </w:rPr>
      </w:pPr>
      <w:r>
        <w:rPr>
          <w:rFonts w:asciiTheme="majorHAnsi" w:hAnsiTheme="majorHAnsi"/>
          <w:sz w:val="24"/>
          <w:szCs w:val="24"/>
        </w:rPr>
        <w:t>According to ECPAT, some new touristic products have been created. The demand for authenticity and the growing interest to contribute in some way in the destination country, have led to new forms of tourism – turning your house into a hotel- and an increase in the number of tourist that volunteer. While aiding the communities, these products represent new risks for the children when there are no actions taken in order to protect and the financial profit is the only purpose in developing tourism. The new developments of the “economy of sharing” that allows travelers to interchange accommodation, transport and other services through online platforms ( Airbnb and Uber) can offer a new channel to commit crimes against the vulnerable children.</w:t>
      </w:r>
      <w:r w:rsidR="00AE0640" w:rsidRPr="00B3465F">
        <w:rPr>
          <w:rStyle w:val="FootnoteReference"/>
          <w:rFonts w:asciiTheme="majorHAnsi" w:hAnsiTheme="majorHAnsi" w:cstheme="majorHAnsi"/>
          <w:sz w:val="24"/>
          <w:szCs w:val="24"/>
          <w:shd w:val="clear" w:color="auto" w:fill="FFFFFF"/>
        </w:rPr>
        <w:footnoteReference w:id="3"/>
      </w:r>
      <w:r w:rsidR="00AE0640" w:rsidRPr="00B3465F">
        <w:rPr>
          <w:rFonts w:asciiTheme="majorHAnsi" w:hAnsiTheme="majorHAnsi" w:cstheme="majorHAnsi"/>
          <w:sz w:val="24"/>
          <w:szCs w:val="24"/>
          <w:shd w:val="clear" w:color="auto" w:fill="FFFFFF"/>
        </w:rPr>
        <w:t xml:space="preserve"> </w:t>
      </w:r>
    </w:p>
    <w:p w14:paraId="4C94149F" w14:textId="77777777" w:rsidR="00B0583A" w:rsidRPr="00B3465F" w:rsidRDefault="00B0583A" w:rsidP="00A45393">
      <w:pPr>
        <w:spacing w:after="0" w:line="240" w:lineRule="auto"/>
        <w:jc w:val="both"/>
        <w:textAlignment w:val="center"/>
        <w:rPr>
          <w:rFonts w:asciiTheme="majorHAnsi" w:hAnsiTheme="majorHAnsi" w:cstheme="majorHAnsi"/>
          <w:sz w:val="24"/>
          <w:szCs w:val="24"/>
        </w:rPr>
      </w:pPr>
    </w:p>
    <w:p w14:paraId="0CC94F61" w14:textId="6138EB12" w:rsidR="00A45393" w:rsidRPr="00292CAA" w:rsidRDefault="00292CAA" w:rsidP="00292CAA">
      <w:pPr>
        <w:rPr>
          <w:rFonts w:asciiTheme="majorHAnsi" w:hAnsiTheme="majorHAnsi"/>
          <w:sz w:val="24"/>
          <w:szCs w:val="24"/>
        </w:rPr>
      </w:pPr>
      <w:r>
        <w:rPr>
          <w:rFonts w:asciiTheme="majorHAnsi" w:hAnsiTheme="majorHAnsi"/>
          <w:sz w:val="24"/>
          <w:szCs w:val="24"/>
        </w:rPr>
        <w:t>The report observed that Central and Eastern European countries often lack laws to protect the children. In these countries measures have been taken at regional level against sexual exploitation, especially against trafficking, only a few treat SECTT and sometimes it is treated in a wide context of violence or child protection.</w:t>
      </w:r>
      <w:r w:rsidR="00A45393" w:rsidRPr="00B3465F">
        <w:rPr>
          <w:rStyle w:val="FootnoteReference"/>
          <w:rFonts w:asciiTheme="majorHAnsi" w:hAnsiTheme="majorHAnsi" w:cstheme="majorHAnsi"/>
          <w:sz w:val="24"/>
          <w:szCs w:val="24"/>
        </w:rPr>
        <w:footnoteReference w:id="4"/>
      </w:r>
    </w:p>
    <w:p w14:paraId="21F703DF" w14:textId="77777777" w:rsidR="00A45393" w:rsidRPr="00B3465F" w:rsidRDefault="00A45393" w:rsidP="00A45393">
      <w:pPr>
        <w:spacing w:after="0" w:line="240" w:lineRule="auto"/>
        <w:jc w:val="both"/>
        <w:textAlignment w:val="center"/>
        <w:rPr>
          <w:rFonts w:asciiTheme="majorHAnsi" w:hAnsiTheme="majorHAnsi" w:cstheme="majorHAnsi"/>
          <w:sz w:val="24"/>
          <w:szCs w:val="24"/>
        </w:rPr>
      </w:pPr>
    </w:p>
    <w:p w14:paraId="1C5C4E5E" w14:textId="3E3BB432" w:rsidR="00A45393" w:rsidRPr="00D87045" w:rsidRDefault="00D87045" w:rsidP="00D87045">
      <w:pPr>
        <w:rPr>
          <w:rFonts w:asciiTheme="majorHAnsi" w:hAnsiTheme="majorHAnsi"/>
          <w:sz w:val="24"/>
          <w:szCs w:val="24"/>
        </w:rPr>
      </w:pPr>
      <w:r>
        <w:rPr>
          <w:rFonts w:asciiTheme="majorHAnsi" w:hAnsiTheme="majorHAnsi"/>
          <w:sz w:val="24"/>
          <w:szCs w:val="24"/>
        </w:rPr>
        <w:t xml:space="preserve">According to the same report, the number of countries that have approved national action plans has drastically declined, signaling a decrease in the attention for the topic. Some countries have included their answer to SECTT in a bigger picture of violence and child protection, not allowing to address SECTT specifically. Despite this, no government seems to have created a specific institution to coordinate and monitor the politics and initiatives to treat this issue systematically. Furthermore, most importantly, the existing mechanisms for child protection lack the human resources and financial capitals necessary to guarantee the coordination of the interested parties. </w:t>
      </w:r>
      <w:r w:rsidR="00A45393" w:rsidRPr="00B3465F">
        <w:rPr>
          <w:rStyle w:val="FootnoteReference"/>
          <w:rFonts w:asciiTheme="majorHAnsi" w:hAnsiTheme="majorHAnsi" w:cstheme="majorHAnsi"/>
          <w:sz w:val="24"/>
          <w:szCs w:val="24"/>
        </w:rPr>
        <w:footnoteReference w:id="5"/>
      </w:r>
    </w:p>
    <w:p w14:paraId="0A4C28B9" w14:textId="6BB9D6A6" w:rsidR="00A45393" w:rsidRPr="00B95C84" w:rsidRDefault="00CD09CE" w:rsidP="00B95C84">
      <w:pPr>
        <w:rPr>
          <w:rFonts w:asciiTheme="majorHAnsi" w:hAnsiTheme="majorHAnsi"/>
          <w:sz w:val="24"/>
          <w:szCs w:val="24"/>
        </w:rPr>
      </w:pPr>
      <w:r>
        <w:rPr>
          <w:rFonts w:asciiTheme="majorHAnsi" w:hAnsiTheme="majorHAnsi"/>
          <w:sz w:val="24"/>
          <w:szCs w:val="24"/>
        </w:rPr>
        <w:lastRenderedPageBreak/>
        <w:t>In the ECPAT evaluation report in 2020, Albania has ratified a series of instruments national and regional that articulate the attempt to fight sexual exploitation of children. However, gaps remain that seriously impede the implementation organs to fight these crimes. ECPAT noticed that the term “material of sexual abuse of children” wasn’t specified in the law and for this reason offenses such as “</w:t>
      </w:r>
      <w:r w:rsidR="00B95C84">
        <w:rPr>
          <w:rFonts w:asciiTheme="majorHAnsi" w:hAnsiTheme="majorHAnsi"/>
          <w:sz w:val="24"/>
          <w:szCs w:val="24"/>
        </w:rPr>
        <w:t>grooming</w:t>
      </w:r>
      <w:r>
        <w:rPr>
          <w:rFonts w:asciiTheme="majorHAnsi" w:hAnsiTheme="majorHAnsi"/>
          <w:sz w:val="24"/>
          <w:szCs w:val="24"/>
        </w:rPr>
        <w:t>” and “forcing to do sexual acts”</w:t>
      </w:r>
      <w:r w:rsidR="004F4735" w:rsidRPr="00B3465F">
        <w:rPr>
          <w:rStyle w:val="FootnoteReference"/>
          <w:rFonts w:asciiTheme="majorHAnsi" w:hAnsiTheme="majorHAnsi" w:cstheme="majorHAnsi"/>
          <w:sz w:val="24"/>
          <w:szCs w:val="24"/>
        </w:rPr>
        <w:footnoteReference w:id="6"/>
      </w:r>
      <w:r w:rsidR="00A45393" w:rsidRPr="00B3465F">
        <w:rPr>
          <w:rFonts w:asciiTheme="majorHAnsi" w:hAnsiTheme="majorHAnsi" w:cstheme="majorHAnsi"/>
          <w:sz w:val="24"/>
          <w:szCs w:val="24"/>
        </w:rPr>
        <w:t xml:space="preserve"> . </w:t>
      </w:r>
      <w:r>
        <w:rPr>
          <w:rFonts w:asciiTheme="majorHAnsi" w:hAnsiTheme="majorHAnsi"/>
          <w:sz w:val="24"/>
          <w:szCs w:val="24"/>
        </w:rPr>
        <w:t>continue not to be considered criminal. ECPAT also noticed that children are not sufficiently protected from forced marriage at a young age and marriage of minors because the Albanian law allows children to get married for “sufficient reasons</w:t>
      </w:r>
      <w:r w:rsidR="00A45393" w:rsidRPr="00B3465F">
        <w:rPr>
          <w:rFonts w:asciiTheme="majorHAnsi" w:hAnsiTheme="majorHAnsi" w:cstheme="majorHAnsi"/>
          <w:sz w:val="24"/>
          <w:szCs w:val="24"/>
        </w:rPr>
        <w:t xml:space="preserve">" </w:t>
      </w:r>
      <w:r w:rsidR="00B3465F" w:rsidRPr="00B3465F">
        <w:rPr>
          <w:rStyle w:val="FootnoteReference"/>
          <w:rFonts w:asciiTheme="majorHAnsi" w:hAnsiTheme="majorHAnsi" w:cstheme="majorHAnsi"/>
          <w:sz w:val="24"/>
          <w:szCs w:val="24"/>
        </w:rPr>
        <w:footnoteReference w:id="7"/>
      </w:r>
      <w:r w:rsidRPr="00CD09CE">
        <w:rPr>
          <w:rFonts w:asciiTheme="majorHAnsi" w:hAnsiTheme="majorHAnsi"/>
          <w:sz w:val="24"/>
          <w:szCs w:val="24"/>
        </w:rPr>
        <w:t xml:space="preserve"> </w:t>
      </w:r>
      <w:r>
        <w:rPr>
          <w:rFonts w:asciiTheme="majorHAnsi" w:hAnsiTheme="majorHAnsi"/>
          <w:sz w:val="24"/>
          <w:szCs w:val="24"/>
        </w:rPr>
        <w:t>set in the past, children have been criminalized for involvement in prostitution</w:t>
      </w:r>
      <w:r w:rsidR="00A45393" w:rsidRPr="00B3465F">
        <w:rPr>
          <w:rFonts w:asciiTheme="majorHAnsi" w:hAnsiTheme="majorHAnsi" w:cstheme="majorHAnsi"/>
          <w:sz w:val="24"/>
          <w:szCs w:val="24"/>
        </w:rPr>
        <w:t xml:space="preserve">. </w:t>
      </w:r>
      <w:r w:rsidR="00B95C84">
        <w:rPr>
          <w:rFonts w:asciiTheme="majorHAnsi" w:hAnsiTheme="majorHAnsi"/>
          <w:sz w:val="24"/>
          <w:szCs w:val="24"/>
        </w:rPr>
        <w:t xml:space="preserve">In spite of the lobbing from the social society, Albania also lacks specific action planes in a national level about the sexual exploitation of children. Plans that focus on traffic and sexual exploitation are poorly financed. </w:t>
      </w:r>
      <w:r w:rsidR="00A45393" w:rsidRPr="00B3465F">
        <w:rPr>
          <w:rStyle w:val="FootnoteReference"/>
          <w:rFonts w:asciiTheme="majorHAnsi" w:hAnsiTheme="majorHAnsi" w:cstheme="majorHAnsi"/>
          <w:sz w:val="24"/>
          <w:szCs w:val="24"/>
        </w:rPr>
        <w:footnoteReference w:id="8"/>
      </w:r>
    </w:p>
    <w:p w14:paraId="68DBA679" w14:textId="6613B673" w:rsidR="00BB5135" w:rsidRPr="00B95C84" w:rsidRDefault="00B95C84" w:rsidP="00B95C84">
      <w:pPr>
        <w:rPr>
          <w:rFonts w:asciiTheme="majorHAnsi" w:hAnsiTheme="majorHAnsi"/>
          <w:sz w:val="24"/>
          <w:szCs w:val="24"/>
        </w:rPr>
      </w:pPr>
      <w:r>
        <w:rPr>
          <w:rFonts w:asciiTheme="majorHAnsi" w:hAnsiTheme="majorHAnsi"/>
          <w:sz w:val="24"/>
          <w:szCs w:val="24"/>
        </w:rPr>
        <w:t xml:space="preserve">The evaluation published in 2020 found insufficient data, awareness and legal actions about the case of sexual exploitation of children in travels and tourism, in spite of the country becoming a popular touristic destination, with </w:t>
      </w:r>
      <w:r w:rsidR="00BB5135" w:rsidRPr="00B3465F">
        <w:rPr>
          <w:rFonts w:asciiTheme="majorHAnsi" w:hAnsiTheme="majorHAnsi" w:cstheme="majorHAnsi"/>
          <w:sz w:val="24"/>
          <w:szCs w:val="24"/>
        </w:rPr>
        <w:t xml:space="preserve">6,094,889 </w:t>
      </w:r>
      <w:r>
        <w:rPr>
          <w:rFonts w:asciiTheme="majorHAnsi" w:hAnsiTheme="majorHAnsi" w:cstheme="majorHAnsi"/>
          <w:sz w:val="24"/>
          <w:szCs w:val="24"/>
        </w:rPr>
        <w:t>visitors in 2019 compared to 3,415,550 visitors in</w:t>
      </w:r>
      <w:r w:rsidR="00BB5135" w:rsidRPr="00B3465F">
        <w:rPr>
          <w:rFonts w:asciiTheme="majorHAnsi" w:hAnsiTheme="majorHAnsi" w:cstheme="majorHAnsi"/>
          <w:sz w:val="24"/>
          <w:szCs w:val="24"/>
        </w:rPr>
        <w:t xml:space="preserve"> 2014.</w:t>
      </w:r>
      <w:r w:rsidR="00BB5135" w:rsidRPr="00B3465F">
        <w:rPr>
          <w:rStyle w:val="FootnoteReference"/>
          <w:rFonts w:asciiTheme="majorHAnsi" w:hAnsiTheme="majorHAnsi" w:cstheme="majorHAnsi"/>
          <w:sz w:val="24"/>
          <w:szCs w:val="24"/>
        </w:rPr>
        <w:t xml:space="preserve"> </w:t>
      </w:r>
      <w:r w:rsidR="00BB5135" w:rsidRPr="00B3465F">
        <w:rPr>
          <w:rStyle w:val="FootnoteReference"/>
          <w:rFonts w:asciiTheme="majorHAnsi" w:hAnsiTheme="majorHAnsi" w:cstheme="majorHAnsi"/>
          <w:sz w:val="24"/>
          <w:szCs w:val="24"/>
        </w:rPr>
        <w:footnoteReference w:id="9"/>
      </w:r>
    </w:p>
    <w:p w14:paraId="6B810DF8" w14:textId="536DA1BF" w:rsidR="00BB5135" w:rsidRPr="00B3465F" w:rsidRDefault="00BB5135" w:rsidP="00A45393">
      <w:pPr>
        <w:spacing w:after="0" w:line="240" w:lineRule="auto"/>
        <w:jc w:val="both"/>
        <w:textAlignment w:val="center"/>
        <w:rPr>
          <w:rFonts w:asciiTheme="majorHAnsi" w:hAnsiTheme="majorHAnsi" w:cstheme="majorHAnsi"/>
          <w:sz w:val="24"/>
          <w:szCs w:val="24"/>
        </w:rPr>
      </w:pPr>
    </w:p>
    <w:tbl>
      <w:tblPr>
        <w:tblStyle w:val="TableGrid"/>
        <w:tblW w:w="0" w:type="auto"/>
        <w:shd w:val="clear" w:color="auto" w:fill="FFFFFF" w:themeFill="background1"/>
        <w:tblLook w:val="04A0" w:firstRow="1" w:lastRow="0" w:firstColumn="1" w:lastColumn="0" w:noHBand="0" w:noVBand="1"/>
      </w:tblPr>
      <w:tblGrid>
        <w:gridCol w:w="9350"/>
      </w:tblGrid>
      <w:tr w:rsidR="007676F1" w:rsidRPr="00B3465F" w14:paraId="0D509B3F" w14:textId="77777777" w:rsidTr="00B3465F">
        <w:tc>
          <w:tcPr>
            <w:tcW w:w="9350" w:type="dxa"/>
            <w:shd w:val="clear" w:color="auto" w:fill="FFFFFF" w:themeFill="background1"/>
          </w:tcPr>
          <w:p w14:paraId="62BECB36" w14:textId="77777777" w:rsidR="004E06FD" w:rsidRPr="00645773" w:rsidRDefault="004E06FD" w:rsidP="004E06FD">
            <w:pPr>
              <w:rPr>
                <w:rFonts w:asciiTheme="majorHAnsi" w:hAnsiTheme="majorHAnsi"/>
                <w:sz w:val="24"/>
                <w:szCs w:val="24"/>
              </w:rPr>
            </w:pPr>
            <w:r>
              <w:rPr>
                <w:rFonts w:asciiTheme="majorHAnsi" w:hAnsiTheme="majorHAnsi"/>
                <w:sz w:val="24"/>
                <w:szCs w:val="24"/>
              </w:rPr>
              <w:t xml:space="preserve">According to the tourism strategy, in all the country operate 2,437 accommodating structures. 65% of the total number are hotels, the rest are houses and rooms. According to the data provided by the QKB, in the country have been licensed 75 tour operators and 322 travel agencies with a different distribution in the country but mostly situated in Tirana. In Albania, based on the legal system, until the third trimester of 2018 from the Ministry of tourism and environment have been certified 306 guides, from who 156 are national guides, 78 local guides, 69 specialized tour guides and 3 honorable guides. </w:t>
            </w:r>
          </w:p>
          <w:p w14:paraId="19CED702" w14:textId="77777777" w:rsidR="007676F1" w:rsidRPr="00B3465F" w:rsidRDefault="007676F1" w:rsidP="007676F1">
            <w:pPr>
              <w:textAlignment w:val="center"/>
              <w:rPr>
                <w:rStyle w:val="Emphasis"/>
                <w:rFonts w:asciiTheme="majorHAnsi" w:hAnsiTheme="majorHAnsi" w:cstheme="majorHAnsi"/>
                <w:i w:val="0"/>
                <w:iCs w:val="0"/>
                <w:color w:val="212121"/>
                <w:sz w:val="24"/>
                <w:szCs w:val="24"/>
                <w:shd w:val="clear" w:color="auto" w:fill="FFFFFF"/>
              </w:rPr>
            </w:pPr>
          </w:p>
          <w:p w14:paraId="5FE2EA83" w14:textId="080327E4" w:rsidR="004E06FD" w:rsidRDefault="004E06FD" w:rsidP="00934BF1">
            <w:pPr>
              <w:rPr>
                <w:rFonts w:asciiTheme="majorHAnsi" w:hAnsiTheme="majorHAnsi"/>
                <w:sz w:val="24"/>
                <w:szCs w:val="24"/>
              </w:rPr>
            </w:pPr>
            <w:r>
              <w:rPr>
                <w:rFonts w:asciiTheme="majorHAnsi" w:hAnsiTheme="majorHAnsi"/>
                <w:sz w:val="24"/>
                <w:szCs w:val="24"/>
              </w:rPr>
              <w:t>According to the tourism strategy in the next 10 years is predicted a considerable increase of the contribute of tourism in economy, in only 2-3 years this sector is expected to occupy up to 8.8% of the GDP while by 2028 this sector can occupy 9.3% of the GDP. Considering this increasing trend the direct and indirect effect of tourism will reach 1/3 of Albania</w:t>
            </w:r>
            <w:r w:rsidR="00934BF1">
              <w:rPr>
                <w:rFonts w:asciiTheme="majorHAnsi" w:hAnsiTheme="majorHAnsi"/>
                <w:sz w:val="24"/>
                <w:szCs w:val="24"/>
              </w:rPr>
              <w:t xml:space="preserve">’s GDP. </w:t>
            </w:r>
          </w:p>
          <w:p w14:paraId="7C1E10A5" w14:textId="31C3E3A6" w:rsidR="00934BF1" w:rsidRDefault="00934BF1" w:rsidP="00934BF1">
            <w:pPr>
              <w:rPr>
                <w:rFonts w:asciiTheme="majorHAnsi" w:hAnsiTheme="majorHAnsi"/>
                <w:sz w:val="24"/>
                <w:szCs w:val="24"/>
              </w:rPr>
            </w:pPr>
          </w:p>
          <w:p w14:paraId="43011412" w14:textId="52CF191D" w:rsidR="00934BF1" w:rsidRDefault="00934BF1" w:rsidP="00934BF1">
            <w:pPr>
              <w:rPr>
                <w:rFonts w:asciiTheme="majorHAnsi" w:hAnsiTheme="majorHAnsi"/>
                <w:sz w:val="24"/>
                <w:szCs w:val="24"/>
              </w:rPr>
            </w:pPr>
          </w:p>
          <w:p w14:paraId="6E0340C7" w14:textId="77777777" w:rsidR="00934BF1" w:rsidRPr="00934BF1" w:rsidRDefault="00934BF1" w:rsidP="00934BF1">
            <w:pPr>
              <w:rPr>
                <w:rStyle w:val="Emphasis"/>
                <w:rFonts w:asciiTheme="majorHAnsi" w:hAnsiTheme="majorHAnsi"/>
                <w:i w:val="0"/>
                <w:iCs w:val="0"/>
                <w:sz w:val="24"/>
                <w:szCs w:val="24"/>
              </w:rPr>
            </w:pPr>
          </w:p>
          <w:p w14:paraId="41A6E0C1" w14:textId="4B241895" w:rsidR="007676F1" w:rsidRDefault="004E06FD" w:rsidP="004E06FD">
            <w:pPr>
              <w:rPr>
                <w:rFonts w:asciiTheme="majorHAnsi" w:hAnsiTheme="majorHAnsi"/>
                <w:sz w:val="24"/>
                <w:szCs w:val="24"/>
              </w:rPr>
            </w:pPr>
            <w:r>
              <w:rPr>
                <w:rFonts w:asciiTheme="majorHAnsi" w:hAnsiTheme="majorHAnsi"/>
                <w:sz w:val="24"/>
                <w:szCs w:val="24"/>
              </w:rPr>
              <w:t xml:space="preserve">The upcoming challenges of this strategy are: </w:t>
            </w:r>
          </w:p>
          <w:p w14:paraId="42CFEE96" w14:textId="77777777" w:rsidR="00934BF1" w:rsidRPr="004E06FD" w:rsidRDefault="00934BF1" w:rsidP="004E06FD">
            <w:pPr>
              <w:rPr>
                <w:rStyle w:val="Emphasis"/>
                <w:rFonts w:asciiTheme="majorHAnsi" w:hAnsiTheme="majorHAnsi"/>
                <w:i w:val="0"/>
                <w:iCs w:val="0"/>
                <w:sz w:val="24"/>
                <w:szCs w:val="24"/>
              </w:rPr>
            </w:pPr>
          </w:p>
          <w:p w14:paraId="33A35E09" w14:textId="7B4A60F6" w:rsidR="0081197F" w:rsidRPr="00645773" w:rsidRDefault="0081197F" w:rsidP="0081197F">
            <w:pPr>
              <w:rPr>
                <w:rFonts w:asciiTheme="majorHAnsi" w:hAnsiTheme="majorHAnsi"/>
                <w:sz w:val="24"/>
                <w:szCs w:val="24"/>
              </w:rPr>
            </w:pPr>
            <w:r>
              <w:rPr>
                <w:rStyle w:val="Emphasis"/>
                <w:rFonts w:asciiTheme="majorHAnsi" w:hAnsiTheme="majorHAnsi" w:cstheme="majorHAnsi"/>
                <w:i w:val="0"/>
                <w:iCs w:val="0"/>
                <w:color w:val="212121"/>
                <w:sz w:val="24"/>
                <w:szCs w:val="24"/>
                <w:shd w:val="clear" w:color="auto" w:fill="FFFFFF"/>
              </w:rPr>
              <w:t xml:space="preserve">• </w:t>
            </w:r>
            <w:r>
              <w:rPr>
                <w:rFonts w:asciiTheme="majorHAnsi" w:hAnsiTheme="majorHAnsi"/>
                <w:sz w:val="24"/>
                <w:szCs w:val="24"/>
              </w:rPr>
              <w:t xml:space="preserve">Accessibility of the touristic site, the infrastructure development in the site and incentivizing touristic infrastructure; </w:t>
            </w:r>
          </w:p>
          <w:p w14:paraId="6FDDE749" w14:textId="4EA88FD9" w:rsidR="007676F1" w:rsidRPr="00B3465F" w:rsidRDefault="007676F1" w:rsidP="007676F1">
            <w:pPr>
              <w:textAlignment w:val="center"/>
              <w:rPr>
                <w:rStyle w:val="Emphasis"/>
                <w:rFonts w:asciiTheme="majorHAnsi" w:hAnsiTheme="majorHAnsi" w:cstheme="majorHAnsi"/>
                <w:i w:val="0"/>
                <w:iCs w:val="0"/>
                <w:color w:val="212121"/>
                <w:sz w:val="24"/>
                <w:szCs w:val="24"/>
                <w:shd w:val="clear" w:color="auto" w:fill="FFFFFF"/>
              </w:rPr>
            </w:pPr>
          </w:p>
          <w:p w14:paraId="5E584629" w14:textId="366ABB5E" w:rsidR="0081197F" w:rsidRPr="00645773" w:rsidRDefault="0081197F" w:rsidP="0081197F">
            <w:pPr>
              <w:rPr>
                <w:rFonts w:asciiTheme="majorHAnsi" w:hAnsiTheme="majorHAnsi"/>
                <w:sz w:val="24"/>
                <w:szCs w:val="24"/>
              </w:rPr>
            </w:pPr>
            <w:r>
              <w:rPr>
                <w:rStyle w:val="Emphasis"/>
                <w:rFonts w:asciiTheme="majorHAnsi" w:hAnsiTheme="majorHAnsi" w:cstheme="majorHAnsi"/>
                <w:i w:val="0"/>
                <w:iCs w:val="0"/>
                <w:color w:val="212121"/>
                <w:sz w:val="24"/>
                <w:szCs w:val="24"/>
                <w:shd w:val="clear" w:color="auto" w:fill="FFFFFF"/>
              </w:rPr>
              <w:t>•</w:t>
            </w:r>
            <w:r>
              <w:rPr>
                <w:rFonts w:asciiTheme="majorHAnsi" w:hAnsiTheme="majorHAnsi"/>
                <w:sz w:val="24"/>
                <w:szCs w:val="24"/>
              </w:rPr>
              <w:t xml:space="preserve">  Regulation, standardization and certification of accommodating structures and their services</w:t>
            </w:r>
          </w:p>
          <w:p w14:paraId="6DAA577D" w14:textId="77777777" w:rsidR="0081197F" w:rsidRPr="00645773" w:rsidRDefault="0081197F" w:rsidP="0081197F">
            <w:pPr>
              <w:rPr>
                <w:rFonts w:asciiTheme="majorHAnsi" w:hAnsiTheme="majorHAnsi"/>
                <w:sz w:val="24"/>
                <w:szCs w:val="24"/>
              </w:rPr>
            </w:pPr>
            <w:r>
              <w:rPr>
                <w:rStyle w:val="Emphasis"/>
                <w:rFonts w:asciiTheme="majorHAnsi" w:hAnsiTheme="majorHAnsi" w:cstheme="majorHAnsi"/>
                <w:i w:val="0"/>
                <w:iCs w:val="0"/>
                <w:color w:val="212121"/>
                <w:sz w:val="24"/>
                <w:szCs w:val="24"/>
                <w:shd w:val="clear" w:color="auto" w:fill="FFFFFF"/>
              </w:rPr>
              <w:t xml:space="preserve">• </w:t>
            </w:r>
            <w:r>
              <w:rPr>
                <w:rFonts w:asciiTheme="majorHAnsi" w:hAnsiTheme="majorHAnsi"/>
                <w:sz w:val="24"/>
                <w:szCs w:val="24"/>
              </w:rPr>
              <w:t xml:space="preserve">Promoting an integrated touristic product and improving the courtiers image </w:t>
            </w:r>
          </w:p>
          <w:p w14:paraId="4D3B3A22" w14:textId="4A7E4C00" w:rsidR="007676F1" w:rsidRPr="00B3465F" w:rsidRDefault="007676F1" w:rsidP="007676F1">
            <w:pPr>
              <w:textAlignment w:val="center"/>
              <w:rPr>
                <w:rStyle w:val="Emphasis"/>
                <w:rFonts w:asciiTheme="majorHAnsi" w:hAnsiTheme="majorHAnsi" w:cstheme="majorHAnsi"/>
                <w:i w:val="0"/>
                <w:iCs w:val="0"/>
                <w:color w:val="212121"/>
                <w:sz w:val="24"/>
                <w:szCs w:val="24"/>
                <w:shd w:val="clear" w:color="auto" w:fill="FFFFFF"/>
              </w:rPr>
            </w:pPr>
          </w:p>
          <w:p w14:paraId="7431F7B6" w14:textId="32163A76" w:rsidR="007676F1" w:rsidRPr="007F2080" w:rsidRDefault="007F2080" w:rsidP="007F2080">
            <w:pPr>
              <w:rPr>
                <w:rStyle w:val="Emphasis"/>
                <w:rFonts w:asciiTheme="majorHAnsi" w:hAnsiTheme="majorHAnsi"/>
                <w:i w:val="0"/>
                <w:iCs w:val="0"/>
                <w:sz w:val="24"/>
                <w:szCs w:val="24"/>
              </w:rPr>
            </w:pPr>
            <w:r>
              <w:rPr>
                <w:rStyle w:val="Emphasis"/>
                <w:rFonts w:asciiTheme="majorHAnsi" w:hAnsiTheme="majorHAnsi" w:cstheme="majorHAnsi"/>
                <w:i w:val="0"/>
                <w:iCs w:val="0"/>
                <w:color w:val="212121"/>
                <w:sz w:val="24"/>
                <w:szCs w:val="24"/>
                <w:shd w:val="clear" w:color="auto" w:fill="FFFFFF"/>
              </w:rPr>
              <w:t xml:space="preserve">• </w:t>
            </w:r>
            <w:r>
              <w:rPr>
                <w:rFonts w:asciiTheme="majorHAnsi" w:hAnsiTheme="majorHAnsi"/>
                <w:sz w:val="24"/>
                <w:szCs w:val="24"/>
              </w:rPr>
              <w:t xml:space="preserve">Creating an efficient system to professionally train the human resources engaged in tourism </w:t>
            </w:r>
          </w:p>
          <w:p w14:paraId="382562EB" w14:textId="77777777" w:rsidR="007676F1" w:rsidRPr="00B3465F" w:rsidRDefault="007676F1" w:rsidP="00A45393">
            <w:pPr>
              <w:jc w:val="both"/>
              <w:textAlignment w:val="center"/>
              <w:rPr>
                <w:rFonts w:asciiTheme="majorHAnsi" w:hAnsiTheme="majorHAnsi" w:cstheme="majorHAnsi"/>
                <w:sz w:val="24"/>
                <w:szCs w:val="24"/>
              </w:rPr>
            </w:pPr>
          </w:p>
        </w:tc>
      </w:tr>
    </w:tbl>
    <w:p w14:paraId="2FE30CB5" w14:textId="346B39F2" w:rsidR="007676F1" w:rsidRPr="00B3465F" w:rsidRDefault="007676F1" w:rsidP="00A45393">
      <w:pPr>
        <w:spacing w:after="0" w:line="240" w:lineRule="auto"/>
        <w:jc w:val="both"/>
        <w:textAlignment w:val="center"/>
        <w:rPr>
          <w:rFonts w:asciiTheme="majorHAnsi" w:hAnsiTheme="majorHAnsi" w:cstheme="majorHAnsi"/>
          <w:b/>
          <w:bCs/>
          <w:sz w:val="24"/>
          <w:szCs w:val="24"/>
        </w:rPr>
      </w:pPr>
    </w:p>
    <w:p w14:paraId="109AC99D" w14:textId="77777777" w:rsidR="007676F1" w:rsidRPr="00B3465F" w:rsidRDefault="007676F1" w:rsidP="00A45393">
      <w:pPr>
        <w:spacing w:after="0" w:line="240" w:lineRule="auto"/>
        <w:jc w:val="both"/>
        <w:textAlignment w:val="center"/>
        <w:rPr>
          <w:rFonts w:asciiTheme="majorHAnsi" w:hAnsiTheme="majorHAnsi" w:cstheme="majorHAnsi"/>
          <w:b/>
          <w:bCs/>
          <w:sz w:val="24"/>
          <w:szCs w:val="24"/>
        </w:rPr>
      </w:pPr>
    </w:p>
    <w:p w14:paraId="7242E789" w14:textId="77777777" w:rsidR="004B53C8" w:rsidRPr="00B3465F" w:rsidRDefault="004B53C8" w:rsidP="004B53C8">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5F4C293B" w14:textId="0F401CD2" w:rsidR="004B53C8" w:rsidRPr="00B3465F" w:rsidRDefault="006912FB" w:rsidP="004B53C8">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bookmarkStart w:id="6" w:name="_Hlk94694793"/>
      <w:r>
        <w:rPr>
          <w:rStyle w:val="Emphasis"/>
          <w:rFonts w:asciiTheme="majorHAnsi" w:hAnsiTheme="majorHAnsi" w:cstheme="majorHAnsi"/>
          <w:b/>
          <w:bCs/>
          <w:i w:val="0"/>
          <w:iCs w:val="0"/>
          <w:color w:val="212121"/>
          <w:sz w:val="24"/>
          <w:szCs w:val="24"/>
          <w:shd w:val="clear" w:color="auto" w:fill="FFFFFF"/>
        </w:rPr>
        <w:t xml:space="preserve">2.1.1 The actual situation and the potential risks of children </w:t>
      </w:r>
      <w:r w:rsidR="004B53C8" w:rsidRPr="00B3465F">
        <w:rPr>
          <w:rStyle w:val="Emphasis"/>
          <w:rFonts w:asciiTheme="majorHAnsi" w:hAnsiTheme="majorHAnsi" w:cstheme="majorHAnsi"/>
          <w:b/>
          <w:bCs/>
          <w:i w:val="0"/>
          <w:iCs w:val="0"/>
          <w:color w:val="212121"/>
          <w:sz w:val="24"/>
          <w:szCs w:val="24"/>
          <w:shd w:val="clear" w:color="auto" w:fill="FFFFFF"/>
        </w:rPr>
        <w:t xml:space="preserve"> </w:t>
      </w:r>
    </w:p>
    <w:p w14:paraId="36DB49BB" w14:textId="77777777" w:rsidR="004B53C8" w:rsidRPr="00B3465F" w:rsidRDefault="004B53C8" w:rsidP="004B53C8">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bookmarkEnd w:id="6"/>
    <w:p w14:paraId="6DBDD30B" w14:textId="77777777" w:rsidR="006912FB" w:rsidRPr="00645773" w:rsidRDefault="006912FB" w:rsidP="006912FB">
      <w:pPr>
        <w:rPr>
          <w:rFonts w:asciiTheme="majorHAnsi" w:hAnsiTheme="majorHAnsi"/>
          <w:sz w:val="24"/>
          <w:szCs w:val="24"/>
        </w:rPr>
      </w:pPr>
      <w:r>
        <w:rPr>
          <w:rFonts w:asciiTheme="majorHAnsi" w:hAnsiTheme="majorHAnsi"/>
          <w:sz w:val="24"/>
          <w:szCs w:val="24"/>
        </w:rPr>
        <w:t xml:space="preserve">Pan &amp; Go staff and the experts have considered the potential risks in these dimensions: human resources; business promotion; offered services; setting and announcing the protection measures; information technologies and firewalls use in the whole tourism chain  </w:t>
      </w:r>
    </w:p>
    <w:p w14:paraId="78D2AA3A" w14:textId="77777777" w:rsidR="004B53C8" w:rsidRPr="00B3465F" w:rsidRDefault="004B53C8" w:rsidP="004B53C8">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tbl>
      <w:tblPr>
        <w:tblStyle w:val="TableGrid"/>
        <w:tblW w:w="0" w:type="auto"/>
        <w:tblLook w:val="04A0" w:firstRow="1" w:lastRow="0" w:firstColumn="1" w:lastColumn="0" w:noHBand="0" w:noVBand="1"/>
      </w:tblPr>
      <w:tblGrid>
        <w:gridCol w:w="4671"/>
        <w:gridCol w:w="4679"/>
      </w:tblGrid>
      <w:tr w:rsidR="00E73BA6" w:rsidRPr="00B3465F" w14:paraId="1A6415A4" w14:textId="77777777" w:rsidTr="00A53BF8">
        <w:tc>
          <w:tcPr>
            <w:tcW w:w="9350" w:type="dxa"/>
            <w:gridSpan w:val="2"/>
          </w:tcPr>
          <w:p w14:paraId="1FABBC50" w14:textId="18EB41AA" w:rsidR="00E73BA6" w:rsidRPr="00B3465F" w:rsidRDefault="006912FB" w:rsidP="00A53BF8">
            <w:pPr>
              <w:textAlignment w:val="center"/>
              <w:rPr>
                <w:rStyle w:val="Emphasis"/>
                <w:rFonts w:asciiTheme="majorHAnsi" w:hAnsiTheme="majorHAnsi" w:cstheme="majorHAnsi"/>
                <w:b/>
                <w:bCs/>
                <w:i w:val="0"/>
                <w:iCs w:val="0"/>
                <w:color w:val="212121"/>
                <w:sz w:val="24"/>
                <w:szCs w:val="24"/>
                <w:shd w:val="clear" w:color="auto" w:fill="FFFFFF"/>
              </w:rPr>
            </w:pPr>
            <w:r>
              <w:rPr>
                <w:rStyle w:val="Emphasis"/>
                <w:rFonts w:asciiTheme="majorHAnsi" w:hAnsiTheme="majorHAnsi" w:cstheme="majorHAnsi"/>
                <w:b/>
                <w:bCs/>
                <w:i w:val="0"/>
                <w:iCs w:val="0"/>
                <w:color w:val="212121"/>
                <w:sz w:val="24"/>
                <w:szCs w:val="24"/>
                <w:shd w:val="clear" w:color="auto" w:fill="FFFFFF"/>
              </w:rPr>
              <w:t xml:space="preserve">Risks related to the staff linked with the first line of transport </w:t>
            </w:r>
          </w:p>
        </w:tc>
      </w:tr>
      <w:tr w:rsidR="00E73BA6" w:rsidRPr="00B3465F" w14:paraId="38A04577" w14:textId="77777777" w:rsidTr="00A53BF8">
        <w:tc>
          <w:tcPr>
            <w:tcW w:w="4671" w:type="dxa"/>
          </w:tcPr>
          <w:p w14:paraId="0C9F007C" w14:textId="12347EBE" w:rsidR="00E73BA6" w:rsidRPr="00B3465F" w:rsidRDefault="009225B4" w:rsidP="00A53BF8">
            <w:pPr>
              <w:textAlignment w:val="center"/>
              <w:rPr>
                <w:rStyle w:val="Emphasis"/>
                <w:rFonts w:asciiTheme="majorHAnsi" w:hAnsiTheme="majorHAnsi" w:cstheme="majorHAnsi"/>
                <w:i w:val="0"/>
                <w:iCs w:val="0"/>
                <w:color w:val="212121"/>
                <w:sz w:val="24"/>
                <w:szCs w:val="24"/>
                <w:shd w:val="clear" w:color="auto" w:fill="FFFFFF"/>
              </w:rPr>
            </w:pPr>
            <w:r>
              <w:rPr>
                <w:rStyle w:val="Emphasis"/>
                <w:rFonts w:asciiTheme="majorHAnsi" w:hAnsiTheme="majorHAnsi" w:cstheme="majorHAnsi"/>
                <w:i w:val="0"/>
                <w:iCs w:val="0"/>
                <w:color w:val="212121"/>
                <w:sz w:val="24"/>
                <w:szCs w:val="24"/>
                <w:shd w:val="clear" w:color="auto" w:fill="FFFFFF"/>
              </w:rPr>
              <w:t>Taxi drivers</w:t>
            </w:r>
            <w:r w:rsidR="00E73BA6" w:rsidRPr="00B3465F">
              <w:rPr>
                <w:rStyle w:val="Emphasis"/>
                <w:rFonts w:asciiTheme="majorHAnsi" w:hAnsiTheme="majorHAnsi" w:cstheme="majorHAnsi"/>
                <w:i w:val="0"/>
                <w:iCs w:val="0"/>
                <w:color w:val="212121"/>
                <w:sz w:val="24"/>
                <w:szCs w:val="24"/>
                <w:shd w:val="clear" w:color="auto" w:fill="FFFFFF"/>
              </w:rPr>
              <w:t xml:space="preserve">, </w:t>
            </w:r>
            <w:r>
              <w:rPr>
                <w:rStyle w:val="Emphasis"/>
                <w:rFonts w:asciiTheme="majorHAnsi" w:hAnsiTheme="majorHAnsi" w:cstheme="majorHAnsi"/>
                <w:i w:val="0"/>
                <w:iCs w:val="0"/>
                <w:color w:val="212121"/>
                <w:sz w:val="24"/>
                <w:szCs w:val="24"/>
                <w:shd w:val="clear" w:color="auto" w:fill="FFFFFF"/>
              </w:rPr>
              <w:t xml:space="preserve">staff of the transport companies </w:t>
            </w:r>
            <w:r w:rsidR="00E73BA6" w:rsidRPr="00B3465F">
              <w:rPr>
                <w:rStyle w:val="Emphasis"/>
                <w:rFonts w:asciiTheme="majorHAnsi" w:hAnsiTheme="majorHAnsi" w:cstheme="majorHAnsi"/>
                <w:i w:val="0"/>
                <w:iCs w:val="0"/>
                <w:color w:val="212121"/>
                <w:sz w:val="24"/>
                <w:szCs w:val="24"/>
                <w:shd w:val="clear" w:color="auto" w:fill="FFFFFF"/>
              </w:rPr>
              <w:t xml:space="preserve"> </w:t>
            </w:r>
          </w:p>
        </w:tc>
        <w:tc>
          <w:tcPr>
            <w:tcW w:w="4679" w:type="dxa"/>
          </w:tcPr>
          <w:p w14:paraId="34E5E1E0" w14:textId="77777777" w:rsidR="009225B4" w:rsidRDefault="009225B4" w:rsidP="009225B4">
            <w:pPr>
              <w:rPr>
                <w:rFonts w:asciiTheme="majorHAnsi" w:hAnsiTheme="majorHAnsi"/>
                <w:sz w:val="24"/>
                <w:szCs w:val="24"/>
              </w:rPr>
            </w:pPr>
            <w:r>
              <w:rPr>
                <w:rFonts w:asciiTheme="majorHAnsi" w:hAnsiTheme="majorHAnsi"/>
                <w:sz w:val="24"/>
                <w:szCs w:val="24"/>
              </w:rPr>
              <w:t xml:space="preserve">They can be unregistered </w:t>
            </w:r>
          </w:p>
          <w:p w14:paraId="72172284" w14:textId="77777777" w:rsidR="009225B4" w:rsidRDefault="009225B4" w:rsidP="009225B4">
            <w:pPr>
              <w:rPr>
                <w:rFonts w:asciiTheme="majorHAnsi" w:hAnsiTheme="majorHAnsi"/>
                <w:sz w:val="24"/>
                <w:szCs w:val="24"/>
              </w:rPr>
            </w:pPr>
            <w:r>
              <w:rPr>
                <w:rFonts w:asciiTheme="majorHAnsi" w:hAnsiTheme="majorHAnsi"/>
                <w:sz w:val="24"/>
                <w:szCs w:val="24"/>
              </w:rPr>
              <w:t xml:space="preserve">They can be alcohol or other substances abusers </w:t>
            </w:r>
          </w:p>
          <w:p w14:paraId="7C94217A" w14:textId="77777777" w:rsidR="009225B4" w:rsidRDefault="009225B4" w:rsidP="009225B4">
            <w:pPr>
              <w:rPr>
                <w:rFonts w:asciiTheme="majorHAnsi" w:hAnsiTheme="majorHAnsi"/>
                <w:sz w:val="24"/>
                <w:szCs w:val="24"/>
              </w:rPr>
            </w:pPr>
            <w:r>
              <w:rPr>
                <w:rFonts w:asciiTheme="majorHAnsi" w:hAnsiTheme="majorHAnsi"/>
                <w:sz w:val="24"/>
                <w:szCs w:val="24"/>
              </w:rPr>
              <w:t xml:space="preserve">They can have a previous criminal record for abuse in the family or be known by the community as child abusers </w:t>
            </w:r>
          </w:p>
          <w:p w14:paraId="59D54B84" w14:textId="77777777" w:rsidR="009225B4" w:rsidRDefault="009225B4" w:rsidP="009225B4">
            <w:pPr>
              <w:rPr>
                <w:rFonts w:asciiTheme="majorHAnsi" w:hAnsiTheme="majorHAnsi"/>
                <w:sz w:val="24"/>
                <w:szCs w:val="24"/>
              </w:rPr>
            </w:pPr>
            <w:r>
              <w:rPr>
                <w:rFonts w:asciiTheme="majorHAnsi" w:hAnsiTheme="majorHAnsi"/>
                <w:sz w:val="24"/>
                <w:szCs w:val="24"/>
              </w:rPr>
              <w:t xml:space="preserve">They can be part of trafficking group </w:t>
            </w:r>
          </w:p>
          <w:p w14:paraId="26FFA66C" w14:textId="2A04131D" w:rsidR="00B3465F" w:rsidRPr="009225B4" w:rsidRDefault="009225B4" w:rsidP="009225B4">
            <w:pPr>
              <w:rPr>
                <w:rStyle w:val="Emphasis"/>
                <w:rFonts w:asciiTheme="majorHAnsi" w:hAnsiTheme="majorHAnsi"/>
                <w:i w:val="0"/>
                <w:iCs w:val="0"/>
                <w:sz w:val="24"/>
                <w:szCs w:val="24"/>
              </w:rPr>
            </w:pPr>
            <w:r>
              <w:rPr>
                <w:rFonts w:asciiTheme="majorHAnsi" w:hAnsiTheme="majorHAnsi"/>
                <w:sz w:val="24"/>
                <w:szCs w:val="24"/>
              </w:rPr>
              <w:t>They can be part of a group that distributes illegal substances.</w:t>
            </w:r>
          </w:p>
        </w:tc>
      </w:tr>
      <w:tr w:rsidR="00E73BA6" w:rsidRPr="00B3465F" w14:paraId="353FD79B" w14:textId="77777777" w:rsidTr="00A53BF8">
        <w:tc>
          <w:tcPr>
            <w:tcW w:w="4671" w:type="dxa"/>
          </w:tcPr>
          <w:p w14:paraId="7795C3F6" w14:textId="2C6FA60C" w:rsidR="00E73BA6" w:rsidRPr="00B3465F" w:rsidRDefault="009225B4" w:rsidP="00A53BF8">
            <w:pPr>
              <w:textAlignment w:val="center"/>
              <w:rPr>
                <w:rStyle w:val="Emphasis"/>
                <w:rFonts w:asciiTheme="majorHAnsi" w:hAnsiTheme="majorHAnsi" w:cstheme="majorHAnsi"/>
                <w:i w:val="0"/>
                <w:iCs w:val="0"/>
                <w:color w:val="212121"/>
                <w:sz w:val="24"/>
                <w:szCs w:val="24"/>
                <w:shd w:val="clear" w:color="auto" w:fill="FFFFFF"/>
              </w:rPr>
            </w:pPr>
            <w:r>
              <w:rPr>
                <w:rStyle w:val="Emphasis"/>
                <w:rFonts w:asciiTheme="majorHAnsi" w:hAnsiTheme="majorHAnsi" w:cstheme="majorHAnsi"/>
                <w:i w:val="0"/>
                <w:iCs w:val="0"/>
                <w:color w:val="212121"/>
                <w:sz w:val="24"/>
                <w:szCs w:val="24"/>
                <w:shd w:val="clear" w:color="auto" w:fill="FFFFFF"/>
              </w:rPr>
              <w:t>Tourist guides</w:t>
            </w:r>
          </w:p>
        </w:tc>
        <w:tc>
          <w:tcPr>
            <w:tcW w:w="4679" w:type="dxa"/>
          </w:tcPr>
          <w:p w14:paraId="36206524" w14:textId="77777777" w:rsidR="009225B4" w:rsidRDefault="009225B4" w:rsidP="009225B4">
            <w:pPr>
              <w:rPr>
                <w:rFonts w:asciiTheme="majorHAnsi" w:hAnsiTheme="majorHAnsi"/>
                <w:sz w:val="24"/>
                <w:szCs w:val="24"/>
              </w:rPr>
            </w:pPr>
            <w:r>
              <w:rPr>
                <w:rFonts w:asciiTheme="majorHAnsi" w:hAnsiTheme="majorHAnsi"/>
                <w:sz w:val="24"/>
                <w:szCs w:val="24"/>
              </w:rPr>
              <w:t>They might change the destination</w:t>
            </w:r>
          </w:p>
          <w:p w14:paraId="13D4F89D" w14:textId="77777777" w:rsidR="009225B4" w:rsidRDefault="009225B4" w:rsidP="009225B4">
            <w:pPr>
              <w:rPr>
                <w:rFonts w:asciiTheme="majorHAnsi" w:hAnsiTheme="majorHAnsi"/>
                <w:sz w:val="24"/>
                <w:szCs w:val="24"/>
              </w:rPr>
            </w:pPr>
            <w:r>
              <w:rPr>
                <w:rFonts w:asciiTheme="majorHAnsi" w:hAnsiTheme="majorHAnsi"/>
                <w:sz w:val="24"/>
                <w:szCs w:val="24"/>
              </w:rPr>
              <w:t xml:space="preserve">They can be unlicensed- or not connected to any travel agency </w:t>
            </w:r>
          </w:p>
          <w:p w14:paraId="6C524D0A" w14:textId="77777777" w:rsidR="009225B4" w:rsidRDefault="009225B4" w:rsidP="009225B4">
            <w:pPr>
              <w:rPr>
                <w:rFonts w:asciiTheme="majorHAnsi" w:hAnsiTheme="majorHAnsi"/>
                <w:sz w:val="24"/>
                <w:szCs w:val="24"/>
              </w:rPr>
            </w:pPr>
            <w:r>
              <w:rPr>
                <w:rFonts w:asciiTheme="majorHAnsi" w:hAnsiTheme="majorHAnsi"/>
                <w:sz w:val="24"/>
                <w:szCs w:val="24"/>
              </w:rPr>
              <w:t xml:space="preserve">They can use drugs and alcohol </w:t>
            </w:r>
          </w:p>
          <w:p w14:paraId="2C6266B4" w14:textId="77777777" w:rsidR="009225B4" w:rsidRDefault="009225B4" w:rsidP="009225B4">
            <w:pPr>
              <w:rPr>
                <w:rFonts w:asciiTheme="majorHAnsi" w:hAnsiTheme="majorHAnsi"/>
                <w:sz w:val="24"/>
                <w:szCs w:val="24"/>
              </w:rPr>
            </w:pPr>
            <w:r>
              <w:rPr>
                <w:rFonts w:asciiTheme="majorHAnsi" w:hAnsiTheme="majorHAnsi"/>
                <w:sz w:val="24"/>
                <w:szCs w:val="24"/>
              </w:rPr>
              <w:t xml:space="preserve">The can be prior abusers </w:t>
            </w:r>
          </w:p>
          <w:p w14:paraId="560ADAC9" w14:textId="77777777" w:rsidR="009225B4" w:rsidRDefault="009225B4" w:rsidP="009225B4">
            <w:pPr>
              <w:rPr>
                <w:rFonts w:asciiTheme="majorHAnsi" w:hAnsiTheme="majorHAnsi"/>
                <w:sz w:val="24"/>
                <w:szCs w:val="24"/>
              </w:rPr>
            </w:pPr>
            <w:r>
              <w:rPr>
                <w:rFonts w:asciiTheme="majorHAnsi" w:hAnsiTheme="majorHAnsi"/>
                <w:sz w:val="24"/>
                <w:szCs w:val="24"/>
              </w:rPr>
              <w:t>They can be part of trafficking group</w:t>
            </w:r>
          </w:p>
          <w:p w14:paraId="79783139" w14:textId="77777777" w:rsidR="009225B4" w:rsidRDefault="009225B4" w:rsidP="009225B4">
            <w:pPr>
              <w:rPr>
                <w:rFonts w:asciiTheme="majorHAnsi" w:hAnsiTheme="majorHAnsi"/>
                <w:sz w:val="24"/>
                <w:szCs w:val="24"/>
              </w:rPr>
            </w:pPr>
            <w:r>
              <w:rPr>
                <w:rFonts w:asciiTheme="majorHAnsi" w:hAnsiTheme="majorHAnsi"/>
                <w:sz w:val="24"/>
                <w:szCs w:val="24"/>
              </w:rPr>
              <w:t xml:space="preserve">They may not have a first aid kit </w:t>
            </w:r>
          </w:p>
          <w:p w14:paraId="1305609B" w14:textId="77777777" w:rsidR="009225B4" w:rsidRDefault="009225B4" w:rsidP="009225B4">
            <w:pPr>
              <w:rPr>
                <w:rFonts w:asciiTheme="majorHAnsi" w:hAnsiTheme="majorHAnsi"/>
                <w:sz w:val="24"/>
                <w:szCs w:val="24"/>
              </w:rPr>
            </w:pPr>
            <w:r>
              <w:rPr>
                <w:rFonts w:asciiTheme="majorHAnsi" w:hAnsiTheme="majorHAnsi"/>
                <w:sz w:val="24"/>
                <w:szCs w:val="24"/>
              </w:rPr>
              <w:t xml:space="preserve">They might not have the necessary information about the risks and dangers of the site </w:t>
            </w:r>
          </w:p>
          <w:p w14:paraId="4C24A7A2" w14:textId="5057C864" w:rsidR="00E73BA6" w:rsidRPr="00B3465F" w:rsidRDefault="009225B4" w:rsidP="009225B4">
            <w:pPr>
              <w:textAlignment w:val="center"/>
              <w:rPr>
                <w:rStyle w:val="Emphasis"/>
                <w:rFonts w:asciiTheme="majorHAnsi" w:hAnsiTheme="majorHAnsi" w:cstheme="majorHAnsi"/>
                <w:i w:val="0"/>
                <w:iCs w:val="0"/>
                <w:color w:val="212121"/>
                <w:sz w:val="24"/>
                <w:szCs w:val="24"/>
                <w:shd w:val="clear" w:color="auto" w:fill="FFFFFF"/>
              </w:rPr>
            </w:pPr>
            <w:r>
              <w:rPr>
                <w:rFonts w:asciiTheme="majorHAnsi" w:hAnsiTheme="majorHAnsi"/>
                <w:sz w:val="24"/>
                <w:szCs w:val="24"/>
              </w:rPr>
              <w:t>They may not have or disregard the dress code</w:t>
            </w:r>
          </w:p>
        </w:tc>
      </w:tr>
      <w:tr w:rsidR="00E73BA6" w:rsidRPr="00B3465F" w14:paraId="48E394DF" w14:textId="77777777" w:rsidTr="0045667A">
        <w:trPr>
          <w:trHeight w:val="530"/>
        </w:trPr>
        <w:tc>
          <w:tcPr>
            <w:tcW w:w="4671" w:type="dxa"/>
          </w:tcPr>
          <w:p w14:paraId="492C407C" w14:textId="1E459556" w:rsidR="00E539F0" w:rsidRDefault="00E539F0" w:rsidP="00A53BF8">
            <w:pPr>
              <w:textAlignment w:val="center"/>
              <w:rPr>
                <w:rStyle w:val="Emphasis"/>
                <w:rFonts w:asciiTheme="majorHAnsi" w:hAnsiTheme="majorHAnsi" w:cstheme="majorHAnsi"/>
                <w:i w:val="0"/>
                <w:iCs w:val="0"/>
                <w:color w:val="212121"/>
                <w:sz w:val="24"/>
                <w:szCs w:val="24"/>
                <w:shd w:val="clear" w:color="auto" w:fill="FFFFFF"/>
              </w:rPr>
            </w:pPr>
            <w:r>
              <w:rPr>
                <w:rStyle w:val="Emphasis"/>
                <w:rFonts w:asciiTheme="majorHAnsi" w:hAnsiTheme="majorHAnsi" w:cstheme="majorHAnsi"/>
                <w:i w:val="0"/>
                <w:iCs w:val="0"/>
                <w:color w:val="212121"/>
                <w:sz w:val="24"/>
                <w:szCs w:val="24"/>
                <w:shd w:val="clear" w:color="auto" w:fill="FFFFFF"/>
              </w:rPr>
              <w:t xml:space="preserve">Security staff of the hotel and it’s touristic spaces              </w:t>
            </w:r>
          </w:p>
          <w:p w14:paraId="6D3F2268" w14:textId="342ADDFE" w:rsidR="00E73BA6" w:rsidRPr="00B3465F" w:rsidRDefault="00E73BA6" w:rsidP="00A53BF8">
            <w:pPr>
              <w:textAlignment w:val="center"/>
              <w:rPr>
                <w:rStyle w:val="Emphasis"/>
                <w:rFonts w:asciiTheme="majorHAnsi" w:hAnsiTheme="majorHAnsi" w:cstheme="majorHAnsi"/>
                <w:i w:val="0"/>
                <w:iCs w:val="0"/>
                <w:color w:val="212121"/>
                <w:sz w:val="24"/>
                <w:szCs w:val="24"/>
                <w:shd w:val="clear" w:color="auto" w:fill="FFFFFF"/>
              </w:rPr>
            </w:pPr>
            <w:r w:rsidRPr="00B3465F">
              <w:rPr>
                <w:rStyle w:val="Emphasis"/>
                <w:rFonts w:asciiTheme="majorHAnsi" w:hAnsiTheme="majorHAnsi" w:cstheme="majorHAnsi"/>
                <w:i w:val="0"/>
                <w:iCs w:val="0"/>
                <w:color w:val="212121"/>
                <w:sz w:val="24"/>
                <w:szCs w:val="24"/>
                <w:shd w:val="clear" w:color="auto" w:fill="FFFFFF"/>
              </w:rPr>
              <w:t xml:space="preserve">  </w:t>
            </w:r>
          </w:p>
        </w:tc>
        <w:tc>
          <w:tcPr>
            <w:tcW w:w="4679" w:type="dxa"/>
          </w:tcPr>
          <w:p w14:paraId="25530794" w14:textId="77777777" w:rsidR="00340F91" w:rsidRDefault="00340F91" w:rsidP="00340F91">
            <w:pPr>
              <w:rPr>
                <w:rFonts w:asciiTheme="majorHAnsi" w:hAnsiTheme="majorHAnsi"/>
                <w:sz w:val="24"/>
                <w:szCs w:val="24"/>
              </w:rPr>
            </w:pPr>
            <w:r>
              <w:rPr>
                <w:rFonts w:asciiTheme="majorHAnsi" w:hAnsiTheme="majorHAnsi"/>
                <w:sz w:val="24"/>
                <w:szCs w:val="24"/>
              </w:rPr>
              <w:t xml:space="preserve">They might cover up the issues </w:t>
            </w:r>
          </w:p>
          <w:p w14:paraId="72D74E4B" w14:textId="7D568A95" w:rsidR="00E73BA6" w:rsidRPr="00B3465F" w:rsidRDefault="00340F91" w:rsidP="00340F91">
            <w:pPr>
              <w:textAlignment w:val="center"/>
              <w:rPr>
                <w:rStyle w:val="Emphasis"/>
                <w:rFonts w:asciiTheme="majorHAnsi" w:hAnsiTheme="majorHAnsi" w:cstheme="majorHAnsi"/>
                <w:i w:val="0"/>
                <w:iCs w:val="0"/>
                <w:color w:val="212121"/>
                <w:sz w:val="24"/>
                <w:szCs w:val="24"/>
                <w:shd w:val="clear" w:color="auto" w:fill="FFFFFF"/>
              </w:rPr>
            </w:pPr>
            <w:r>
              <w:rPr>
                <w:rFonts w:asciiTheme="majorHAnsi" w:hAnsiTheme="majorHAnsi"/>
                <w:sz w:val="24"/>
                <w:szCs w:val="24"/>
              </w:rPr>
              <w:t>They might not report</w:t>
            </w:r>
          </w:p>
        </w:tc>
      </w:tr>
      <w:tr w:rsidR="00E73BA6" w:rsidRPr="00B3465F" w14:paraId="46049475" w14:textId="77777777" w:rsidTr="00A53BF8">
        <w:tc>
          <w:tcPr>
            <w:tcW w:w="4671" w:type="dxa"/>
          </w:tcPr>
          <w:p w14:paraId="5DD31224" w14:textId="7C080975" w:rsidR="00E73BA6" w:rsidRPr="00340F91" w:rsidRDefault="00340F91" w:rsidP="00340F91">
            <w:pPr>
              <w:rPr>
                <w:rStyle w:val="Emphasis"/>
                <w:rFonts w:asciiTheme="majorHAnsi" w:hAnsiTheme="majorHAnsi"/>
                <w:i w:val="0"/>
                <w:iCs w:val="0"/>
                <w:sz w:val="24"/>
                <w:szCs w:val="24"/>
              </w:rPr>
            </w:pPr>
            <w:r>
              <w:rPr>
                <w:rStyle w:val="Emphasis"/>
                <w:rFonts w:asciiTheme="majorHAnsi" w:hAnsiTheme="majorHAnsi" w:cstheme="majorHAnsi"/>
                <w:i w:val="0"/>
                <w:iCs w:val="0"/>
                <w:color w:val="212121"/>
                <w:sz w:val="24"/>
                <w:szCs w:val="24"/>
                <w:shd w:val="clear" w:color="auto" w:fill="FFFFFF"/>
              </w:rPr>
              <w:t>Service staff: reception</w:t>
            </w:r>
            <w:r w:rsidR="00E73BA6" w:rsidRPr="00B3465F">
              <w:rPr>
                <w:rStyle w:val="Emphasis"/>
                <w:rFonts w:asciiTheme="majorHAnsi" w:hAnsiTheme="majorHAnsi" w:cstheme="majorHAnsi"/>
                <w:i w:val="0"/>
                <w:iCs w:val="0"/>
                <w:color w:val="212121"/>
                <w:sz w:val="24"/>
                <w:szCs w:val="24"/>
                <w:shd w:val="clear" w:color="auto" w:fill="FFFFFF"/>
              </w:rPr>
              <w:t xml:space="preserve">, </w:t>
            </w:r>
            <w:r>
              <w:rPr>
                <w:rFonts w:asciiTheme="majorHAnsi" w:hAnsiTheme="majorHAnsi"/>
                <w:sz w:val="24"/>
                <w:szCs w:val="24"/>
              </w:rPr>
              <w:t>concierge, room service, cleaning staff ext</w:t>
            </w:r>
            <w:r w:rsidR="00E73BA6" w:rsidRPr="00B3465F">
              <w:rPr>
                <w:rStyle w:val="Emphasis"/>
                <w:rFonts w:asciiTheme="majorHAnsi" w:hAnsiTheme="majorHAnsi" w:cstheme="majorHAnsi"/>
                <w:i w:val="0"/>
                <w:iCs w:val="0"/>
                <w:color w:val="212121"/>
                <w:sz w:val="24"/>
                <w:szCs w:val="24"/>
                <w:shd w:val="clear" w:color="auto" w:fill="FFFFFF"/>
              </w:rPr>
              <w:t xml:space="preserve">.. </w:t>
            </w:r>
          </w:p>
        </w:tc>
        <w:tc>
          <w:tcPr>
            <w:tcW w:w="4679" w:type="dxa"/>
          </w:tcPr>
          <w:p w14:paraId="568EF523" w14:textId="77777777" w:rsidR="001B60A4" w:rsidRPr="0045667A" w:rsidRDefault="001B60A4" w:rsidP="001B60A4">
            <w:pPr>
              <w:rPr>
                <w:rFonts w:asciiTheme="majorHAnsi" w:hAnsiTheme="majorHAnsi" w:cstheme="majorHAnsi"/>
                <w:sz w:val="24"/>
                <w:szCs w:val="24"/>
              </w:rPr>
            </w:pPr>
            <w:r w:rsidRPr="0045667A">
              <w:rPr>
                <w:rFonts w:asciiTheme="majorHAnsi" w:hAnsiTheme="majorHAnsi" w:cstheme="majorHAnsi"/>
                <w:sz w:val="24"/>
                <w:szCs w:val="24"/>
              </w:rPr>
              <w:t xml:space="preserve">Hiring unchecked relatives </w:t>
            </w:r>
          </w:p>
          <w:p w14:paraId="455F24B8" w14:textId="77777777" w:rsidR="001B60A4" w:rsidRPr="0045667A" w:rsidRDefault="001B60A4" w:rsidP="001B60A4">
            <w:pPr>
              <w:rPr>
                <w:rFonts w:asciiTheme="majorHAnsi" w:hAnsiTheme="majorHAnsi" w:cstheme="majorHAnsi"/>
                <w:sz w:val="24"/>
                <w:szCs w:val="24"/>
              </w:rPr>
            </w:pPr>
            <w:r w:rsidRPr="0045667A">
              <w:rPr>
                <w:rFonts w:asciiTheme="majorHAnsi" w:hAnsiTheme="majorHAnsi" w:cstheme="majorHAnsi"/>
                <w:sz w:val="24"/>
                <w:szCs w:val="24"/>
              </w:rPr>
              <w:lastRenderedPageBreak/>
              <w:t xml:space="preserve">They might not have a communication structure </w:t>
            </w:r>
          </w:p>
          <w:p w14:paraId="6E107AFC" w14:textId="77777777" w:rsidR="001B60A4" w:rsidRPr="0045667A" w:rsidRDefault="001B60A4" w:rsidP="001B60A4">
            <w:pPr>
              <w:rPr>
                <w:rFonts w:asciiTheme="majorHAnsi" w:hAnsiTheme="majorHAnsi" w:cstheme="majorHAnsi"/>
                <w:sz w:val="24"/>
                <w:szCs w:val="24"/>
              </w:rPr>
            </w:pPr>
            <w:r w:rsidRPr="0045667A">
              <w:rPr>
                <w:rFonts w:asciiTheme="majorHAnsi" w:hAnsiTheme="majorHAnsi" w:cstheme="majorHAnsi"/>
                <w:sz w:val="24"/>
                <w:szCs w:val="24"/>
              </w:rPr>
              <w:t xml:space="preserve">Misuse audio and visual materials </w:t>
            </w:r>
          </w:p>
          <w:p w14:paraId="094B1514" w14:textId="77777777" w:rsidR="001B60A4" w:rsidRPr="0045667A" w:rsidRDefault="001B60A4" w:rsidP="001B60A4">
            <w:pPr>
              <w:rPr>
                <w:rFonts w:asciiTheme="majorHAnsi" w:hAnsiTheme="majorHAnsi" w:cstheme="majorHAnsi"/>
                <w:sz w:val="24"/>
                <w:szCs w:val="24"/>
              </w:rPr>
            </w:pPr>
            <w:r w:rsidRPr="0045667A">
              <w:rPr>
                <w:rFonts w:asciiTheme="majorHAnsi" w:hAnsiTheme="majorHAnsi" w:cstheme="majorHAnsi"/>
                <w:sz w:val="24"/>
                <w:szCs w:val="24"/>
              </w:rPr>
              <w:t xml:space="preserve">Hiring unqualified people </w:t>
            </w:r>
          </w:p>
          <w:p w14:paraId="207459BD" w14:textId="77777777" w:rsidR="001B60A4" w:rsidRPr="0045667A" w:rsidRDefault="001B60A4" w:rsidP="001B60A4">
            <w:pPr>
              <w:rPr>
                <w:rFonts w:asciiTheme="majorHAnsi" w:hAnsiTheme="majorHAnsi" w:cstheme="majorHAnsi"/>
                <w:sz w:val="24"/>
                <w:szCs w:val="24"/>
              </w:rPr>
            </w:pPr>
            <w:r w:rsidRPr="0045667A">
              <w:rPr>
                <w:rFonts w:asciiTheme="majorHAnsi" w:hAnsiTheme="majorHAnsi" w:cstheme="majorHAnsi"/>
                <w:sz w:val="24"/>
                <w:szCs w:val="24"/>
              </w:rPr>
              <w:t xml:space="preserve">Not registering the people </w:t>
            </w:r>
          </w:p>
          <w:p w14:paraId="5E92EFC0" w14:textId="1481F13D" w:rsidR="00E73BA6" w:rsidRPr="001B60A4" w:rsidRDefault="001B60A4" w:rsidP="001B60A4">
            <w:pPr>
              <w:rPr>
                <w:rStyle w:val="Emphasis"/>
                <w:i w:val="0"/>
                <w:iCs w:val="0"/>
              </w:rPr>
            </w:pPr>
            <w:r w:rsidRPr="0045667A">
              <w:rPr>
                <w:rFonts w:asciiTheme="majorHAnsi" w:hAnsiTheme="majorHAnsi" w:cstheme="majorHAnsi"/>
                <w:sz w:val="24"/>
                <w:szCs w:val="24"/>
              </w:rPr>
              <w:t>Lack of reaction if something unsafe has entered the facilities</w:t>
            </w:r>
            <w:r>
              <w:t xml:space="preserve"> </w:t>
            </w:r>
          </w:p>
        </w:tc>
      </w:tr>
      <w:tr w:rsidR="00E73BA6" w:rsidRPr="00B3465F" w14:paraId="06FC0C34" w14:textId="77777777" w:rsidTr="00A53BF8">
        <w:tc>
          <w:tcPr>
            <w:tcW w:w="4671" w:type="dxa"/>
          </w:tcPr>
          <w:p w14:paraId="38C02213" w14:textId="0D785CDE" w:rsidR="00E73BA6" w:rsidRPr="001B60A4" w:rsidRDefault="001B60A4" w:rsidP="001B60A4">
            <w:pPr>
              <w:rPr>
                <w:rStyle w:val="Emphasis"/>
                <w:i w:val="0"/>
                <w:iCs w:val="0"/>
              </w:rPr>
            </w:pPr>
            <w:r>
              <w:lastRenderedPageBreak/>
              <w:t xml:space="preserve">Bar and restaurant owners and their staff </w:t>
            </w:r>
          </w:p>
        </w:tc>
        <w:tc>
          <w:tcPr>
            <w:tcW w:w="4679" w:type="dxa"/>
          </w:tcPr>
          <w:p w14:paraId="3DE7F703" w14:textId="1E01AA1F" w:rsidR="00E73BA6" w:rsidRPr="00B3465F" w:rsidRDefault="001B60A4" w:rsidP="00A53BF8">
            <w:pPr>
              <w:textAlignment w:val="center"/>
              <w:rPr>
                <w:rStyle w:val="Emphasis"/>
                <w:rFonts w:asciiTheme="majorHAnsi" w:hAnsiTheme="majorHAnsi" w:cstheme="majorHAnsi"/>
                <w:i w:val="0"/>
                <w:iCs w:val="0"/>
                <w:color w:val="212121"/>
                <w:sz w:val="24"/>
                <w:szCs w:val="24"/>
                <w:shd w:val="clear" w:color="auto" w:fill="FFFFFF"/>
              </w:rPr>
            </w:pPr>
            <w:r>
              <w:rPr>
                <w:rFonts w:asciiTheme="majorHAnsi" w:hAnsiTheme="majorHAnsi"/>
                <w:sz w:val="24"/>
                <w:szCs w:val="24"/>
              </w:rPr>
              <w:t>They can have a previous criminal record</w:t>
            </w:r>
          </w:p>
        </w:tc>
      </w:tr>
      <w:tr w:rsidR="00E73BA6" w:rsidRPr="00B3465F" w14:paraId="01D11083" w14:textId="77777777" w:rsidTr="00A53BF8">
        <w:trPr>
          <w:trHeight w:val="413"/>
        </w:trPr>
        <w:tc>
          <w:tcPr>
            <w:tcW w:w="9350" w:type="dxa"/>
            <w:gridSpan w:val="2"/>
          </w:tcPr>
          <w:p w14:paraId="0E6CDFC4" w14:textId="37384E8C" w:rsidR="00E73BA6" w:rsidRPr="001B60A4" w:rsidRDefault="001B60A4" w:rsidP="001B60A4">
            <w:pPr>
              <w:rPr>
                <w:rStyle w:val="Emphasis"/>
                <w:b/>
                <w:i w:val="0"/>
                <w:iCs w:val="0"/>
                <w:sz w:val="24"/>
                <w:szCs w:val="24"/>
              </w:rPr>
            </w:pPr>
            <w:r w:rsidRPr="001B60A4">
              <w:rPr>
                <w:b/>
                <w:sz w:val="24"/>
                <w:szCs w:val="24"/>
              </w:rPr>
              <w:t>Risks related to travel managers</w:t>
            </w:r>
          </w:p>
        </w:tc>
      </w:tr>
      <w:tr w:rsidR="00E73BA6" w:rsidRPr="00B3465F" w14:paraId="5B0B1102" w14:textId="77777777" w:rsidTr="00A53BF8">
        <w:tc>
          <w:tcPr>
            <w:tcW w:w="4671" w:type="dxa"/>
          </w:tcPr>
          <w:p w14:paraId="4C732ECE" w14:textId="46F691F4" w:rsidR="00E73BA6" w:rsidRPr="001B60A4" w:rsidRDefault="001B60A4" w:rsidP="001B60A4">
            <w:pPr>
              <w:rPr>
                <w:rStyle w:val="Emphasis"/>
                <w:i w:val="0"/>
                <w:iCs w:val="0"/>
              </w:rPr>
            </w:pPr>
            <w:r w:rsidRPr="00154E37">
              <w:rPr>
                <w:sz w:val="24"/>
                <w:szCs w:val="24"/>
              </w:rPr>
              <w:t>Human</w:t>
            </w:r>
            <w:r>
              <w:t xml:space="preserve"> resources manager </w:t>
            </w:r>
          </w:p>
        </w:tc>
        <w:tc>
          <w:tcPr>
            <w:tcW w:w="4679" w:type="dxa"/>
          </w:tcPr>
          <w:p w14:paraId="79D77E09" w14:textId="77777777" w:rsidR="00E73BA6" w:rsidRPr="00B3465F" w:rsidRDefault="00E73BA6" w:rsidP="00A53BF8">
            <w:pPr>
              <w:textAlignment w:val="center"/>
              <w:rPr>
                <w:rStyle w:val="Emphasis"/>
                <w:rFonts w:asciiTheme="majorHAnsi" w:hAnsiTheme="majorHAnsi" w:cstheme="majorHAnsi"/>
                <w:i w:val="0"/>
                <w:iCs w:val="0"/>
                <w:color w:val="212121"/>
                <w:sz w:val="24"/>
                <w:szCs w:val="24"/>
                <w:shd w:val="clear" w:color="auto" w:fill="FFFFFF"/>
              </w:rPr>
            </w:pPr>
          </w:p>
        </w:tc>
      </w:tr>
      <w:tr w:rsidR="00E73BA6" w:rsidRPr="00B3465F" w14:paraId="4ABABD9C" w14:textId="77777777" w:rsidTr="00A53BF8">
        <w:tc>
          <w:tcPr>
            <w:tcW w:w="4671" w:type="dxa"/>
          </w:tcPr>
          <w:p w14:paraId="52986FBD" w14:textId="56D9718C" w:rsidR="00E73BA6" w:rsidRPr="00B3465F" w:rsidRDefault="00E73BA6" w:rsidP="00A53BF8">
            <w:pPr>
              <w:textAlignment w:val="center"/>
              <w:rPr>
                <w:rStyle w:val="Emphasis"/>
                <w:rFonts w:asciiTheme="majorHAnsi" w:hAnsiTheme="majorHAnsi" w:cstheme="majorHAnsi"/>
                <w:i w:val="0"/>
                <w:iCs w:val="0"/>
                <w:color w:val="212121"/>
                <w:sz w:val="24"/>
                <w:szCs w:val="24"/>
                <w:shd w:val="clear" w:color="auto" w:fill="FFFFFF"/>
              </w:rPr>
            </w:pPr>
            <w:r w:rsidRPr="00B3465F">
              <w:rPr>
                <w:rStyle w:val="Emphasis"/>
                <w:rFonts w:asciiTheme="majorHAnsi" w:hAnsiTheme="majorHAnsi" w:cstheme="majorHAnsi"/>
                <w:i w:val="0"/>
                <w:iCs w:val="0"/>
                <w:color w:val="212121"/>
                <w:sz w:val="24"/>
                <w:szCs w:val="24"/>
                <w:shd w:val="clear" w:color="auto" w:fill="FFFFFF"/>
              </w:rPr>
              <w:t>Corporate S</w:t>
            </w:r>
            <w:r w:rsidR="001B60A4">
              <w:rPr>
                <w:rStyle w:val="Emphasis"/>
                <w:rFonts w:asciiTheme="majorHAnsi" w:hAnsiTheme="majorHAnsi" w:cstheme="majorHAnsi"/>
                <w:i w:val="0"/>
                <w:iCs w:val="0"/>
                <w:color w:val="212121"/>
                <w:sz w:val="24"/>
                <w:szCs w:val="24"/>
                <w:shd w:val="clear" w:color="auto" w:fill="FFFFFF"/>
              </w:rPr>
              <w:t>ocial Responsibility managers</w:t>
            </w:r>
          </w:p>
        </w:tc>
        <w:tc>
          <w:tcPr>
            <w:tcW w:w="4679" w:type="dxa"/>
          </w:tcPr>
          <w:p w14:paraId="3D0382B9" w14:textId="77777777" w:rsidR="00E73BA6" w:rsidRPr="00B3465F" w:rsidRDefault="00E73BA6" w:rsidP="00A53BF8">
            <w:pPr>
              <w:textAlignment w:val="center"/>
              <w:rPr>
                <w:rStyle w:val="Emphasis"/>
                <w:rFonts w:asciiTheme="majorHAnsi" w:hAnsiTheme="majorHAnsi" w:cstheme="majorHAnsi"/>
                <w:i w:val="0"/>
                <w:iCs w:val="0"/>
                <w:color w:val="212121"/>
                <w:sz w:val="24"/>
                <w:szCs w:val="24"/>
                <w:shd w:val="clear" w:color="auto" w:fill="FFFFFF"/>
              </w:rPr>
            </w:pPr>
          </w:p>
        </w:tc>
      </w:tr>
      <w:tr w:rsidR="00E73BA6" w:rsidRPr="00B3465F" w14:paraId="25801324" w14:textId="77777777" w:rsidTr="00A53BF8">
        <w:tc>
          <w:tcPr>
            <w:tcW w:w="4671" w:type="dxa"/>
          </w:tcPr>
          <w:p w14:paraId="7908F1AB" w14:textId="70D74F19" w:rsidR="00E73BA6" w:rsidRPr="00C60274" w:rsidRDefault="00C60274" w:rsidP="00A53BF8">
            <w:pPr>
              <w:textAlignment w:val="center"/>
              <w:rPr>
                <w:rStyle w:val="Emphasis"/>
                <w:rFonts w:asciiTheme="majorHAnsi" w:hAnsiTheme="majorHAnsi" w:cstheme="majorHAnsi"/>
                <w:i w:val="0"/>
                <w:iCs w:val="0"/>
                <w:color w:val="212121"/>
                <w:sz w:val="24"/>
                <w:szCs w:val="24"/>
                <w:shd w:val="clear" w:color="auto" w:fill="FFFFFF"/>
              </w:rPr>
            </w:pPr>
            <w:r w:rsidRPr="00C60274">
              <w:rPr>
                <w:rFonts w:asciiTheme="majorHAnsi" w:hAnsiTheme="majorHAnsi" w:cstheme="majorHAnsi"/>
                <w:sz w:val="24"/>
                <w:szCs w:val="24"/>
              </w:rPr>
              <w:t>Manager</w:t>
            </w:r>
          </w:p>
        </w:tc>
        <w:tc>
          <w:tcPr>
            <w:tcW w:w="4679" w:type="dxa"/>
          </w:tcPr>
          <w:p w14:paraId="672C31D1" w14:textId="77777777" w:rsidR="00E73BA6" w:rsidRPr="00B3465F" w:rsidRDefault="00E73BA6" w:rsidP="00A53BF8">
            <w:pPr>
              <w:textAlignment w:val="center"/>
              <w:rPr>
                <w:rStyle w:val="Emphasis"/>
                <w:rFonts w:asciiTheme="majorHAnsi" w:hAnsiTheme="majorHAnsi" w:cstheme="majorHAnsi"/>
                <w:i w:val="0"/>
                <w:iCs w:val="0"/>
                <w:color w:val="212121"/>
                <w:sz w:val="24"/>
                <w:szCs w:val="24"/>
                <w:shd w:val="clear" w:color="auto" w:fill="FFFFFF"/>
              </w:rPr>
            </w:pPr>
          </w:p>
        </w:tc>
      </w:tr>
      <w:tr w:rsidR="00E73BA6" w:rsidRPr="00B3465F" w14:paraId="328D649A" w14:textId="77777777" w:rsidTr="00A53BF8">
        <w:tc>
          <w:tcPr>
            <w:tcW w:w="4671" w:type="dxa"/>
          </w:tcPr>
          <w:p w14:paraId="465DDAA4" w14:textId="77777777" w:rsidR="00C60274" w:rsidRPr="00DB589E" w:rsidRDefault="00C60274" w:rsidP="00C60274">
            <w:pPr>
              <w:rPr>
                <w:rFonts w:asciiTheme="majorHAnsi" w:hAnsiTheme="majorHAnsi" w:cstheme="majorHAnsi"/>
                <w:sz w:val="24"/>
                <w:szCs w:val="24"/>
              </w:rPr>
            </w:pPr>
            <w:r w:rsidRPr="00DB589E">
              <w:rPr>
                <w:rFonts w:asciiTheme="majorHAnsi" w:hAnsiTheme="majorHAnsi" w:cstheme="majorHAnsi"/>
                <w:sz w:val="24"/>
                <w:szCs w:val="24"/>
              </w:rPr>
              <w:t xml:space="preserve">Business owner </w:t>
            </w:r>
          </w:p>
          <w:p w14:paraId="51052C47" w14:textId="77777777" w:rsidR="00E73BA6" w:rsidRPr="00B3465F" w:rsidRDefault="00E73BA6" w:rsidP="00A53BF8">
            <w:pPr>
              <w:textAlignment w:val="center"/>
              <w:rPr>
                <w:rStyle w:val="Emphasis"/>
                <w:rFonts w:asciiTheme="majorHAnsi" w:hAnsiTheme="majorHAnsi" w:cstheme="majorHAnsi"/>
                <w:i w:val="0"/>
                <w:iCs w:val="0"/>
                <w:color w:val="212121"/>
                <w:sz w:val="24"/>
                <w:szCs w:val="24"/>
                <w:shd w:val="clear" w:color="auto" w:fill="FFFFFF"/>
              </w:rPr>
            </w:pPr>
          </w:p>
        </w:tc>
        <w:tc>
          <w:tcPr>
            <w:tcW w:w="4679" w:type="dxa"/>
          </w:tcPr>
          <w:p w14:paraId="4E807ECD" w14:textId="77777777" w:rsidR="00E73BA6" w:rsidRPr="00B3465F" w:rsidRDefault="00E73BA6" w:rsidP="00A53BF8">
            <w:pPr>
              <w:textAlignment w:val="center"/>
              <w:rPr>
                <w:rStyle w:val="Emphasis"/>
                <w:rFonts w:asciiTheme="majorHAnsi" w:hAnsiTheme="majorHAnsi" w:cstheme="majorHAnsi"/>
                <w:i w:val="0"/>
                <w:iCs w:val="0"/>
                <w:color w:val="212121"/>
                <w:sz w:val="24"/>
                <w:szCs w:val="24"/>
                <w:shd w:val="clear" w:color="auto" w:fill="FFFFFF"/>
              </w:rPr>
            </w:pPr>
          </w:p>
        </w:tc>
      </w:tr>
      <w:tr w:rsidR="00E73BA6" w:rsidRPr="00B3465F" w14:paraId="79CDC9C0" w14:textId="77777777" w:rsidTr="00A53BF8">
        <w:tc>
          <w:tcPr>
            <w:tcW w:w="9350" w:type="dxa"/>
            <w:gridSpan w:val="2"/>
          </w:tcPr>
          <w:p w14:paraId="75593186" w14:textId="78500AEB" w:rsidR="00E73BA6" w:rsidRPr="00C60274" w:rsidRDefault="00C60274" w:rsidP="00C60274">
            <w:pPr>
              <w:rPr>
                <w:rStyle w:val="Emphasis"/>
                <w:rFonts w:asciiTheme="majorHAnsi" w:hAnsiTheme="majorHAnsi" w:cstheme="majorHAnsi"/>
                <w:b/>
                <w:i w:val="0"/>
                <w:iCs w:val="0"/>
                <w:sz w:val="24"/>
                <w:szCs w:val="24"/>
              </w:rPr>
            </w:pPr>
            <w:r w:rsidRPr="00C60274">
              <w:rPr>
                <w:rFonts w:asciiTheme="majorHAnsi" w:hAnsiTheme="majorHAnsi" w:cstheme="majorHAnsi"/>
                <w:b/>
                <w:sz w:val="24"/>
                <w:szCs w:val="24"/>
              </w:rPr>
              <w:t xml:space="preserve">Risks related to  touristic and travel entities  </w:t>
            </w:r>
          </w:p>
        </w:tc>
      </w:tr>
      <w:tr w:rsidR="00E73BA6" w:rsidRPr="00B3465F" w14:paraId="5FCF7B7B" w14:textId="77777777" w:rsidTr="00A53BF8">
        <w:tc>
          <w:tcPr>
            <w:tcW w:w="4671" w:type="dxa"/>
          </w:tcPr>
          <w:p w14:paraId="66C1D67D" w14:textId="38A2A0A8" w:rsidR="00E73BA6" w:rsidRPr="00C60274" w:rsidRDefault="00C60274" w:rsidP="00A53BF8">
            <w:pPr>
              <w:rPr>
                <w:rStyle w:val="Emphasis"/>
                <w:rFonts w:asciiTheme="majorHAnsi" w:hAnsiTheme="majorHAnsi" w:cstheme="majorHAnsi"/>
                <w:i w:val="0"/>
                <w:iCs w:val="0"/>
                <w:sz w:val="24"/>
                <w:szCs w:val="24"/>
              </w:rPr>
            </w:pPr>
            <w:r>
              <w:rPr>
                <w:rFonts w:asciiTheme="majorHAnsi" w:hAnsiTheme="majorHAnsi" w:cstheme="majorHAnsi"/>
                <w:sz w:val="24"/>
                <w:szCs w:val="24"/>
              </w:rPr>
              <w:t xml:space="preserve">Important local organizations </w:t>
            </w:r>
          </w:p>
        </w:tc>
        <w:tc>
          <w:tcPr>
            <w:tcW w:w="4679" w:type="dxa"/>
          </w:tcPr>
          <w:p w14:paraId="354E7079" w14:textId="402D8268" w:rsidR="00E73BA6" w:rsidRPr="00C60274" w:rsidRDefault="00C60274" w:rsidP="00C60274">
            <w:pPr>
              <w:rPr>
                <w:rStyle w:val="Emphasis"/>
                <w:rFonts w:asciiTheme="majorHAnsi" w:hAnsiTheme="majorHAnsi" w:cstheme="majorHAnsi"/>
                <w:i w:val="0"/>
                <w:iCs w:val="0"/>
                <w:sz w:val="24"/>
                <w:szCs w:val="24"/>
              </w:rPr>
            </w:pPr>
            <w:r>
              <w:rPr>
                <w:rFonts w:asciiTheme="majorHAnsi" w:hAnsiTheme="majorHAnsi" w:cstheme="majorHAnsi"/>
                <w:sz w:val="24"/>
                <w:szCs w:val="24"/>
              </w:rPr>
              <w:t xml:space="preserve">No registration </w:t>
            </w:r>
          </w:p>
          <w:p w14:paraId="1D3D9D7D" w14:textId="17A57FD5" w:rsidR="00E73BA6" w:rsidRPr="00B3465F" w:rsidRDefault="00C60274" w:rsidP="00A53BF8">
            <w:pPr>
              <w:textAlignment w:val="center"/>
              <w:rPr>
                <w:rStyle w:val="Emphasis"/>
                <w:rFonts w:asciiTheme="majorHAnsi" w:hAnsiTheme="majorHAnsi" w:cstheme="majorHAnsi"/>
                <w:i w:val="0"/>
                <w:iCs w:val="0"/>
                <w:color w:val="212121"/>
                <w:sz w:val="24"/>
                <w:szCs w:val="24"/>
                <w:shd w:val="clear" w:color="auto" w:fill="FFFFFF"/>
              </w:rPr>
            </w:pPr>
            <w:r>
              <w:rPr>
                <w:rStyle w:val="Emphasis"/>
                <w:rFonts w:asciiTheme="majorHAnsi" w:hAnsiTheme="majorHAnsi" w:cstheme="majorHAnsi"/>
                <w:i w:val="0"/>
                <w:iCs w:val="0"/>
                <w:color w:val="212121"/>
                <w:sz w:val="24"/>
                <w:szCs w:val="24"/>
                <w:shd w:val="clear" w:color="auto" w:fill="FFFFFF"/>
              </w:rPr>
              <w:t xml:space="preserve">No statute </w:t>
            </w:r>
          </w:p>
        </w:tc>
      </w:tr>
      <w:tr w:rsidR="00E73BA6" w:rsidRPr="00B3465F" w14:paraId="5D4BF4C4" w14:textId="77777777" w:rsidTr="00A53BF8">
        <w:tc>
          <w:tcPr>
            <w:tcW w:w="4671" w:type="dxa"/>
          </w:tcPr>
          <w:p w14:paraId="35C10AEE" w14:textId="7655CC0F" w:rsidR="00E73BA6" w:rsidRPr="00C60274" w:rsidRDefault="00C60274" w:rsidP="00A53BF8">
            <w:pPr>
              <w:rPr>
                <w:rStyle w:val="Emphasis"/>
                <w:rFonts w:asciiTheme="majorHAnsi" w:hAnsiTheme="majorHAnsi" w:cstheme="majorHAnsi"/>
                <w:i w:val="0"/>
                <w:iCs w:val="0"/>
                <w:sz w:val="24"/>
                <w:szCs w:val="24"/>
              </w:rPr>
            </w:pPr>
            <w:r>
              <w:rPr>
                <w:rFonts w:asciiTheme="majorHAnsi" w:hAnsiTheme="majorHAnsi" w:cstheme="majorHAnsi"/>
                <w:sz w:val="24"/>
                <w:szCs w:val="24"/>
              </w:rPr>
              <w:t xml:space="preserve">Important national organizations </w:t>
            </w:r>
          </w:p>
        </w:tc>
        <w:tc>
          <w:tcPr>
            <w:tcW w:w="4679" w:type="dxa"/>
          </w:tcPr>
          <w:p w14:paraId="49CD1FDB" w14:textId="77777777" w:rsidR="00E73BA6" w:rsidRPr="00B3465F" w:rsidRDefault="00E73BA6" w:rsidP="00A53BF8">
            <w:pPr>
              <w:textAlignment w:val="center"/>
              <w:rPr>
                <w:rStyle w:val="Emphasis"/>
                <w:rFonts w:asciiTheme="majorHAnsi" w:hAnsiTheme="majorHAnsi" w:cstheme="majorHAnsi"/>
                <w:i w:val="0"/>
                <w:iCs w:val="0"/>
                <w:color w:val="212121"/>
                <w:sz w:val="24"/>
                <w:szCs w:val="24"/>
                <w:shd w:val="clear" w:color="auto" w:fill="FFFFFF"/>
              </w:rPr>
            </w:pPr>
          </w:p>
        </w:tc>
      </w:tr>
      <w:tr w:rsidR="00E73BA6" w:rsidRPr="00B3465F" w14:paraId="595134D4" w14:textId="77777777" w:rsidTr="00A53BF8">
        <w:tc>
          <w:tcPr>
            <w:tcW w:w="4671" w:type="dxa"/>
          </w:tcPr>
          <w:p w14:paraId="45F9E5BC" w14:textId="5C55DFB0" w:rsidR="00E73BA6" w:rsidRPr="00C60274" w:rsidRDefault="00C60274" w:rsidP="00A53BF8">
            <w:pPr>
              <w:rPr>
                <w:rStyle w:val="Emphasis"/>
                <w:i w:val="0"/>
                <w:iCs w:val="0"/>
              </w:rPr>
            </w:pPr>
            <w:r>
              <w:rPr>
                <w:rFonts w:asciiTheme="majorHAnsi" w:hAnsiTheme="majorHAnsi" w:cstheme="majorHAnsi"/>
                <w:sz w:val="24"/>
                <w:szCs w:val="24"/>
              </w:rPr>
              <w:t xml:space="preserve">Important regional organizations </w:t>
            </w:r>
          </w:p>
        </w:tc>
        <w:tc>
          <w:tcPr>
            <w:tcW w:w="4679" w:type="dxa"/>
          </w:tcPr>
          <w:p w14:paraId="1EEF31AB" w14:textId="77777777" w:rsidR="00E73BA6" w:rsidRPr="00B3465F" w:rsidRDefault="00E73BA6" w:rsidP="00A53BF8">
            <w:pPr>
              <w:textAlignment w:val="center"/>
              <w:rPr>
                <w:rStyle w:val="Emphasis"/>
                <w:rFonts w:asciiTheme="majorHAnsi" w:hAnsiTheme="majorHAnsi" w:cstheme="majorHAnsi"/>
                <w:i w:val="0"/>
                <w:iCs w:val="0"/>
                <w:color w:val="212121"/>
                <w:sz w:val="24"/>
                <w:szCs w:val="24"/>
                <w:shd w:val="clear" w:color="auto" w:fill="FFFFFF"/>
              </w:rPr>
            </w:pPr>
          </w:p>
        </w:tc>
      </w:tr>
      <w:tr w:rsidR="00E73BA6" w:rsidRPr="00B3465F" w14:paraId="7902C87B" w14:textId="77777777" w:rsidTr="00A53BF8">
        <w:tc>
          <w:tcPr>
            <w:tcW w:w="9350" w:type="dxa"/>
            <w:gridSpan w:val="2"/>
          </w:tcPr>
          <w:p w14:paraId="1B647C57" w14:textId="62D1EB4E" w:rsidR="00E73BA6" w:rsidRPr="00C60274" w:rsidRDefault="00C60274" w:rsidP="00C60274">
            <w:pPr>
              <w:rPr>
                <w:rStyle w:val="Emphasis"/>
                <w:rFonts w:asciiTheme="majorHAnsi" w:hAnsiTheme="majorHAnsi" w:cstheme="majorHAnsi"/>
                <w:b/>
                <w:i w:val="0"/>
                <w:iCs w:val="0"/>
                <w:sz w:val="24"/>
                <w:szCs w:val="24"/>
              </w:rPr>
            </w:pPr>
            <w:r w:rsidRPr="00C60274">
              <w:rPr>
                <w:rFonts w:asciiTheme="majorHAnsi" w:hAnsiTheme="majorHAnsi" w:cstheme="majorHAnsi"/>
                <w:b/>
                <w:sz w:val="24"/>
                <w:szCs w:val="24"/>
              </w:rPr>
              <w:t>Risks related to partners not operating in tourism</w:t>
            </w:r>
          </w:p>
        </w:tc>
      </w:tr>
      <w:tr w:rsidR="00E73BA6" w:rsidRPr="00B3465F" w14:paraId="7E45CF33" w14:textId="77777777" w:rsidTr="00A53BF8">
        <w:tc>
          <w:tcPr>
            <w:tcW w:w="4671" w:type="dxa"/>
          </w:tcPr>
          <w:p w14:paraId="7AD1FD55" w14:textId="525C9B52" w:rsidR="00E73BA6" w:rsidRPr="00236471" w:rsidRDefault="00236471" w:rsidP="00A53BF8">
            <w:pPr>
              <w:rPr>
                <w:rStyle w:val="Emphasis"/>
                <w:rFonts w:asciiTheme="majorHAnsi" w:hAnsiTheme="majorHAnsi" w:cstheme="majorHAnsi"/>
                <w:i w:val="0"/>
                <w:iCs w:val="0"/>
                <w:sz w:val="24"/>
                <w:szCs w:val="24"/>
              </w:rPr>
            </w:pPr>
            <w:r>
              <w:rPr>
                <w:rFonts w:asciiTheme="majorHAnsi" w:hAnsiTheme="majorHAnsi" w:cstheme="majorHAnsi"/>
                <w:sz w:val="24"/>
                <w:szCs w:val="24"/>
              </w:rPr>
              <w:t xml:space="preserve">Service providers for tourists </w:t>
            </w:r>
          </w:p>
        </w:tc>
        <w:tc>
          <w:tcPr>
            <w:tcW w:w="4679" w:type="dxa"/>
          </w:tcPr>
          <w:p w14:paraId="64F0A062" w14:textId="77777777" w:rsidR="00E73BA6" w:rsidRPr="00B3465F" w:rsidRDefault="00E73BA6" w:rsidP="00A53BF8">
            <w:pPr>
              <w:textAlignment w:val="center"/>
              <w:rPr>
                <w:rStyle w:val="Emphasis"/>
                <w:rFonts w:asciiTheme="majorHAnsi" w:hAnsiTheme="majorHAnsi" w:cstheme="majorHAnsi"/>
                <w:i w:val="0"/>
                <w:iCs w:val="0"/>
                <w:color w:val="212121"/>
                <w:sz w:val="24"/>
                <w:szCs w:val="24"/>
                <w:shd w:val="clear" w:color="auto" w:fill="FFFFFF"/>
              </w:rPr>
            </w:pPr>
          </w:p>
        </w:tc>
      </w:tr>
      <w:tr w:rsidR="00E73BA6" w:rsidRPr="00B3465F" w14:paraId="2C5078BF" w14:textId="77777777" w:rsidTr="00A53BF8">
        <w:tc>
          <w:tcPr>
            <w:tcW w:w="4671" w:type="dxa"/>
          </w:tcPr>
          <w:p w14:paraId="572AE48B" w14:textId="482CDA3F" w:rsidR="00E73BA6" w:rsidRPr="00236471" w:rsidRDefault="00236471" w:rsidP="00A53BF8">
            <w:pPr>
              <w:rPr>
                <w:rStyle w:val="Emphasis"/>
                <w:rFonts w:asciiTheme="majorHAnsi" w:hAnsiTheme="majorHAnsi" w:cstheme="majorHAnsi"/>
                <w:i w:val="0"/>
                <w:iCs w:val="0"/>
                <w:sz w:val="24"/>
                <w:szCs w:val="24"/>
              </w:rPr>
            </w:pPr>
            <w:r>
              <w:rPr>
                <w:rFonts w:asciiTheme="majorHAnsi" w:hAnsiTheme="majorHAnsi" w:cstheme="majorHAnsi"/>
                <w:sz w:val="24"/>
                <w:szCs w:val="24"/>
              </w:rPr>
              <w:t xml:space="preserve">Ship companies –passenger ships/ Crouse ships  </w:t>
            </w:r>
          </w:p>
        </w:tc>
        <w:tc>
          <w:tcPr>
            <w:tcW w:w="4679" w:type="dxa"/>
          </w:tcPr>
          <w:p w14:paraId="238E7CA5" w14:textId="77777777" w:rsidR="00E73BA6" w:rsidRPr="00B3465F" w:rsidRDefault="00E73BA6" w:rsidP="00A53BF8">
            <w:pPr>
              <w:textAlignment w:val="center"/>
              <w:rPr>
                <w:rStyle w:val="Emphasis"/>
                <w:rFonts w:asciiTheme="majorHAnsi" w:hAnsiTheme="majorHAnsi" w:cstheme="majorHAnsi"/>
                <w:i w:val="0"/>
                <w:iCs w:val="0"/>
                <w:color w:val="212121"/>
                <w:sz w:val="24"/>
                <w:szCs w:val="24"/>
                <w:shd w:val="clear" w:color="auto" w:fill="FFFFFF"/>
              </w:rPr>
            </w:pPr>
          </w:p>
        </w:tc>
      </w:tr>
      <w:tr w:rsidR="00E73BA6" w:rsidRPr="00B3465F" w14:paraId="0C1D60DE" w14:textId="77777777" w:rsidTr="00A53BF8">
        <w:tc>
          <w:tcPr>
            <w:tcW w:w="4671" w:type="dxa"/>
          </w:tcPr>
          <w:p w14:paraId="2634F0B5" w14:textId="3EBB2304" w:rsidR="00E73BA6" w:rsidRPr="00236471" w:rsidRDefault="00236471" w:rsidP="00A53BF8">
            <w:pPr>
              <w:rPr>
                <w:rStyle w:val="Emphasis"/>
                <w:rFonts w:asciiTheme="majorHAnsi" w:hAnsiTheme="majorHAnsi" w:cstheme="majorHAnsi"/>
                <w:i w:val="0"/>
                <w:iCs w:val="0"/>
                <w:sz w:val="24"/>
                <w:szCs w:val="24"/>
              </w:rPr>
            </w:pPr>
            <w:r>
              <w:rPr>
                <w:rFonts w:asciiTheme="majorHAnsi" w:hAnsiTheme="majorHAnsi" w:cstheme="majorHAnsi"/>
                <w:sz w:val="24"/>
                <w:szCs w:val="24"/>
              </w:rPr>
              <w:t>Service providers for corporations</w:t>
            </w:r>
          </w:p>
        </w:tc>
        <w:tc>
          <w:tcPr>
            <w:tcW w:w="4679" w:type="dxa"/>
          </w:tcPr>
          <w:p w14:paraId="580327DE" w14:textId="77777777" w:rsidR="00E73BA6" w:rsidRPr="00B3465F" w:rsidRDefault="00E73BA6" w:rsidP="00A53BF8">
            <w:pPr>
              <w:textAlignment w:val="center"/>
              <w:rPr>
                <w:rStyle w:val="Emphasis"/>
                <w:rFonts w:asciiTheme="majorHAnsi" w:hAnsiTheme="majorHAnsi" w:cstheme="majorHAnsi"/>
                <w:i w:val="0"/>
                <w:iCs w:val="0"/>
                <w:color w:val="212121"/>
                <w:sz w:val="24"/>
                <w:szCs w:val="24"/>
                <w:shd w:val="clear" w:color="auto" w:fill="FFFFFF"/>
              </w:rPr>
            </w:pPr>
          </w:p>
        </w:tc>
      </w:tr>
      <w:tr w:rsidR="00E73BA6" w:rsidRPr="00B3465F" w14:paraId="6732124D" w14:textId="77777777" w:rsidTr="00A53BF8">
        <w:tc>
          <w:tcPr>
            <w:tcW w:w="4671" w:type="dxa"/>
          </w:tcPr>
          <w:p w14:paraId="5E19E9BB" w14:textId="30442789" w:rsidR="00E73BA6" w:rsidRPr="00236471" w:rsidRDefault="00236471" w:rsidP="00A53BF8">
            <w:pPr>
              <w:rPr>
                <w:rStyle w:val="Emphasis"/>
                <w:i w:val="0"/>
                <w:iCs w:val="0"/>
              </w:rPr>
            </w:pPr>
            <w:r>
              <w:rPr>
                <w:rFonts w:asciiTheme="majorHAnsi" w:hAnsiTheme="majorHAnsi" w:cstheme="majorHAnsi"/>
                <w:sz w:val="24"/>
                <w:szCs w:val="24"/>
              </w:rPr>
              <w:t xml:space="preserve">Telecommunication companies </w:t>
            </w:r>
          </w:p>
        </w:tc>
        <w:tc>
          <w:tcPr>
            <w:tcW w:w="4679" w:type="dxa"/>
          </w:tcPr>
          <w:p w14:paraId="232896E8" w14:textId="77777777" w:rsidR="00E73BA6" w:rsidRPr="00B3465F" w:rsidRDefault="00E73BA6" w:rsidP="00A53BF8">
            <w:pPr>
              <w:textAlignment w:val="center"/>
              <w:rPr>
                <w:rStyle w:val="Emphasis"/>
                <w:rFonts w:asciiTheme="majorHAnsi" w:hAnsiTheme="majorHAnsi" w:cstheme="majorHAnsi"/>
                <w:i w:val="0"/>
                <w:iCs w:val="0"/>
                <w:color w:val="212121"/>
                <w:sz w:val="24"/>
                <w:szCs w:val="24"/>
                <w:shd w:val="clear" w:color="auto" w:fill="FFFFFF"/>
              </w:rPr>
            </w:pPr>
          </w:p>
        </w:tc>
      </w:tr>
      <w:tr w:rsidR="00E73BA6" w:rsidRPr="00B3465F" w14:paraId="719FF5A4" w14:textId="77777777" w:rsidTr="00A53BF8">
        <w:tc>
          <w:tcPr>
            <w:tcW w:w="4671" w:type="dxa"/>
          </w:tcPr>
          <w:p w14:paraId="06F513E1" w14:textId="1952067E" w:rsidR="00E73BA6" w:rsidRPr="00B3465F" w:rsidRDefault="00236471" w:rsidP="00A53BF8">
            <w:pPr>
              <w:rPr>
                <w:rStyle w:val="Emphasis"/>
                <w:rFonts w:asciiTheme="majorHAnsi" w:hAnsiTheme="majorHAnsi" w:cstheme="majorHAnsi"/>
                <w:i w:val="0"/>
                <w:iCs w:val="0"/>
                <w:color w:val="212121"/>
                <w:sz w:val="24"/>
                <w:szCs w:val="24"/>
                <w:shd w:val="clear" w:color="auto" w:fill="FFFFFF"/>
              </w:rPr>
            </w:pPr>
            <w:r>
              <w:rPr>
                <w:rStyle w:val="Emphasis"/>
                <w:rFonts w:asciiTheme="majorHAnsi" w:hAnsiTheme="majorHAnsi" w:cstheme="majorHAnsi"/>
                <w:i w:val="0"/>
                <w:iCs w:val="0"/>
                <w:color w:val="212121"/>
                <w:sz w:val="24"/>
                <w:szCs w:val="24"/>
                <w:shd w:val="clear" w:color="auto" w:fill="FFFFFF"/>
              </w:rPr>
              <w:t>Media</w:t>
            </w:r>
            <w:r w:rsidR="00E73BA6" w:rsidRPr="00B3465F">
              <w:rPr>
                <w:rStyle w:val="Emphasis"/>
                <w:rFonts w:asciiTheme="majorHAnsi" w:hAnsiTheme="majorHAnsi" w:cstheme="majorHAnsi"/>
                <w:i w:val="0"/>
                <w:iCs w:val="0"/>
                <w:color w:val="212121"/>
                <w:sz w:val="24"/>
                <w:szCs w:val="24"/>
                <w:shd w:val="clear" w:color="auto" w:fill="FFFFFF"/>
              </w:rPr>
              <w:t xml:space="preserve"> </w:t>
            </w:r>
          </w:p>
        </w:tc>
        <w:tc>
          <w:tcPr>
            <w:tcW w:w="4679" w:type="dxa"/>
          </w:tcPr>
          <w:p w14:paraId="0308548A" w14:textId="7F708B3B" w:rsidR="00E73BA6" w:rsidRPr="00236471" w:rsidRDefault="00236471" w:rsidP="00236471">
            <w:pPr>
              <w:rPr>
                <w:rStyle w:val="Emphasis"/>
                <w:i w:val="0"/>
                <w:iCs w:val="0"/>
              </w:rPr>
            </w:pPr>
            <w:r>
              <w:rPr>
                <w:rFonts w:asciiTheme="majorHAnsi" w:hAnsiTheme="majorHAnsi" w:cstheme="majorHAnsi"/>
                <w:sz w:val="24"/>
                <w:szCs w:val="24"/>
              </w:rPr>
              <w:t xml:space="preserve">Ignoring confidentiality </w:t>
            </w:r>
          </w:p>
        </w:tc>
      </w:tr>
      <w:tr w:rsidR="00E73BA6" w:rsidRPr="00B3465F" w14:paraId="23249C0A" w14:textId="77777777" w:rsidTr="00A53BF8">
        <w:tc>
          <w:tcPr>
            <w:tcW w:w="9350" w:type="dxa"/>
            <w:gridSpan w:val="2"/>
          </w:tcPr>
          <w:p w14:paraId="209F87AC" w14:textId="7080A99E" w:rsidR="00E73BA6" w:rsidRPr="00C2415D" w:rsidRDefault="00C2415D" w:rsidP="00C2415D">
            <w:pPr>
              <w:rPr>
                <w:rStyle w:val="Emphasis"/>
                <w:b/>
                <w:i w:val="0"/>
                <w:iCs w:val="0"/>
              </w:rPr>
            </w:pPr>
            <w:r w:rsidRPr="00C2415D">
              <w:rPr>
                <w:rFonts w:asciiTheme="majorHAnsi" w:hAnsiTheme="majorHAnsi" w:cstheme="majorHAnsi"/>
                <w:b/>
                <w:sz w:val="24"/>
                <w:szCs w:val="24"/>
              </w:rPr>
              <w:t xml:space="preserve">Risks related to the Ministry of Tourism  </w:t>
            </w:r>
          </w:p>
        </w:tc>
      </w:tr>
      <w:tr w:rsidR="00E73BA6" w:rsidRPr="00B3465F" w14:paraId="245682DC" w14:textId="77777777" w:rsidTr="00A53BF8">
        <w:tc>
          <w:tcPr>
            <w:tcW w:w="4671" w:type="dxa"/>
          </w:tcPr>
          <w:p w14:paraId="4E82FB35" w14:textId="6C2A1480" w:rsidR="00E73BA6" w:rsidRPr="00C2415D" w:rsidRDefault="00C2415D" w:rsidP="00A53BF8">
            <w:pPr>
              <w:rPr>
                <w:rStyle w:val="Emphasis"/>
                <w:i w:val="0"/>
                <w:iCs w:val="0"/>
              </w:rPr>
            </w:pPr>
            <w:r>
              <w:rPr>
                <w:rFonts w:asciiTheme="majorHAnsi" w:hAnsiTheme="majorHAnsi" w:cstheme="majorHAnsi"/>
                <w:sz w:val="24"/>
                <w:szCs w:val="24"/>
              </w:rPr>
              <w:t xml:space="preserve">The staff that makes the policies </w:t>
            </w:r>
          </w:p>
        </w:tc>
        <w:tc>
          <w:tcPr>
            <w:tcW w:w="4679" w:type="dxa"/>
          </w:tcPr>
          <w:p w14:paraId="11EBF65A" w14:textId="77777777" w:rsidR="00E73BA6" w:rsidRPr="00B3465F" w:rsidRDefault="00E73BA6" w:rsidP="00A53BF8">
            <w:pPr>
              <w:textAlignment w:val="center"/>
              <w:rPr>
                <w:rStyle w:val="Emphasis"/>
                <w:rFonts w:asciiTheme="majorHAnsi" w:hAnsiTheme="majorHAnsi" w:cstheme="majorHAnsi"/>
                <w:i w:val="0"/>
                <w:iCs w:val="0"/>
                <w:color w:val="212121"/>
                <w:sz w:val="24"/>
                <w:szCs w:val="24"/>
                <w:shd w:val="clear" w:color="auto" w:fill="FFFFFF"/>
              </w:rPr>
            </w:pPr>
          </w:p>
        </w:tc>
      </w:tr>
      <w:tr w:rsidR="00E73BA6" w:rsidRPr="00B3465F" w14:paraId="773113D7" w14:textId="77777777" w:rsidTr="00A53BF8">
        <w:tc>
          <w:tcPr>
            <w:tcW w:w="4671" w:type="dxa"/>
          </w:tcPr>
          <w:p w14:paraId="25E6F330" w14:textId="418E7165" w:rsidR="00E73BA6" w:rsidRPr="00B3465F" w:rsidRDefault="00C2415D" w:rsidP="00A53BF8">
            <w:pPr>
              <w:rPr>
                <w:rStyle w:val="Emphasis"/>
                <w:rFonts w:asciiTheme="majorHAnsi" w:hAnsiTheme="majorHAnsi" w:cstheme="majorHAnsi"/>
                <w:i w:val="0"/>
                <w:iCs w:val="0"/>
                <w:color w:val="212121"/>
                <w:sz w:val="24"/>
                <w:szCs w:val="24"/>
                <w:shd w:val="clear" w:color="auto" w:fill="FFFFFF"/>
              </w:rPr>
            </w:pPr>
            <w:r>
              <w:rPr>
                <w:rStyle w:val="Emphasis"/>
                <w:rFonts w:asciiTheme="majorHAnsi" w:hAnsiTheme="majorHAnsi" w:cstheme="majorHAnsi"/>
                <w:i w:val="0"/>
                <w:iCs w:val="0"/>
                <w:color w:val="212121"/>
                <w:sz w:val="24"/>
                <w:szCs w:val="24"/>
                <w:shd w:val="clear" w:color="auto" w:fill="FFFFFF"/>
              </w:rPr>
              <w:t xml:space="preserve">The staff that makes the trainings </w:t>
            </w:r>
            <w:r w:rsidR="00E73BA6" w:rsidRPr="00B3465F">
              <w:rPr>
                <w:rStyle w:val="Emphasis"/>
                <w:rFonts w:asciiTheme="majorHAnsi" w:hAnsiTheme="majorHAnsi" w:cstheme="majorHAnsi"/>
                <w:i w:val="0"/>
                <w:iCs w:val="0"/>
                <w:color w:val="212121"/>
                <w:sz w:val="24"/>
                <w:szCs w:val="24"/>
                <w:shd w:val="clear" w:color="auto" w:fill="FFFFFF"/>
              </w:rPr>
              <w:t xml:space="preserve"> </w:t>
            </w:r>
          </w:p>
        </w:tc>
        <w:tc>
          <w:tcPr>
            <w:tcW w:w="4679" w:type="dxa"/>
          </w:tcPr>
          <w:p w14:paraId="280C33EF" w14:textId="77777777" w:rsidR="00E73BA6" w:rsidRPr="00B3465F" w:rsidRDefault="00E73BA6" w:rsidP="00A53BF8">
            <w:pPr>
              <w:textAlignment w:val="center"/>
              <w:rPr>
                <w:rStyle w:val="Emphasis"/>
                <w:rFonts w:asciiTheme="majorHAnsi" w:hAnsiTheme="majorHAnsi" w:cstheme="majorHAnsi"/>
                <w:i w:val="0"/>
                <w:iCs w:val="0"/>
                <w:color w:val="212121"/>
                <w:sz w:val="24"/>
                <w:szCs w:val="24"/>
                <w:shd w:val="clear" w:color="auto" w:fill="FFFFFF"/>
              </w:rPr>
            </w:pPr>
          </w:p>
        </w:tc>
      </w:tr>
      <w:tr w:rsidR="00E73BA6" w:rsidRPr="00B3465F" w14:paraId="5F695338" w14:textId="77777777" w:rsidTr="00A53BF8">
        <w:tc>
          <w:tcPr>
            <w:tcW w:w="4671" w:type="dxa"/>
          </w:tcPr>
          <w:p w14:paraId="30D30BE7" w14:textId="7FC1679A" w:rsidR="00E73BA6" w:rsidRPr="00B3465F" w:rsidRDefault="00C2415D" w:rsidP="00A53BF8">
            <w:pPr>
              <w:rPr>
                <w:rStyle w:val="Emphasis"/>
                <w:rFonts w:asciiTheme="majorHAnsi" w:hAnsiTheme="majorHAnsi" w:cstheme="majorHAnsi"/>
                <w:i w:val="0"/>
                <w:iCs w:val="0"/>
                <w:color w:val="212121"/>
                <w:sz w:val="24"/>
                <w:szCs w:val="24"/>
                <w:shd w:val="clear" w:color="auto" w:fill="FFFFFF"/>
              </w:rPr>
            </w:pPr>
            <w:r>
              <w:rPr>
                <w:rStyle w:val="Emphasis"/>
                <w:rFonts w:asciiTheme="majorHAnsi" w:hAnsiTheme="majorHAnsi" w:cstheme="majorHAnsi"/>
                <w:i w:val="0"/>
                <w:iCs w:val="0"/>
                <w:color w:val="212121"/>
                <w:sz w:val="24"/>
                <w:szCs w:val="24"/>
                <w:shd w:val="clear" w:color="auto" w:fill="FFFFFF"/>
              </w:rPr>
              <w:t>The staff that deals with standards and accreditation</w:t>
            </w:r>
            <w:r w:rsidR="00E73BA6" w:rsidRPr="00B3465F">
              <w:rPr>
                <w:rStyle w:val="Emphasis"/>
                <w:rFonts w:asciiTheme="majorHAnsi" w:hAnsiTheme="majorHAnsi" w:cstheme="majorHAnsi"/>
                <w:i w:val="0"/>
                <w:iCs w:val="0"/>
                <w:color w:val="212121"/>
                <w:sz w:val="24"/>
                <w:szCs w:val="24"/>
                <w:shd w:val="clear" w:color="auto" w:fill="FFFFFF"/>
              </w:rPr>
              <w:t xml:space="preserve"> </w:t>
            </w:r>
          </w:p>
        </w:tc>
        <w:tc>
          <w:tcPr>
            <w:tcW w:w="4679" w:type="dxa"/>
          </w:tcPr>
          <w:p w14:paraId="2B7C6CDE" w14:textId="77777777" w:rsidR="00E73BA6" w:rsidRPr="00B3465F" w:rsidRDefault="00E73BA6" w:rsidP="00A53BF8">
            <w:pPr>
              <w:textAlignment w:val="center"/>
              <w:rPr>
                <w:rStyle w:val="Emphasis"/>
                <w:rFonts w:asciiTheme="majorHAnsi" w:hAnsiTheme="majorHAnsi" w:cstheme="majorHAnsi"/>
                <w:i w:val="0"/>
                <w:iCs w:val="0"/>
                <w:color w:val="212121"/>
                <w:sz w:val="24"/>
                <w:szCs w:val="24"/>
                <w:shd w:val="clear" w:color="auto" w:fill="FFFFFF"/>
              </w:rPr>
            </w:pPr>
          </w:p>
        </w:tc>
      </w:tr>
    </w:tbl>
    <w:p w14:paraId="66AA6BA0" w14:textId="77777777" w:rsidR="00E73BA6" w:rsidRPr="00B3465F" w:rsidRDefault="00E73BA6" w:rsidP="00E73BA6">
      <w:pPr>
        <w:spacing w:after="0" w:line="240" w:lineRule="auto"/>
        <w:textAlignment w:val="center"/>
        <w:rPr>
          <w:rStyle w:val="Emphasis"/>
          <w:rFonts w:asciiTheme="majorHAnsi" w:hAnsiTheme="majorHAnsi" w:cstheme="majorHAnsi"/>
          <w:i w:val="0"/>
          <w:iCs w:val="0"/>
          <w:color w:val="212121"/>
          <w:sz w:val="24"/>
          <w:szCs w:val="24"/>
          <w:shd w:val="clear" w:color="auto" w:fill="FFFFFF"/>
        </w:rPr>
      </w:pPr>
    </w:p>
    <w:p w14:paraId="6A82F0E1" w14:textId="77777777" w:rsidR="004B53C8" w:rsidRPr="00B3465F" w:rsidRDefault="004B53C8" w:rsidP="004B53C8">
      <w:pPr>
        <w:spacing w:after="0" w:line="240" w:lineRule="auto"/>
        <w:textAlignment w:val="center"/>
        <w:rPr>
          <w:rStyle w:val="Emphasis"/>
          <w:rFonts w:asciiTheme="majorHAnsi" w:hAnsiTheme="majorHAnsi" w:cstheme="majorHAnsi"/>
          <w:i w:val="0"/>
          <w:iCs w:val="0"/>
          <w:color w:val="212121"/>
          <w:sz w:val="24"/>
          <w:szCs w:val="24"/>
          <w:shd w:val="clear" w:color="auto" w:fill="FFFFFF"/>
        </w:rPr>
      </w:pPr>
    </w:p>
    <w:p w14:paraId="0BFDE22D" w14:textId="77777777" w:rsidR="008E224F" w:rsidRPr="00B3465F" w:rsidRDefault="008E224F" w:rsidP="008E224F">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3E6C9BA1" w14:textId="77777777" w:rsidR="00C2415D" w:rsidRDefault="00C2415D" w:rsidP="008E224F">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038A8166" w14:textId="77777777" w:rsidR="00C2415D" w:rsidRDefault="00C2415D" w:rsidP="008E224F">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0F62CEE1" w14:textId="77777777" w:rsidR="00C2415D" w:rsidRDefault="00C2415D" w:rsidP="008E224F">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5D31E237" w14:textId="77777777" w:rsidR="00C2415D" w:rsidRDefault="00C2415D" w:rsidP="008E224F">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0229F81A" w14:textId="77777777" w:rsidR="00C2415D" w:rsidRDefault="00C2415D" w:rsidP="008E224F">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23B32C1D" w14:textId="77777777" w:rsidR="00C2415D" w:rsidRDefault="00C2415D" w:rsidP="008E224F">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1E010E04" w14:textId="17654921" w:rsidR="008E224F" w:rsidRPr="00B3465F" w:rsidRDefault="008E224F" w:rsidP="008E224F">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r w:rsidRPr="00B3465F">
        <w:rPr>
          <w:rStyle w:val="Emphasis"/>
          <w:rFonts w:asciiTheme="majorHAnsi" w:hAnsiTheme="majorHAnsi" w:cstheme="majorHAnsi"/>
          <w:b/>
          <w:bCs/>
          <w:i w:val="0"/>
          <w:iCs w:val="0"/>
          <w:color w:val="212121"/>
          <w:sz w:val="24"/>
          <w:szCs w:val="24"/>
          <w:shd w:val="clear" w:color="auto" w:fill="FFFFFF"/>
        </w:rPr>
        <w:t>2.</w:t>
      </w:r>
      <w:r w:rsidR="00383F50" w:rsidRPr="00B3465F">
        <w:rPr>
          <w:rStyle w:val="Emphasis"/>
          <w:rFonts w:asciiTheme="majorHAnsi" w:hAnsiTheme="majorHAnsi" w:cstheme="majorHAnsi"/>
          <w:b/>
          <w:bCs/>
          <w:i w:val="0"/>
          <w:iCs w:val="0"/>
          <w:color w:val="212121"/>
          <w:sz w:val="24"/>
          <w:szCs w:val="24"/>
          <w:shd w:val="clear" w:color="auto" w:fill="FFFFFF"/>
        </w:rPr>
        <w:t>2</w:t>
      </w:r>
      <w:r w:rsidR="00C2415D">
        <w:rPr>
          <w:rStyle w:val="Emphasis"/>
          <w:rFonts w:asciiTheme="majorHAnsi" w:hAnsiTheme="majorHAnsi" w:cstheme="majorHAnsi"/>
          <w:b/>
          <w:bCs/>
          <w:i w:val="0"/>
          <w:iCs w:val="0"/>
          <w:color w:val="212121"/>
          <w:sz w:val="24"/>
          <w:szCs w:val="24"/>
          <w:shd w:val="clear" w:color="auto" w:fill="FFFFFF"/>
        </w:rPr>
        <w:t xml:space="preserve"> Situation and the risks for women</w:t>
      </w:r>
    </w:p>
    <w:p w14:paraId="301B1A46" w14:textId="77777777" w:rsidR="008E224F" w:rsidRPr="00B3465F" w:rsidRDefault="008E224F" w:rsidP="008E224F">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13A813C3" w14:textId="1E326351" w:rsidR="008E224F" w:rsidRPr="00B3465F" w:rsidRDefault="00383F50" w:rsidP="008E224F">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r w:rsidRPr="00B3465F">
        <w:rPr>
          <w:rStyle w:val="Emphasis"/>
          <w:rFonts w:asciiTheme="majorHAnsi" w:hAnsiTheme="majorHAnsi" w:cstheme="majorHAnsi"/>
          <w:b/>
          <w:bCs/>
          <w:i w:val="0"/>
          <w:iCs w:val="0"/>
          <w:color w:val="212121"/>
          <w:sz w:val="24"/>
          <w:szCs w:val="24"/>
          <w:shd w:val="clear" w:color="auto" w:fill="FFFFFF"/>
        </w:rPr>
        <w:t>2.2.</w:t>
      </w:r>
      <w:r w:rsidR="00C2415D">
        <w:rPr>
          <w:rStyle w:val="Emphasis"/>
          <w:rFonts w:asciiTheme="majorHAnsi" w:hAnsiTheme="majorHAnsi" w:cstheme="majorHAnsi"/>
          <w:b/>
          <w:bCs/>
          <w:i w:val="0"/>
          <w:iCs w:val="0"/>
          <w:color w:val="212121"/>
          <w:sz w:val="24"/>
          <w:szCs w:val="24"/>
          <w:shd w:val="clear" w:color="auto" w:fill="FFFFFF"/>
        </w:rPr>
        <w:t>1 Situation and risks for women accordig to the literature</w:t>
      </w:r>
    </w:p>
    <w:p w14:paraId="6CDDB543" w14:textId="7D51C029" w:rsidR="008E224F" w:rsidRDefault="008E224F" w:rsidP="008E224F">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r w:rsidRPr="00B3465F">
        <w:rPr>
          <w:rStyle w:val="Emphasis"/>
          <w:rFonts w:asciiTheme="majorHAnsi" w:hAnsiTheme="majorHAnsi" w:cstheme="majorHAnsi"/>
          <w:b/>
          <w:bCs/>
          <w:i w:val="0"/>
          <w:iCs w:val="0"/>
          <w:color w:val="212121"/>
          <w:sz w:val="24"/>
          <w:szCs w:val="24"/>
          <w:shd w:val="clear" w:color="auto" w:fill="FFFFFF"/>
        </w:rPr>
        <w:lastRenderedPageBreak/>
        <w:t xml:space="preserve"> </w:t>
      </w:r>
    </w:p>
    <w:p w14:paraId="4445F342" w14:textId="0284C01F" w:rsidR="001429FA" w:rsidRPr="003E7631" w:rsidRDefault="003E7631" w:rsidP="003E7631">
      <w:pPr>
        <w:rPr>
          <w:rStyle w:val="Emphasis"/>
          <w:i w:val="0"/>
          <w:iCs w:val="0"/>
        </w:rPr>
      </w:pPr>
      <w:r>
        <w:rPr>
          <w:rFonts w:asciiTheme="majorHAnsi" w:hAnsiTheme="majorHAnsi" w:cstheme="majorHAnsi"/>
          <w:sz w:val="24"/>
          <w:szCs w:val="24"/>
        </w:rPr>
        <w:t>According to the National Observation in 2018, 1 in 2 women, or 52.9% of women of the age 18-74 years old have experienced “sometimes” one or more than one of the 5 different types of violence during their life- domestic violence from their intimate partner, violence in sexual relations, sexual harassment and/or stalking.</w:t>
      </w:r>
      <w:r w:rsidR="001429FA" w:rsidRPr="00A76C35">
        <w:rPr>
          <w:rStyle w:val="FootnoteReference"/>
          <w:rFonts w:asciiTheme="majorHAnsi" w:hAnsiTheme="majorHAnsi" w:cstheme="majorHAnsi"/>
          <w:color w:val="212121"/>
          <w:sz w:val="24"/>
          <w:szCs w:val="24"/>
          <w:shd w:val="clear" w:color="auto" w:fill="FFFFFF"/>
        </w:rPr>
        <w:footnoteReference w:id="10"/>
      </w:r>
    </w:p>
    <w:p w14:paraId="34DDF192" w14:textId="5CB7CA0B" w:rsidR="00A76C35" w:rsidRPr="007D3532" w:rsidRDefault="007D3532" w:rsidP="007D3532">
      <w:pPr>
        <w:rPr>
          <w:rFonts w:asciiTheme="majorHAnsi" w:hAnsiTheme="majorHAnsi" w:cstheme="majorHAnsi"/>
          <w:sz w:val="24"/>
          <w:szCs w:val="24"/>
        </w:rPr>
      </w:pPr>
      <w:r>
        <w:rPr>
          <w:rFonts w:asciiTheme="majorHAnsi" w:hAnsiTheme="majorHAnsi" w:cstheme="majorHAnsi"/>
          <w:sz w:val="24"/>
          <w:szCs w:val="24"/>
        </w:rPr>
        <w:t>According to this observation, when asked about the severity of GBV in Albania, 3 in 4 women or 75,4% of women report that violence toward women is a major issue in Albania, and 70,8% of women think that sexual violence is also a major issue in Albania. Despite this, 2 in 3 women or 69,9% of women reported that sexual harassment toward women is a major issue in Albania. The data shows that GBV in all it’s forms is a major problem and another issue is persecution of women in Albania.</w:t>
      </w:r>
    </w:p>
    <w:p w14:paraId="40B8757A" w14:textId="7D466FA5" w:rsidR="001429FA" w:rsidRPr="007D3532" w:rsidRDefault="007D3532" w:rsidP="007D3532">
      <w:pPr>
        <w:rPr>
          <w:rStyle w:val="Emphasis"/>
          <w:rFonts w:asciiTheme="majorHAnsi" w:hAnsiTheme="majorHAnsi" w:cstheme="majorHAnsi"/>
          <w:i w:val="0"/>
          <w:iCs w:val="0"/>
          <w:sz w:val="24"/>
          <w:szCs w:val="24"/>
        </w:rPr>
      </w:pPr>
      <w:r>
        <w:rPr>
          <w:rFonts w:asciiTheme="majorHAnsi" w:hAnsiTheme="majorHAnsi" w:cstheme="majorHAnsi"/>
          <w:sz w:val="24"/>
          <w:szCs w:val="24"/>
        </w:rPr>
        <w:t xml:space="preserve">According to the American State Department and organizations identified 81 possible victims and officially identified 5 victims of trafficking, 62 of which were women.  </w:t>
      </w:r>
    </w:p>
    <w:p w14:paraId="0F189775" w14:textId="43120BFE" w:rsidR="00383F50" w:rsidRPr="00B3465F" w:rsidRDefault="00383F50" w:rsidP="00383F50">
      <w:pPr>
        <w:spacing w:after="0" w:line="240" w:lineRule="auto"/>
        <w:textAlignment w:val="center"/>
        <w:rPr>
          <w:rFonts w:asciiTheme="majorHAnsi" w:hAnsiTheme="majorHAnsi" w:cstheme="majorHAnsi"/>
          <w:b/>
          <w:bCs/>
          <w:color w:val="212121"/>
          <w:sz w:val="24"/>
          <w:szCs w:val="24"/>
          <w:shd w:val="clear" w:color="auto" w:fill="FFFFFF"/>
        </w:rPr>
      </w:pPr>
      <w:r w:rsidRPr="00B3465F">
        <w:rPr>
          <w:rFonts w:asciiTheme="majorHAnsi" w:hAnsiTheme="majorHAnsi" w:cstheme="majorHAnsi"/>
          <w:b/>
          <w:bCs/>
          <w:color w:val="212121"/>
          <w:sz w:val="24"/>
          <w:szCs w:val="24"/>
          <w:shd w:val="clear" w:color="auto" w:fill="FFFFFF"/>
        </w:rPr>
        <w:t>2.2.2 S</w:t>
      </w:r>
      <w:r w:rsidR="0045667A">
        <w:rPr>
          <w:rFonts w:asciiTheme="majorHAnsi" w:hAnsiTheme="majorHAnsi" w:cstheme="majorHAnsi"/>
          <w:b/>
          <w:bCs/>
          <w:color w:val="212121"/>
          <w:sz w:val="24"/>
          <w:szCs w:val="24"/>
          <w:shd w:val="clear" w:color="auto" w:fill="FFFFFF"/>
        </w:rPr>
        <w:t xml:space="preserve">ituation and potential risks for women </w:t>
      </w:r>
      <w:r w:rsidRPr="00B3465F">
        <w:rPr>
          <w:rFonts w:asciiTheme="majorHAnsi" w:hAnsiTheme="majorHAnsi" w:cstheme="majorHAnsi"/>
          <w:b/>
          <w:bCs/>
          <w:color w:val="212121"/>
          <w:sz w:val="24"/>
          <w:szCs w:val="24"/>
          <w:shd w:val="clear" w:color="auto" w:fill="FFFFFF"/>
        </w:rPr>
        <w:t xml:space="preserve"> </w:t>
      </w:r>
    </w:p>
    <w:p w14:paraId="3D771D6D" w14:textId="77777777" w:rsidR="00383F50" w:rsidRPr="00B3465F" w:rsidRDefault="00383F50" w:rsidP="00383F50">
      <w:pPr>
        <w:spacing w:after="0" w:line="240" w:lineRule="auto"/>
        <w:textAlignment w:val="center"/>
        <w:rPr>
          <w:rFonts w:asciiTheme="majorHAnsi" w:hAnsiTheme="majorHAnsi" w:cstheme="majorHAnsi"/>
          <w:b/>
          <w:bCs/>
          <w:color w:val="212121"/>
          <w:sz w:val="24"/>
          <w:szCs w:val="24"/>
          <w:shd w:val="clear" w:color="auto" w:fill="FFFFFF"/>
        </w:rPr>
      </w:pPr>
    </w:p>
    <w:p w14:paraId="2C97600D" w14:textId="085E50C6" w:rsidR="00383F50" w:rsidRDefault="0045667A" w:rsidP="0045667A">
      <w:pPr>
        <w:rPr>
          <w:rFonts w:asciiTheme="majorHAnsi" w:hAnsiTheme="majorHAnsi"/>
          <w:sz w:val="24"/>
          <w:szCs w:val="24"/>
        </w:rPr>
      </w:pPr>
      <w:r>
        <w:rPr>
          <w:rFonts w:asciiTheme="majorHAnsi" w:hAnsiTheme="majorHAnsi"/>
          <w:sz w:val="24"/>
          <w:szCs w:val="24"/>
        </w:rPr>
        <w:t xml:space="preserve">Pan &amp; Go staff and the experts have considered the potential risks in these dimensions: human resources; business promotion; offered services; setting and announcing the protection measures; information technologies and firewalls use in the whole tourism chain  </w:t>
      </w:r>
    </w:p>
    <w:p w14:paraId="254D6FA2" w14:textId="04287443" w:rsidR="0045667A" w:rsidRDefault="0045667A" w:rsidP="0045667A">
      <w:pPr>
        <w:rPr>
          <w:rFonts w:asciiTheme="majorHAnsi" w:hAnsiTheme="majorHAnsi"/>
          <w:sz w:val="24"/>
          <w:szCs w:val="24"/>
        </w:rPr>
      </w:pPr>
    </w:p>
    <w:p w14:paraId="1F00D59B" w14:textId="10AC6B87" w:rsidR="0045667A" w:rsidRDefault="0045667A" w:rsidP="0045667A">
      <w:pPr>
        <w:rPr>
          <w:rFonts w:asciiTheme="majorHAnsi" w:hAnsiTheme="majorHAnsi"/>
          <w:sz w:val="24"/>
          <w:szCs w:val="24"/>
        </w:rPr>
      </w:pPr>
    </w:p>
    <w:p w14:paraId="0FC554FC" w14:textId="2A1EA64B" w:rsidR="0045667A" w:rsidRDefault="0045667A" w:rsidP="0045667A">
      <w:pPr>
        <w:rPr>
          <w:rFonts w:asciiTheme="majorHAnsi" w:hAnsiTheme="majorHAnsi"/>
          <w:sz w:val="24"/>
          <w:szCs w:val="24"/>
        </w:rPr>
      </w:pPr>
    </w:p>
    <w:p w14:paraId="63FBE5E6" w14:textId="77777777" w:rsidR="0045667A" w:rsidRPr="0045667A" w:rsidRDefault="0045667A" w:rsidP="0045667A">
      <w:pPr>
        <w:rPr>
          <w:rStyle w:val="Emphasis"/>
          <w:rFonts w:asciiTheme="majorHAnsi" w:hAnsiTheme="majorHAnsi"/>
          <w:i w:val="0"/>
          <w:iCs w:val="0"/>
          <w:sz w:val="24"/>
          <w:szCs w:val="24"/>
        </w:rPr>
      </w:pPr>
    </w:p>
    <w:tbl>
      <w:tblPr>
        <w:tblStyle w:val="TableGrid"/>
        <w:tblW w:w="0" w:type="auto"/>
        <w:tblLook w:val="04A0" w:firstRow="1" w:lastRow="0" w:firstColumn="1" w:lastColumn="0" w:noHBand="0" w:noVBand="1"/>
      </w:tblPr>
      <w:tblGrid>
        <w:gridCol w:w="4671"/>
        <w:gridCol w:w="4679"/>
      </w:tblGrid>
      <w:tr w:rsidR="00383F50" w:rsidRPr="00B3465F" w14:paraId="7FF2E1D9" w14:textId="77777777" w:rsidTr="0069577A">
        <w:tc>
          <w:tcPr>
            <w:tcW w:w="9350" w:type="dxa"/>
            <w:gridSpan w:val="2"/>
          </w:tcPr>
          <w:p w14:paraId="3954A962" w14:textId="45A23E35" w:rsidR="00383F50" w:rsidRPr="00B3465F" w:rsidRDefault="0045667A" w:rsidP="0069577A">
            <w:pPr>
              <w:textAlignment w:val="center"/>
              <w:rPr>
                <w:rStyle w:val="Emphasis"/>
                <w:rFonts w:asciiTheme="majorHAnsi" w:hAnsiTheme="majorHAnsi" w:cstheme="majorHAnsi"/>
                <w:b/>
                <w:bCs/>
                <w:i w:val="0"/>
                <w:iCs w:val="0"/>
                <w:color w:val="212121"/>
                <w:sz w:val="24"/>
                <w:szCs w:val="24"/>
                <w:shd w:val="clear" w:color="auto" w:fill="FFFFFF"/>
              </w:rPr>
            </w:pPr>
            <w:r>
              <w:rPr>
                <w:rStyle w:val="Emphasis"/>
                <w:rFonts w:asciiTheme="majorHAnsi" w:hAnsiTheme="majorHAnsi" w:cstheme="majorHAnsi"/>
                <w:b/>
                <w:bCs/>
                <w:i w:val="0"/>
                <w:iCs w:val="0"/>
                <w:color w:val="212121"/>
                <w:sz w:val="24"/>
                <w:szCs w:val="24"/>
                <w:shd w:val="clear" w:color="auto" w:fill="FFFFFF"/>
              </w:rPr>
              <w:t>Risks related to the staff linked with the first line of transport</w:t>
            </w:r>
          </w:p>
        </w:tc>
      </w:tr>
      <w:tr w:rsidR="00383F50" w:rsidRPr="00B3465F" w14:paraId="4948497C" w14:textId="77777777" w:rsidTr="0069577A">
        <w:tc>
          <w:tcPr>
            <w:tcW w:w="4671" w:type="dxa"/>
          </w:tcPr>
          <w:p w14:paraId="23CF4C74" w14:textId="56F7BC26" w:rsidR="00383F50" w:rsidRPr="00B3465F" w:rsidRDefault="0045667A" w:rsidP="0069577A">
            <w:pPr>
              <w:textAlignment w:val="center"/>
              <w:rPr>
                <w:rStyle w:val="Emphasis"/>
                <w:rFonts w:asciiTheme="majorHAnsi" w:hAnsiTheme="majorHAnsi" w:cstheme="majorHAnsi"/>
                <w:i w:val="0"/>
                <w:iCs w:val="0"/>
                <w:color w:val="212121"/>
                <w:sz w:val="24"/>
                <w:szCs w:val="24"/>
                <w:shd w:val="clear" w:color="auto" w:fill="FFFFFF"/>
              </w:rPr>
            </w:pPr>
            <w:r>
              <w:rPr>
                <w:rStyle w:val="Emphasis"/>
                <w:rFonts w:asciiTheme="majorHAnsi" w:hAnsiTheme="majorHAnsi" w:cstheme="majorHAnsi"/>
                <w:i w:val="0"/>
                <w:iCs w:val="0"/>
                <w:color w:val="212121"/>
                <w:sz w:val="24"/>
                <w:szCs w:val="24"/>
                <w:shd w:val="clear" w:color="auto" w:fill="FFFFFF"/>
              </w:rPr>
              <w:t>Taxi drivers</w:t>
            </w:r>
            <w:r w:rsidRPr="00B3465F">
              <w:rPr>
                <w:rStyle w:val="Emphasis"/>
                <w:rFonts w:asciiTheme="majorHAnsi" w:hAnsiTheme="majorHAnsi" w:cstheme="majorHAnsi"/>
                <w:i w:val="0"/>
                <w:iCs w:val="0"/>
                <w:color w:val="212121"/>
                <w:sz w:val="24"/>
                <w:szCs w:val="24"/>
                <w:shd w:val="clear" w:color="auto" w:fill="FFFFFF"/>
              </w:rPr>
              <w:t xml:space="preserve">, </w:t>
            </w:r>
            <w:r>
              <w:rPr>
                <w:rStyle w:val="Emphasis"/>
                <w:rFonts w:asciiTheme="majorHAnsi" w:hAnsiTheme="majorHAnsi" w:cstheme="majorHAnsi"/>
                <w:i w:val="0"/>
                <w:iCs w:val="0"/>
                <w:color w:val="212121"/>
                <w:sz w:val="24"/>
                <w:szCs w:val="24"/>
                <w:shd w:val="clear" w:color="auto" w:fill="FFFFFF"/>
              </w:rPr>
              <w:t xml:space="preserve">staff of the transport companies </w:t>
            </w:r>
            <w:r w:rsidRPr="00B3465F">
              <w:rPr>
                <w:rStyle w:val="Emphasis"/>
                <w:rFonts w:asciiTheme="majorHAnsi" w:hAnsiTheme="majorHAnsi" w:cstheme="majorHAnsi"/>
                <w:i w:val="0"/>
                <w:iCs w:val="0"/>
                <w:color w:val="212121"/>
                <w:sz w:val="24"/>
                <w:szCs w:val="24"/>
                <w:shd w:val="clear" w:color="auto" w:fill="FFFFFF"/>
              </w:rPr>
              <w:t xml:space="preserve"> </w:t>
            </w:r>
          </w:p>
        </w:tc>
        <w:tc>
          <w:tcPr>
            <w:tcW w:w="4679" w:type="dxa"/>
          </w:tcPr>
          <w:p w14:paraId="1F7EBBC4" w14:textId="77777777" w:rsidR="0045667A" w:rsidRDefault="0045667A" w:rsidP="0045667A">
            <w:pPr>
              <w:rPr>
                <w:rFonts w:asciiTheme="majorHAnsi" w:hAnsiTheme="majorHAnsi"/>
                <w:sz w:val="24"/>
                <w:szCs w:val="24"/>
              </w:rPr>
            </w:pPr>
            <w:r>
              <w:rPr>
                <w:rFonts w:asciiTheme="majorHAnsi" w:hAnsiTheme="majorHAnsi"/>
                <w:sz w:val="24"/>
                <w:szCs w:val="24"/>
              </w:rPr>
              <w:t xml:space="preserve">They can be unregistered </w:t>
            </w:r>
          </w:p>
          <w:p w14:paraId="5BF603ED" w14:textId="77777777" w:rsidR="0045667A" w:rsidRDefault="0045667A" w:rsidP="0045667A">
            <w:pPr>
              <w:rPr>
                <w:rFonts w:asciiTheme="majorHAnsi" w:hAnsiTheme="majorHAnsi"/>
                <w:sz w:val="24"/>
                <w:szCs w:val="24"/>
              </w:rPr>
            </w:pPr>
            <w:r>
              <w:rPr>
                <w:rFonts w:asciiTheme="majorHAnsi" w:hAnsiTheme="majorHAnsi"/>
                <w:sz w:val="24"/>
                <w:szCs w:val="24"/>
              </w:rPr>
              <w:t xml:space="preserve">They can be alcohol or other substances abusers </w:t>
            </w:r>
          </w:p>
          <w:p w14:paraId="08017E02" w14:textId="77777777" w:rsidR="0045667A" w:rsidRDefault="0045667A" w:rsidP="0045667A">
            <w:pPr>
              <w:rPr>
                <w:rFonts w:asciiTheme="majorHAnsi" w:hAnsiTheme="majorHAnsi"/>
                <w:sz w:val="24"/>
                <w:szCs w:val="24"/>
              </w:rPr>
            </w:pPr>
            <w:r>
              <w:rPr>
                <w:rFonts w:asciiTheme="majorHAnsi" w:hAnsiTheme="majorHAnsi"/>
                <w:sz w:val="24"/>
                <w:szCs w:val="24"/>
              </w:rPr>
              <w:t xml:space="preserve">They can have a previous criminal record for abuse in the family or be known by the community as child abusers </w:t>
            </w:r>
          </w:p>
          <w:p w14:paraId="3C4BBD36" w14:textId="77777777" w:rsidR="0045667A" w:rsidRDefault="0045667A" w:rsidP="0045667A">
            <w:pPr>
              <w:rPr>
                <w:rFonts w:asciiTheme="majorHAnsi" w:hAnsiTheme="majorHAnsi"/>
                <w:sz w:val="24"/>
                <w:szCs w:val="24"/>
              </w:rPr>
            </w:pPr>
            <w:r>
              <w:rPr>
                <w:rFonts w:asciiTheme="majorHAnsi" w:hAnsiTheme="majorHAnsi"/>
                <w:sz w:val="24"/>
                <w:szCs w:val="24"/>
              </w:rPr>
              <w:t xml:space="preserve">They can be part of trafficking group </w:t>
            </w:r>
          </w:p>
          <w:p w14:paraId="62B4B31D" w14:textId="40A69A15" w:rsidR="007676F1" w:rsidRPr="00B3465F" w:rsidRDefault="0045667A" w:rsidP="0045667A">
            <w:pPr>
              <w:textAlignment w:val="center"/>
              <w:rPr>
                <w:rStyle w:val="Emphasis"/>
                <w:rFonts w:asciiTheme="majorHAnsi" w:hAnsiTheme="majorHAnsi" w:cstheme="majorHAnsi"/>
                <w:i w:val="0"/>
                <w:iCs w:val="0"/>
                <w:color w:val="212121"/>
                <w:sz w:val="24"/>
                <w:szCs w:val="24"/>
                <w:shd w:val="clear" w:color="auto" w:fill="FFFFFF"/>
              </w:rPr>
            </w:pPr>
            <w:r>
              <w:rPr>
                <w:rFonts w:asciiTheme="majorHAnsi" w:hAnsiTheme="majorHAnsi"/>
                <w:sz w:val="24"/>
                <w:szCs w:val="24"/>
              </w:rPr>
              <w:t>They can be part of a group that distributes illegal substances.</w:t>
            </w:r>
          </w:p>
        </w:tc>
      </w:tr>
      <w:tr w:rsidR="00383F50" w:rsidRPr="00B3465F" w14:paraId="40A0B612" w14:textId="77777777" w:rsidTr="0069577A">
        <w:tc>
          <w:tcPr>
            <w:tcW w:w="4671" w:type="dxa"/>
          </w:tcPr>
          <w:p w14:paraId="7537EDBD" w14:textId="7ECBD7C0" w:rsidR="00383F50" w:rsidRPr="00B3465F" w:rsidRDefault="0045667A" w:rsidP="0069577A">
            <w:pPr>
              <w:textAlignment w:val="center"/>
              <w:rPr>
                <w:rStyle w:val="Emphasis"/>
                <w:rFonts w:asciiTheme="majorHAnsi" w:hAnsiTheme="majorHAnsi" w:cstheme="majorHAnsi"/>
                <w:i w:val="0"/>
                <w:iCs w:val="0"/>
                <w:color w:val="212121"/>
                <w:sz w:val="24"/>
                <w:szCs w:val="24"/>
                <w:shd w:val="clear" w:color="auto" w:fill="FFFFFF"/>
              </w:rPr>
            </w:pPr>
            <w:r>
              <w:rPr>
                <w:rStyle w:val="Emphasis"/>
                <w:rFonts w:asciiTheme="majorHAnsi" w:hAnsiTheme="majorHAnsi" w:cstheme="majorHAnsi"/>
                <w:i w:val="0"/>
                <w:iCs w:val="0"/>
                <w:color w:val="212121"/>
                <w:sz w:val="24"/>
                <w:szCs w:val="24"/>
                <w:shd w:val="clear" w:color="auto" w:fill="FFFFFF"/>
              </w:rPr>
              <w:t>Tourist guides</w:t>
            </w:r>
          </w:p>
        </w:tc>
        <w:tc>
          <w:tcPr>
            <w:tcW w:w="4679" w:type="dxa"/>
          </w:tcPr>
          <w:p w14:paraId="466D2F45" w14:textId="77777777" w:rsidR="0045667A" w:rsidRDefault="0045667A" w:rsidP="0045667A">
            <w:pPr>
              <w:rPr>
                <w:rFonts w:asciiTheme="majorHAnsi" w:hAnsiTheme="majorHAnsi"/>
                <w:sz w:val="24"/>
                <w:szCs w:val="24"/>
              </w:rPr>
            </w:pPr>
            <w:r>
              <w:rPr>
                <w:rFonts w:asciiTheme="majorHAnsi" w:hAnsiTheme="majorHAnsi"/>
                <w:sz w:val="24"/>
                <w:szCs w:val="24"/>
              </w:rPr>
              <w:t>They might change the destination</w:t>
            </w:r>
          </w:p>
          <w:p w14:paraId="65BB519E" w14:textId="77777777" w:rsidR="0045667A" w:rsidRDefault="0045667A" w:rsidP="0045667A">
            <w:pPr>
              <w:rPr>
                <w:rFonts w:asciiTheme="majorHAnsi" w:hAnsiTheme="majorHAnsi"/>
                <w:sz w:val="24"/>
                <w:szCs w:val="24"/>
              </w:rPr>
            </w:pPr>
            <w:r>
              <w:rPr>
                <w:rFonts w:asciiTheme="majorHAnsi" w:hAnsiTheme="majorHAnsi"/>
                <w:sz w:val="24"/>
                <w:szCs w:val="24"/>
              </w:rPr>
              <w:t xml:space="preserve">They can be unlicensed- or not connected to any travel agency </w:t>
            </w:r>
          </w:p>
          <w:p w14:paraId="5E36F549" w14:textId="77777777" w:rsidR="0045667A" w:rsidRDefault="0045667A" w:rsidP="0045667A">
            <w:pPr>
              <w:rPr>
                <w:rFonts w:asciiTheme="majorHAnsi" w:hAnsiTheme="majorHAnsi"/>
                <w:sz w:val="24"/>
                <w:szCs w:val="24"/>
              </w:rPr>
            </w:pPr>
            <w:r>
              <w:rPr>
                <w:rFonts w:asciiTheme="majorHAnsi" w:hAnsiTheme="majorHAnsi"/>
                <w:sz w:val="24"/>
                <w:szCs w:val="24"/>
              </w:rPr>
              <w:t xml:space="preserve">They can use drugs and alcohol </w:t>
            </w:r>
          </w:p>
          <w:p w14:paraId="7D6CD805" w14:textId="77777777" w:rsidR="0045667A" w:rsidRDefault="0045667A" w:rsidP="0045667A">
            <w:pPr>
              <w:rPr>
                <w:rFonts w:asciiTheme="majorHAnsi" w:hAnsiTheme="majorHAnsi"/>
                <w:sz w:val="24"/>
                <w:szCs w:val="24"/>
              </w:rPr>
            </w:pPr>
            <w:r>
              <w:rPr>
                <w:rFonts w:asciiTheme="majorHAnsi" w:hAnsiTheme="majorHAnsi"/>
                <w:sz w:val="24"/>
                <w:szCs w:val="24"/>
              </w:rPr>
              <w:lastRenderedPageBreak/>
              <w:t xml:space="preserve">The can be prior abusers </w:t>
            </w:r>
          </w:p>
          <w:p w14:paraId="53A8243D" w14:textId="77777777" w:rsidR="0045667A" w:rsidRDefault="0045667A" w:rsidP="0045667A">
            <w:pPr>
              <w:rPr>
                <w:rFonts w:asciiTheme="majorHAnsi" w:hAnsiTheme="majorHAnsi"/>
                <w:sz w:val="24"/>
                <w:szCs w:val="24"/>
              </w:rPr>
            </w:pPr>
            <w:r>
              <w:rPr>
                <w:rFonts w:asciiTheme="majorHAnsi" w:hAnsiTheme="majorHAnsi"/>
                <w:sz w:val="24"/>
                <w:szCs w:val="24"/>
              </w:rPr>
              <w:t>They can be part of trafficking group</w:t>
            </w:r>
          </w:p>
          <w:p w14:paraId="74830BB4" w14:textId="77777777" w:rsidR="0045667A" w:rsidRDefault="0045667A" w:rsidP="0045667A">
            <w:pPr>
              <w:rPr>
                <w:rFonts w:asciiTheme="majorHAnsi" w:hAnsiTheme="majorHAnsi"/>
                <w:sz w:val="24"/>
                <w:szCs w:val="24"/>
              </w:rPr>
            </w:pPr>
            <w:r>
              <w:rPr>
                <w:rFonts w:asciiTheme="majorHAnsi" w:hAnsiTheme="majorHAnsi"/>
                <w:sz w:val="24"/>
                <w:szCs w:val="24"/>
              </w:rPr>
              <w:t xml:space="preserve">They may not have a first aid kit </w:t>
            </w:r>
          </w:p>
          <w:p w14:paraId="6264E689" w14:textId="77777777" w:rsidR="0045667A" w:rsidRDefault="0045667A" w:rsidP="0045667A">
            <w:pPr>
              <w:rPr>
                <w:rFonts w:asciiTheme="majorHAnsi" w:hAnsiTheme="majorHAnsi"/>
                <w:sz w:val="24"/>
                <w:szCs w:val="24"/>
              </w:rPr>
            </w:pPr>
            <w:r>
              <w:rPr>
                <w:rFonts w:asciiTheme="majorHAnsi" w:hAnsiTheme="majorHAnsi"/>
                <w:sz w:val="24"/>
                <w:szCs w:val="24"/>
              </w:rPr>
              <w:t xml:space="preserve">They might not have the necessary information about the risks and dangers of the site </w:t>
            </w:r>
          </w:p>
          <w:p w14:paraId="7DA867BD" w14:textId="079F0049" w:rsidR="007676F1" w:rsidRPr="00B3465F" w:rsidRDefault="0045667A" w:rsidP="0069577A">
            <w:pPr>
              <w:textAlignment w:val="center"/>
              <w:rPr>
                <w:rStyle w:val="Emphasis"/>
                <w:rFonts w:asciiTheme="majorHAnsi" w:hAnsiTheme="majorHAnsi" w:cstheme="majorHAnsi"/>
                <w:i w:val="0"/>
                <w:iCs w:val="0"/>
                <w:color w:val="212121"/>
                <w:sz w:val="24"/>
                <w:szCs w:val="24"/>
                <w:shd w:val="clear" w:color="auto" w:fill="FFFFFF"/>
              </w:rPr>
            </w:pPr>
            <w:r>
              <w:rPr>
                <w:rFonts w:asciiTheme="majorHAnsi" w:hAnsiTheme="majorHAnsi"/>
                <w:sz w:val="24"/>
                <w:szCs w:val="24"/>
              </w:rPr>
              <w:t>They may not have or disregard the dress code</w:t>
            </w:r>
            <w:r w:rsidR="007676F1" w:rsidRPr="00B3465F">
              <w:rPr>
                <w:rStyle w:val="Emphasis"/>
                <w:rFonts w:asciiTheme="majorHAnsi" w:hAnsiTheme="majorHAnsi" w:cstheme="majorHAnsi"/>
                <w:i w:val="0"/>
                <w:iCs w:val="0"/>
                <w:color w:val="212121"/>
                <w:sz w:val="24"/>
                <w:szCs w:val="24"/>
                <w:shd w:val="clear" w:color="auto" w:fill="FFFFFF"/>
              </w:rPr>
              <w:t xml:space="preserve"> </w:t>
            </w:r>
          </w:p>
        </w:tc>
      </w:tr>
      <w:tr w:rsidR="00383F50" w:rsidRPr="00B3465F" w14:paraId="1E126DDF" w14:textId="77777777" w:rsidTr="0069577A">
        <w:tc>
          <w:tcPr>
            <w:tcW w:w="4671" w:type="dxa"/>
          </w:tcPr>
          <w:p w14:paraId="7075A67B" w14:textId="682E3193" w:rsidR="00383F50" w:rsidRPr="00B3465F" w:rsidRDefault="0045667A" w:rsidP="0069577A">
            <w:pPr>
              <w:textAlignment w:val="center"/>
              <w:rPr>
                <w:rStyle w:val="Emphasis"/>
                <w:rFonts w:asciiTheme="majorHAnsi" w:hAnsiTheme="majorHAnsi" w:cstheme="majorHAnsi"/>
                <w:i w:val="0"/>
                <w:iCs w:val="0"/>
                <w:color w:val="212121"/>
                <w:sz w:val="24"/>
                <w:szCs w:val="24"/>
                <w:shd w:val="clear" w:color="auto" w:fill="FFFFFF"/>
              </w:rPr>
            </w:pPr>
            <w:r>
              <w:rPr>
                <w:rStyle w:val="Emphasis"/>
                <w:rFonts w:asciiTheme="majorHAnsi" w:hAnsiTheme="majorHAnsi" w:cstheme="majorHAnsi"/>
                <w:i w:val="0"/>
                <w:iCs w:val="0"/>
                <w:color w:val="212121"/>
                <w:sz w:val="24"/>
                <w:szCs w:val="24"/>
                <w:shd w:val="clear" w:color="auto" w:fill="FFFFFF"/>
              </w:rPr>
              <w:lastRenderedPageBreak/>
              <w:t xml:space="preserve">Security staff of the hotel and it’s touristic spaces              </w:t>
            </w:r>
          </w:p>
        </w:tc>
        <w:tc>
          <w:tcPr>
            <w:tcW w:w="4679" w:type="dxa"/>
          </w:tcPr>
          <w:p w14:paraId="2D0FE7DC" w14:textId="77777777" w:rsidR="0045667A" w:rsidRDefault="0045667A" w:rsidP="0045667A">
            <w:pPr>
              <w:rPr>
                <w:rFonts w:asciiTheme="majorHAnsi" w:hAnsiTheme="majorHAnsi"/>
                <w:sz w:val="24"/>
                <w:szCs w:val="24"/>
              </w:rPr>
            </w:pPr>
            <w:r>
              <w:rPr>
                <w:rFonts w:asciiTheme="majorHAnsi" w:hAnsiTheme="majorHAnsi"/>
                <w:sz w:val="24"/>
                <w:szCs w:val="24"/>
              </w:rPr>
              <w:t xml:space="preserve">They might cover up the issues </w:t>
            </w:r>
          </w:p>
          <w:p w14:paraId="6C80A3A2" w14:textId="563EBFE8" w:rsidR="00E73BA6" w:rsidRPr="00B3465F" w:rsidRDefault="0045667A" w:rsidP="0045667A">
            <w:pPr>
              <w:textAlignment w:val="center"/>
              <w:rPr>
                <w:rStyle w:val="Emphasis"/>
                <w:rFonts w:asciiTheme="majorHAnsi" w:hAnsiTheme="majorHAnsi" w:cstheme="majorHAnsi"/>
                <w:i w:val="0"/>
                <w:iCs w:val="0"/>
                <w:color w:val="212121"/>
                <w:sz w:val="24"/>
                <w:szCs w:val="24"/>
                <w:shd w:val="clear" w:color="auto" w:fill="FFFFFF"/>
              </w:rPr>
            </w:pPr>
            <w:r>
              <w:rPr>
                <w:rFonts w:asciiTheme="majorHAnsi" w:hAnsiTheme="majorHAnsi"/>
                <w:sz w:val="24"/>
                <w:szCs w:val="24"/>
              </w:rPr>
              <w:t>They might not report</w:t>
            </w:r>
          </w:p>
        </w:tc>
      </w:tr>
      <w:tr w:rsidR="00383F50" w:rsidRPr="00B3465F" w14:paraId="12715FF8" w14:textId="77777777" w:rsidTr="0069577A">
        <w:tc>
          <w:tcPr>
            <w:tcW w:w="4671" w:type="dxa"/>
          </w:tcPr>
          <w:p w14:paraId="440DCCC4" w14:textId="1D565369" w:rsidR="00383F50" w:rsidRPr="00B3465F" w:rsidRDefault="00C101E1" w:rsidP="0069577A">
            <w:pPr>
              <w:textAlignment w:val="center"/>
              <w:rPr>
                <w:rStyle w:val="Emphasis"/>
                <w:rFonts w:asciiTheme="majorHAnsi" w:hAnsiTheme="majorHAnsi" w:cstheme="majorHAnsi"/>
                <w:i w:val="0"/>
                <w:iCs w:val="0"/>
                <w:color w:val="212121"/>
                <w:sz w:val="24"/>
                <w:szCs w:val="24"/>
                <w:shd w:val="clear" w:color="auto" w:fill="FFFFFF"/>
              </w:rPr>
            </w:pPr>
            <w:r>
              <w:rPr>
                <w:rStyle w:val="Emphasis"/>
                <w:rFonts w:asciiTheme="majorHAnsi" w:hAnsiTheme="majorHAnsi" w:cstheme="majorHAnsi"/>
                <w:i w:val="0"/>
                <w:iCs w:val="0"/>
                <w:color w:val="212121"/>
                <w:sz w:val="24"/>
                <w:szCs w:val="24"/>
                <w:shd w:val="clear" w:color="auto" w:fill="FFFFFF"/>
              </w:rPr>
              <w:t>Service staff</w:t>
            </w:r>
            <w:r w:rsidR="00383F50" w:rsidRPr="00B3465F">
              <w:rPr>
                <w:rStyle w:val="Emphasis"/>
                <w:rFonts w:asciiTheme="majorHAnsi" w:hAnsiTheme="majorHAnsi" w:cstheme="majorHAnsi"/>
                <w:i w:val="0"/>
                <w:iCs w:val="0"/>
                <w:color w:val="212121"/>
                <w:sz w:val="24"/>
                <w:szCs w:val="24"/>
                <w:shd w:val="clear" w:color="auto" w:fill="FFFFFF"/>
              </w:rPr>
              <w:t xml:space="preserve"> : recepsioni , portier</w:t>
            </w:r>
            <w:r w:rsidR="0069577A" w:rsidRPr="00B3465F">
              <w:rPr>
                <w:rStyle w:val="Emphasis"/>
                <w:rFonts w:asciiTheme="majorHAnsi" w:hAnsiTheme="majorHAnsi" w:cstheme="majorHAnsi"/>
                <w:i w:val="0"/>
                <w:iCs w:val="0"/>
                <w:color w:val="212121"/>
                <w:sz w:val="24"/>
                <w:szCs w:val="24"/>
                <w:shd w:val="clear" w:color="auto" w:fill="FFFFFF"/>
              </w:rPr>
              <w:t>ë</w:t>
            </w:r>
            <w:r w:rsidR="00383F50" w:rsidRPr="00B3465F">
              <w:rPr>
                <w:rStyle w:val="Emphasis"/>
                <w:rFonts w:asciiTheme="majorHAnsi" w:hAnsiTheme="majorHAnsi" w:cstheme="majorHAnsi"/>
                <w:i w:val="0"/>
                <w:iCs w:val="0"/>
                <w:color w:val="212121"/>
                <w:sz w:val="24"/>
                <w:szCs w:val="24"/>
                <w:shd w:val="clear" w:color="auto" w:fill="FFFFFF"/>
              </w:rPr>
              <w:t>t, sh</w:t>
            </w:r>
            <w:r w:rsidR="0069577A" w:rsidRPr="00B3465F">
              <w:rPr>
                <w:rStyle w:val="Emphasis"/>
                <w:rFonts w:asciiTheme="majorHAnsi" w:hAnsiTheme="majorHAnsi" w:cstheme="majorHAnsi"/>
                <w:i w:val="0"/>
                <w:iCs w:val="0"/>
                <w:color w:val="212121"/>
                <w:sz w:val="24"/>
                <w:szCs w:val="24"/>
                <w:shd w:val="clear" w:color="auto" w:fill="FFFFFF"/>
              </w:rPr>
              <w:t>ë</w:t>
            </w:r>
            <w:r w:rsidR="00383F50" w:rsidRPr="00B3465F">
              <w:rPr>
                <w:rStyle w:val="Emphasis"/>
                <w:rFonts w:asciiTheme="majorHAnsi" w:hAnsiTheme="majorHAnsi" w:cstheme="majorHAnsi"/>
                <w:i w:val="0"/>
                <w:iCs w:val="0"/>
                <w:color w:val="212121"/>
                <w:sz w:val="24"/>
                <w:szCs w:val="24"/>
                <w:shd w:val="clear" w:color="auto" w:fill="FFFFFF"/>
              </w:rPr>
              <w:t>rbimi n</w:t>
            </w:r>
            <w:r w:rsidR="0069577A" w:rsidRPr="00B3465F">
              <w:rPr>
                <w:rStyle w:val="Emphasis"/>
                <w:rFonts w:asciiTheme="majorHAnsi" w:hAnsiTheme="majorHAnsi" w:cstheme="majorHAnsi"/>
                <w:i w:val="0"/>
                <w:iCs w:val="0"/>
                <w:color w:val="212121"/>
                <w:sz w:val="24"/>
                <w:szCs w:val="24"/>
                <w:shd w:val="clear" w:color="auto" w:fill="FFFFFF"/>
              </w:rPr>
              <w:t>ë</w:t>
            </w:r>
            <w:r w:rsidR="00383F50" w:rsidRPr="00B3465F">
              <w:rPr>
                <w:rStyle w:val="Emphasis"/>
                <w:rFonts w:asciiTheme="majorHAnsi" w:hAnsiTheme="majorHAnsi" w:cstheme="majorHAnsi"/>
                <w:i w:val="0"/>
                <w:iCs w:val="0"/>
                <w:color w:val="212121"/>
                <w:sz w:val="24"/>
                <w:szCs w:val="24"/>
                <w:shd w:val="clear" w:color="auto" w:fill="FFFFFF"/>
              </w:rPr>
              <w:t xml:space="preserve"> dhom</w:t>
            </w:r>
            <w:r w:rsidR="0069577A" w:rsidRPr="00B3465F">
              <w:rPr>
                <w:rStyle w:val="Emphasis"/>
                <w:rFonts w:asciiTheme="majorHAnsi" w:hAnsiTheme="majorHAnsi" w:cstheme="majorHAnsi"/>
                <w:i w:val="0"/>
                <w:iCs w:val="0"/>
                <w:color w:val="212121"/>
                <w:sz w:val="24"/>
                <w:szCs w:val="24"/>
                <w:shd w:val="clear" w:color="auto" w:fill="FFFFFF"/>
              </w:rPr>
              <w:t>ë</w:t>
            </w:r>
            <w:r w:rsidR="00383F50" w:rsidRPr="00B3465F">
              <w:rPr>
                <w:rStyle w:val="Emphasis"/>
                <w:rFonts w:asciiTheme="majorHAnsi" w:hAnsiTheme="majorHAnsi" w:cstheme="majorHAnsi"/>
                <w:i w:val="0"/>
                <w:iCs w:val="0"/>
                <w:color w:val="212121"/>
                <w:sz w:val="24"/>
                <w:szCs w:val="24"/>
                <w:shd w:val="clear" w:color="auto" w:fill="FFFFFF"/>
              </w:rPr>
              <w:t xml:space="preserve"> , pastrimi etj.. </w:t>
            </w:r>
          </w:p>
        </w:tc>
        <w:tc>
          <w:tcPr>
            <w:tcW w:w="4679" w:type="dxa"/>
          </w:tcPr>
          <w:p w14:paraId="15667B3F" w14:textId="77777777" w:rsidR="0045667A" w:rsidRPr="0045667A" w:rsidRDefault="0045667A" w:rsidP="0045667A">
            <w:pPr>
              <w:rPr>
                <w:rFonts w:asciiTheme="majorHAnsi" w:hAnsiTheme="majorHAnsi" w:cstheme="majorHAnsi"/>
                <w:sz w:val="24"/>
                <w:szCs w:val="24"/>
              </w:rPr>
            </w:pPr>
            <w:r w:rsidRPr="0045667A">
              <w:rPr>
                <w:rFonts w:asciiTheme="majorHAnsi" w:hAnsiTheme="majorHAnsi" w:cstheme="majorHAnsi"/>
                <w:sz w:val="24"/>
                <w:szCs w:val="24"/>
              </w:rPr>
              <w:t xml:space="preserve">Hiring unchecked relatives </w:t>
            </w:r>
          </w:p>
          <w:p w14:paraId="1792EE6A" w14:textId="77777777" w:rsidR="0045667A" w:rsidRPr="0045667A" w:rsidRDefault="0045667A" w:rsidP="0045667A">
            <w:pPr>
              <w:rPr>
                <w:rFonts w:asciiTheme="majorHAnsi" w:hAnsiTheme="majorHAnsi" w:cstheme="majorHAnsi"/>
                <w:sz w:val="24"/>
                <w:szCs w:val="24"/>
              </w:rPr>
            </w:pPr>
            <w:r w:rsidRPr="0045667A">
              <w:rPr>
                <w:rFonts w:asciiTheme="majorHAnsi" w:hAnsiTheme="majorHAnsi" w:cstheme="majorHAnsi"/>
                <w:sz w:val="24"/>
                <w:szCs w:val="24"/>
              </w:rPr>
              <w:t xml:space="preserve">They might not have a communication structure </w:t>
            </w:r>
          </w:p>
          <w:p w14:paraId="7AD119C4" w14:textId="77777777" w:rsidR="0045667A" w:rsidRPr="0045667A" w:rsidRDefault="0045667A" w:rsidP="0045667A">
            <w:pPr>
              <w:rPr>
                <w:rFonts w:asciiTheme="majorHAnsi" w:hAnsiTheme="majorHAnsi" w:cstheme="majorHAnsi"/>
                <w:sz w:val="24"/>
                <w:szCs w:val="24"/>
              </w:rPr>
            </w:pPr>
            <w:r w:rsidRPr="0045667A">
              <w:rPr>
                <w:rFonts w:asciiTheme="majorHAnsi" w:hAnsiTheme="majorHAnsi" w:cstheme="majorHAnsi"/>
                <w:sz w:val="24"/>
                <w:szCs w:val="24"/>
              </w:rPr>
              <w:t xml:space="preserve">Misuse audio and visual materials </w:t>
            </w:r>
          </w:p>
          <w:p w14:paraId="42D67C6C" w14:textId="77777777" w:rsidR="0045667A" w:rsidRPr="0045667A" w:rsidRDefault="0045667A" w:rsidP="0045667A">
            <w:pPr>
              <w:rPr>
                <w:rFonts w:asciiTheme="majorHAnsi" w:hAnsiTheme="majorHAnsi" w:cstheme="majorHAnsi"/>
                <w:sz w:val="24"/>
                <w:szCs w:val="24"/>
              </w:rPr>
            </w:pPr>
            <w:r w:rsidRPr="0045667A">
              <w:rPr>
                <w:rFonts w:asciiTheme="majorHAnsi" w:hAnsiTheme="majorHAnsi" w:cstheme="majorHAnsi"/>
                <w:sz w:val="24"/>
                <w:szCs w:val="24"/>
              </w:rPr>
              <w:t xml:space="preserve">Hiring unqualified people </w:t>
            </w:r>
          </w:p>
          <w:p w14:paraId="39701DC4" w14:textId="77777777" w:rsidR="0045667A" w:rsidRPr="0045667A" w:rsidRDefault="0045667A" w:rsidP="0045667A">
            <w:pPr>
              <w:rPr>
                <w:rFonts w:asciiTheme="majorHAnsi" w:hAnsiTheme="majorHAnsi" w:cstheme="majorHAnsi"/>
                <w:sz w:val="24"/>
                <w:szCs w:val="24"/>
              </w:rPr>
            </w:pPr>
            <w:r w:rsidRPr="0045667A">
              <w:rPr>
                <w:rFonts w:asciiTheme="majorHAnsi" w:hAnsiTheme="majorHAnsi" w:cstheme="majorHAnsi"/>
                <w:sz w:val="24"/>
                <w:szCs w:val="24"/>
              </w:rPr>
              <w:t xml:space="preserve">Not registering the people </w:t>
            </w:r>
          </w:p>
          <w:p w14:paraId="6075635A" w14:textId="1D32BC93" w:rsidR="00E73BA6" w:rsidRPr="00B3465F" w:rsidRDefault="0045667A" w:rsidP="0045667A">
            <w:pPr>
              <w:textAlignment w:val="center"/>
              <w:rPr>
                <w:rStyle w:val="Emphasis"/>
                <w:rFonts w:asciiTheme="majorHAnsi" w:hAnsiTheme="majorHAnsi" w:cstheme="majorHAnsi"/>
                <w:i w:val="0"/>
                <w:iCs w:val="0"/>
                <w:color w:val="212121"/>
                <w:sz w:val="24"/>
                <w:szCs w:val="24"/>
                <w:shd w:val="clear" w:color="auto" w:fill="FFFFFF"/>
              </w:rPr>
            </w:pPr>
            <w:r w:rsidRPr="0045667A">
              <w:rPr>
                <w:rFonts w:asciiTheme="majorHAnsi" w:hAnsiTheme="majorHAnsi" w:cstheme="majorHAnsi"/>
                <w:sz w:val="24"/>
                <w:szCs w:val="24"/>
              </w:rPr>
              <w:t>Lack of reaction if something unsafe has entered the facilities</w:t>
            </w:r>
          </w:p>
        </w:tc>
      </w:tr>
      <w:tr w:rsidR="00383F50" w:rsidRPr="00B3465F" w14:paraId="3636D928" w14:textId="77777777" w:rsidTr="0069577A">
        <w:tc>
          <w:tcPr>
            <w:tcW w:w="4671" w:type="dxa"/>
          </w:tcPr>
          <w:p w14:paraId="227B72A1" w14:textId="1FF1C056" w:rsidR="00383F50" w:rsidRPr="00157240" w:rsidRDefault="00157240" w:rsidP="0069577A">
            <w:pPr>
              <w:textAlignment w:val="center"/>
              <w:rPr>
                <w:rStyle w:val="Emphasis"/>
                <w:rFonts w:asciiTheme="majorHAnsi" w:hAnsiTheme="majorHAnsi" w:cstheme="majorHAnsi"/>
                <w:i w:val="0"/>
                <w:iCs w:val="0"/>
                <w:color w:val="212121"/>
                <w:sz w:val="24"/>
                <w:szCs w:val="24"/>
                <w:shd w:val="clear" w:color="auto" w:fill="FFFFFF"/>
              </w:rPr>
            </w:pPr>
            <w:r w:rsidRPr="00157240">
              <w:rPr>
                <w:rFonts w:asciiTheme="majorHAnsi" w:hAnsiTheme="majorHAnsi" w:cstheme="majorHAnsi"/>
                <w:sz w:val="24"/>
                <w:szCs w:val="24"/>
              </w:rPr>
              <w:t>Bar and restaurant owners and their staff</w:t>
            </w:r>
          </w:p>
        </w:tc>
        <w:tc>
          <w:tcPr>
            <w:tcW w:w="4679" w:type="dxa"/>
          </w:tcPr>
          <w:p w14:paraId="74E9538A" w14:textId="0533EC8E" w:rsidR="00383F50" w:rsidRPr="00B3465F" w:rsidRDefault="00157240" w:rsidP="0069577A">
            <w:pPr>
              <w:textAlignment w:val="center"/>
              <w:rPr>
                <w:rStyle w:val="Emphasis"/>
                <w:rFonts w:asciiTheme="majorHAnsi" w:hAnsiTheme="majorHAnsi" w:cstheme="majorHAnsi"/>
                <w:i w:val="0"/>
                <w:iCs w:val="0"/>
                <w:color w:val="212121"/>
                <w:sz w:val="24"/>
                <w:szCs w:val="24"/>
                <w:shd w:val="clear" w:color="auto" w:fill="FFFFFF"/>
              </w:rPr>
            </w:pPr>
            <w:r>
              <w:rPr>
                <w:rFonts w:asciiTheme="majorHAnsi" w:hAnsiTheme="majorHAnsi"/>
                <w:sz w:val="24"/>
                <w:szCs w:val="24"/>
              </w:rPr>
              <w:t>They can have a previous criminal record</w:t>
            </w:r>
          </w:p>
        </w:tc>
      </w:tr>
      <w:tr w:rsidR="00383F50" w:rsidRPr="00B3465F" w14:paraId="33996390" w14:textId="77777777" w:rsidTr="0069577A">
        <w:trPr>
          <w:trHeight w:val="413"/>
        </w:trPr>
        <w:tc>
          <w:tcPr>
            <w:tcW w:w="9350" w:type="dxa"/>
            <w:gridSpan w:val="2"/>
          </w:tcPr>
          <w:p w14:paraId="7135AF77" w14:textId="02492D89" w:rsidR="00383F50" w:rsidRPr="00B3465F" w:rsidRDefault="00157240" w:rsidP="0069577A">
            <w:pPr>
              <w:textAlignment w:val="center"/>
              <w:rPr>
                <w:rStyle w:val="Emphasis"/>
                <w:rFonts w:asciiTheme="majorHAnsi" w:hAnsiTheme="majorHAnsi" w:cstheme="majorHAnsi"/>
                <w:b/>
                <w:bCs/>
                <w:i w:val="0"/>
                <w:iCs w:val="0"/>
                <w:color w:val="212121"/>
                <w:sz w:val="24"/>
                <w:szCs w:val="24"/>
                <w:shd w:val="clear" w:color="auto" w:fill="FFFFFF"/>
              </w:rPr>
            </w:pPr>
            <w:r w:rsidRPr="001B60A4">
              <w:rPr>
                <w:b/>
                <w:sz w:val="24"/>
                <w:szCs w:val="24"/>
              </w:rPr>
              <w:t>Risks related to travel managers</w:t>
            </w:r>
          </w:p>
        </w:tc>
      </w:tr>
      <w:tr w:rsidR="00383F50" w:rsidRPr="00B3465F" w14:paraId="7F6C745E" w14:textId="77777777" w:rsidTr="0069577A">
        <w:tc>
          <w:tcPr>
            <w:tcW w:w="4671" w:type="dxa"/>
          </w:tcPr>
          <w:p w14:paraId="1E8D648E" w14:textId="413D013B" w:rsidR="00383F50" w:rsidRPr="005C576E" w:rsidRDefault="005C576E" w:rsidP="005C576E">
            <w:pPr>
              <w:rPr>
                <w:rStyle w:val="Emphasis"/>
                <w:i w:val="0"/>
                <w:iCs w:val="0"/>
              </w:rPr>
            </w:pPr>
            <w:r w:rsidRPr="00154E37">
              <w:rPr>
                <w:sz w:val="24"/>
                <w:szCs w:val="24"/>
              </w:rPr>
              <w:t>Human</w:t>
            </w:r>
            <w:r>
              <w:t xml:space="preserve"> resources manager</w:t>
            </w:r>
          </w:p>
        </w:tc>
        <w:tc>
          <w:tcPr>
            <w:tcW w:w="4679" w:type="dxa"/>
          </w:tcPr>
          <w:p w14:paraId="31575BE0" w14:textId="77777777" w:rsidR="00383F50" w:rsidRPr="00B3465F" w:rsidRDefault="00383F50" w:rsidP="0069577A">
            <w:pPr>
              <w:textAlignment w:val="center"/>
              <w:rPr>
                <w:rStyle w:val="Emphasis"/>
                <w:rFonts w:asciiTheme="majorHAnsi" w:hAnsiTheme="majorHAnsi" w:cstheme="majorHAnsi"/>
                <w:i w:val="0"/>
                <w:iCs w:val="0"/>
                <w:color w:val="212121"/>
                <w:sz w:val="24"/>
                <w:szCs w:val="24"/>
                <w:shd w:val="clear" w:color="auto" w:fill="FFFFFF"/>
              </w:rPr>
            </w:pPr>
          </w:p>
        </w:tc>
      </w:tr>
      <w:tr w:rsidR="00383F50" w:rsidRPr="00B3465F" w14:paraId="60DB26EF" w14:textId="77777777" w:rsidTr="0069577A">
        <w:tc>
          <w:tcPr>
            <w:tcW w:w="4671" w:type="dxa"/>
          </w:tcPr>
          <w:p w14:paraId="7EB92BBC" w14:textId="3CCE43EA" w:rsidR="00383F50" w:rsidRPr="00B3465F" w:rsidRDefault="00383F50" w:rsidP="0069577A">
            <w:pPr>
              <w:textAlignment w:val="center"/>
              <w:rPr>
                <w:rStyle w:val="Emphasis"/>
                <w:rFonts w:asciiTheme="majorHAnsi" w:hAnsiTheme="majorHAnsi" w:cstheme="majorHAnsi"/>
                <w:i w:val="0"/>
                <w:iCs w:val="0"/>
                <w:color w:val="212121"/>
                <w:sz w:val="24"/>
                <w:szCs w:val="24"/>
                <w:shd w:val="clear" w:color="auto" w:fill="FFFFFF"/>
              </w:rPr>
            </w:pPr>
            <w:r w:rsidRPr="00B3465F">
              <w:rPr>
                <w:rStyle w:val="Emphasis"/>
                <w:rFonts w:asciiTheme="majorHAnsi" w:hAnsiTheme="majorHAnsi" w:cstheme="majorHAnsi"/>
                <w:i w:val="0"/>
                <w:iCs w:val="0"/>
                <w:color w:val="212121"/>
                <w:sz w:val="24"/>
                <w:szCs w:val="24"/>
                <w:shd w:val="clear" w:color="auto" w:fill="FFFFFF"/>
              </w:rPr>
              <w:t xml:space="preserve">Corporate </w:t>
            </w:r>
            <w:r w:rsidR="005C576E">
              <w:rPr>
                <w:rStyle w:val="Emphasis"/>
                <w:rFonts w:asciiTheme="majorHAnsi" w:hAnsiTheme="majorHAnsi" w:cstheme="majorHAnsi"/>
                <w:i w:val="0"/>
                <w:iCs w:val="0"/>
                <w:color w:val="212121"/>
                <w:sz w:val="24"/>
                <w:szCs w:val="24"/>
                <w:shd w:val="clear" w:color="auto" w:fill="FFFFFF"/>
              </w:rPr>
              <w:t>Social Responsibility managers</w:t>
            </w:r>
            <w:r w:rsidRPr="00B3465F">
              <w:rPr>
                <w:rStyle w:val="Emphasis"/>
                <w:rFonts w:asciiTheme="majorHAnsi" w:hAnsiTheme="majorHAnsi" w:cstheme="majorHAnsi"/>
                <w:i w:val="0"/>
                <w:iCs w:val="0"/>
                <w:color w:val="212121"/>
                <w:sz w:val="24"/>
                <w:szCs w:val="24"/>
                <w:shd w:val="clear" w:color="auto" w:fill="FFFFFF"/>
              </w:rPr>
              <w:t xml:space="preserve"> </w:t>
            </w:r>
          </w:p>
        </w:tc>
        <w:tc>
          <w:tcPr>
            <w:tcW w:w="4679" w:type="dxa"/>
          </w:tcPr>
          <w:p w14:paraId="20CFD997" w14:textId="77777777" w:rsidR="00383F50" w:rsidRPr="00B3465F" w:rsidRDefault="00383F50" w:rsidP="0069577A">
            <w:pPr>
              <w:textAlignment w:val="center"/>
              <w:rPr>
                <w:rStyle w:val="Emphasis"/>
                <w:rFonts w:asciiTheme="majorHAnsi" w:hAnsiTheme="majorHAnsi" w:cstheme="majorHAnsi"/>
                <w:i w:val="0"/>
                <w:iCs w:val="0"/>
                <w:color w:val="212121"/>
                <w:sz w:val="24"/>
                <w:szCs w:val="24"/>
                <w:shd w:val="clear" w:color="auto" w:fill="FFFFFF"/>
              </w:rPr>
            </w:pPr>
          </w:p>
        </w:tc>
      </w:tr>
      <w:tr w:rsidR="00383F50" w:rsidRPr="00B3465F" w14:paraId="16446BC6" w14:textId="77777777" w:rsidTr="0069577A">
        <w:tc>
          <w:tcPr>
            <w:tcW w:w="4671" w:type="dxa"/>
          </w:tcPr>
          <w:p w14:paraId="527177B0" w14:textId="3EE349C6" w:rsidR="00383F50" w:rsidRPr="005C576E" w:rsidRDefault="005C576E" w:rsidP="005C576E">
            <w:pPr>
              <w:rPr>
                <w:rStyle w:val="Emphasis"/>
                <w:rFonts w:asciiTheme="majorHAnsi" w:hAnsiTheme="majorHAnsi" w:cstheme="majorHAnsi"/>
                <w:i w:val="0"/>
                <w:iCs w:val="0"/>
                <w:sz w:val="24"/>
                <w:szCs w:val="24"/>
              </w:rPr>
            </w:pPr>
            <w:r w:rsidRPr="00C60274">
              <w:rPr>
                <w:rFonts w:asciiTheme="majorHAnsi" w:hAnsiTheme="majorHAnsi" w:cstheme="majorHAnsi"/>
                <w:sz w:val="24"/>
                <w:szCs w:val="24"/>
              </w:rPr>
              <w:t>Manager</w:t>
            </w:r>
          </w:p>
        </w:tc>
        <w:tc>
          <w:tcPr>
            <w:tcW w:w="4679" w:type="dxa"/>
          </w:tcPr>
          <w:p w14:paraId="6609851C" w14:textId="77777777" w:rsidR="00383F50" w:rsidRPr="00B3465F" w:rsidRDefault="00383F50" w:rsidP="0069577A">
            <w:pPr>
              <w:textAlignment w:val="center"/>
              <w:rPr>
                <w:rStyle w:val="Emphasis"/>
                <w:rFonts w:asciiTheme="majorHAnsi" w:hAnsiTheme="majorHAnsi" w:cstheme="majorHAnsi"/>
                <w:i w:val="0"/>
                <w:iCs w:val="0"/>
                <w:color w:val="212121"/>
                <w:sz w:val="24"/>
                <w:szCs w:val="24"/>
                <w:shd w:val="clear" w:color="auto" w:fill="FFFFFF"/>
              </w:rPr>
            </w:pPr>
          </w:p>
        </w:tc>
      </w:tr>
      <w:tr w:rsidR="00383F50" w:rsidRPr="00B3465F" w14:paraId="53362ED7" w14:textId="77777777" w:rsidTr="0069577A">
        <w:tc>
          <w:tcPr>
            <w:tcW w:w="4671" w:type="dxa"/>
          </w:tcPr>
          <w:p w14:paraId="1A9947B1" w14:textId="7662696F" w:rsidR="00383F50" w:rsidRPr="005C576E" w:rsidRDefault="005C576E" w:rsidP="005C576E">
            <w:pPr>
              <w:rPr>
                <w:rStyle w:val="Emphasis"/>
                <w:rFonts w:asciiTheme="majorHAnsi" w:hAnsiTheme="majorHAnsi" w:cstheme="majorHAnsi"/>
                <w:i w:val="0"/>
                <w:iCs w:val="0"/>
                <w:sz w:val="24"/>
                <w:szCs w:val="24"/>
              </w:rPr>
            </w:pPr>
            <w:r w:rsidRPr="00DB589E">
              <w:rPr>
                <w:rFonts w:asciiTheme="majorHAnsi" w:hAnsiTheme="majorHAnsi" w:cstheme="majorHAnsi"/>
                <w:sz w:val="24"/>
                <w:szCs w:val="24"/>
              </w:rPr>
              <w:t xml:space="preserve">Business owner </w:t>
            </w:r>
          </w:p>
        </w:tc>
        <w:tc>
          <w:tcPr>
            <w:tcW w:w="4679" w:type="dxa"/>
          </w:tcPr>
          <w:p w14:paraId="05601C9C" w14:textId="77777777" w:rsidR="00383F50" w:rsidRPr="00B3465F" w:rsidRDefault="00383F50" w:rsidP="0069577A">
            <w:pPr>
              <w:textAlignment w:val="center"/>
              <w:rPr>
                <w:rStyle w:val="Emphasis"/>
                <w:rFonts w:asciiTheme="majorHAnsi" w:hAnsiTheme="majorHAnsi" w:cstheme="majorHAnsi"/>
                <w:i w:val="0"/>
                <w:iCs w:val="0"/>
                <w:color w:val="212121"/>
                <w:sz w:val="24"/>
                <w:szCs w:val="24"/>
                <w:shd w:val="clear" w:color="auto" w:fill="FFFFFF"/>
              </w:rPr>
            </w:pPr>
          </w:p>
        </w:tc>
      </w:tr>
      <w:tr w:rsidR="00383F50" w:rsidRPr="00B3465F" w14:paraId="51996BF7" w14:textId="77777777" w:rsidTr="0069577A">
        <w:tc>
          <w:tcPr>
            <w:tcW w:w="9350" w:type="dxa"/>
            <w:gridSpan w:val="2"/>
          </w:tcPr>
          <w:p w14:paraId="60AFC159" w14:textId="2444D117" w:rsidR="00383F50" w:rsidRPr="005C576E" w:rsidRDefault="005C576E" w:rsidP="005C576E">
            <w:pPr>
              <w:rPr>
                <w:rStyle w:val="Emphasis"/>
                <w:rFonts w:asciiTheme="majorHAnsi" w:hAnsiTheme="majorHAnsi" w:cstheme="majorHAnsi"/>
                <w:b/>
                <w:i w:val="0"/>
                <w:iCs w:val="0"/>
                <w:sz w:val="24"/>
                <w:szCs w:val="24"/>
              </w:rPr>
            </w:pPr>
            <w:r w:rsidRPr="00C60274">
              <w:rPr>
                <w:rFonts w:asciiTheme="majorHAnsi" w:hAnsiTheme="majorHAnsi" w:cstheme="majorHAnsi"/>
                <w:b/>
                <w:sz w:val="24"/>
                <w:szCs w:val="24"/>
              </w:rPr>
              <w:t xml:space="preserve">Risks related to </w:t>
            </w:r>
            <w:r>
              <w:rPr>
                <w:rFonts w:asciiTheme="majorHAnsi" w:hAnsiTheme="majorHAnsi" w:cstheme="majorHAnsi"/>
                <w:b/>
                <w:sz w:val="24"/>
                <w:szCs w:val="24"/>
              </w:rPr>
              <w:t xml:space="preserve"> touristic and travel entities </w:t>
            </w:r>
          </w:p>
        </w:tc>
      </w:tr>
      <w:tr w:rsidR="00383F50" w:rsidRPr="00B3465F" w14:paraId="293EE0CC" w14:textId="77777777" w:rsidTr="0069577A">
        <w:tc>
          <w:tcPr>
            <w:tcW w:w="4671" w:type="dxa"/>
          </w:tcPr>
          <w:p w14:paraId="05CFCD82" w14:textId="46DDA751" w:rsidR="00383F50" w:rsidRPr="005C576E" w:rsidRDefault="005C576E" w:rsidP="0069577A">
            <w:pPr>
              <w:rPr>
                <w:rStyle w:val="Emphasis"/>
                <w:rFonts w:asciiTheme="majorHAnsi" w:hAnsiTheme="majorHAnsi" w:cstheme="majorHAnsi"/>
                <w:i w:val="0"/>
                <w:iCs w:val="0"/>
                <w:sz w:val="24"/>
                <w:szCs w:val="24"/>
              </w:rPr>
            </w:pPr>
            <w:r>
              <w:rPr>
                <w:rFonts w:asciiTheme="majorHAnsi" w:hAnsiTheme="majorHAnsi" w:cstheme="majorHAnsi"/>
                <w:sz w:val="24"/>
                <w:szCs w:val="24"/>
              </w:rPr>
              <w:t>Important local organizations</w:t>
            </w:r>
          </w:p>
        </w:tc>
        <w:tc>
          <w:tcPr>
            <w:tcW w:w="4679" w:type="dxa"/>
          </w:tcPr>
          <w:p w14:paraId="618A368B" w14:textId="77777777" w:rsidR="005C576E" w:rsidRPr="00C60274" w:rsidRDefault="005C576E" w:rsidP="005C576E">
            <w:pPr>
              <w:rPr>
                <w:rStyle w:val="Emphasis"/>
                <w:rFonts w:asciiTheme="majorHAnsi" w:hAnsiTheme="majorHAnsi" w:cstheme="majorHAnsi"/>
                <w:i w:val="0"/>
                <w:iCs w:val="0"/>
                <w:sz w:val="24"/>
                <w:szCs w:val="24"/>
              </w:rPr>
            </w:pPr>
            <w:r>
              <w:rPr>
                <w:rFonts w:asciiTheme="majorHAnsi" w:hAnsiTheme="majorHAnsi" w:cstheme="majorHAnsi"/>
                <w:sz w:val="24"/>
                <w:szCs w:val="24"/>
              </w:rPr>
              <w:t xml:space="preserve">No registration </w:t>
            </w:r>
          </w:p>
          <w:p w14:paraId="100BA17D" w14:textId="0E5B4DC3" w:rsidR="00E73BA6" w:rsidRPr="00B3465F" w:rsidRDefault="005C576E" w:rsidP="005C576E">
            <w:pPr>
              <w:textAlignment w:val="center"/>
              <w:rPr>
                <w:rStyle w:val="Emphasis"/>
                <w:rFonts w:asciiTheme="majorHAnsi" w:hAnsiTheme="majorHAnsi" w:cstheme="majorHAnsi"/>
                <w:i w:val="0"/>
                <w:iCs w:val="0"/>
                <w:color w:val="212121"/>
                <w:sz w:val="24"/>
                <w:szCs w:val="24"/>
                <w:shd w:val="clear" w:color="auto" w:fill="FFFFFF"/>
              </w:rPr>
            </w:pPr>
            <w:r>
              <w:rPr>
                <w:rStyle w:val="Emphasis"/>
                <w:rFonts w:asciiTheme="majorHAnsi" w:hAnsiTheme="majorHAnsi" w:cstheme="majorHAnsi"/>
                <w:i w:val="0"/>
                <w:iCs w:val="0"/>
                <w:color w:val="212121"/>
                <w:sz w:val="24"/>
                <w:szCs w:val="24"/>
                <w:shd w:val="clear" w:color="auto" w:fill="FFFFFF"/>
              </w:rPr>
              <w:t>No statute</w:t>
            </w:r>
          </w:p>
        </w:tc>
      </w:tr>
      <w:tr w:rsidR="00383F50" w:rsidRPr="00B3465F" w14:paraId="74ABD119" w14:textId="77777777" w:rsidTr="0069577A">
        <w:tc>
          <w:tcPr>
            <w:tcW w:w="4671" w:type="dxa"/>
          </w:tcPr>
          <w:p w14:paraId="6C42C846" w14:textId="6761C554" w:rsidR="00383F50" w:rsidRPr="005C576E" w:rsidRDefault="005C576E" w:rsidP="0069577A">
            <w:pPr>
              <w:rPr>
                <w:rStyle w:val="Emphasis"/>
                <w:rFonts w:asciiTheme="majorHAnsi" w:hAnsiTheme="majorHAnsi" w:cstheme="majorHAnsi"/>
                <w:i w:val="0"/>
                <w:iCs w:val="0"/>
                <w:sz w:val="24"/>
                <w:szCs w:val="24"/>
              </w:rPr>
            </w:pPr>
            <w:r>
              <w:rPr>
                <w:rFonts w:asciiTheme="majorHAnsi" w:hAnsiTheme="majorHAnsi" w:cstheme="majorHAnsi"/>
                <w:sz w:val="24"/>
                <w:szCs w:val="24"/>
              </w:rPr>
              <w:t>Important national organizations</w:t>
            </w:r>
          </w:p>
        </w:tc>
        <w:tc>
          <w:tcPr>
            <w:tcW w:w="4679" w:type="dxa"/>
          </w:tcPr>
          <w:p w14:paraId="590A2149" w14:textId="77777777" w:rsidR="00383F50" w:rsidRPr="00B3465F" w:rsidRDefault="00383F50" w:rsidP="0069577A">
            <w:pPr>
              <w:textAlignment w:val="center"/>
              <w:rPr>
                <w:rStyle w:val="Emphasis"/>
                <w:rFonts w:asciiTheme="majorHAnsi" w:hAnsiTheme="majorHAnsi" w:cstheme="majorHAnsi"/>
                <w:i w:val="0"/>
                <w:iCs w:val="0"/>
                <w:color w:val="212121"/>
                <w:sz w:val="24"/>
                <w:szCs w:val="24"/>
                <w:shd w:val="clear" w:color="auto" w:fill="FFFFFF"/>
              </w:rPr>
            </w:pPr>
          </w:p>
        </w:tc>
      </w:tr>
      <w:tr w:rsidR="00383F50" w:rsidRPr="00B3465F" w14:paraId="1EDCBAD5" w14:textId="77777777" w:rsidTr="0069577A">
        <w:tc>
          <w:tcPr>
            <w:tcW w:w="4671" w:type="dxa"/>
          </w:tcPr>
          <w:p w14:paraId="7E819547" w14:textId="0CB7F574" w:rsidR="00383F50" w:rsidRPr="005C576E" w:rsidRDefault="005C576E" w:rsidP="005C576E">
            <w:pPr>
              <w:spacing w:after="160" w:line="259" w:lineRule="auto"/>
              <w:rPr>
                <w:rStyle w:val="Emphasis"/>
                <w:i w:val="0"/>
                <w:iCs w:val="0"/>
              </w:rPr>
            </w:pPr>
            <w:r>
              <w:rPr>
                <w:rFonts w:asciiTheme="majorHAnsi" w:hAnsiTheme="majorHAnsi" w:cstheme="majorHAnsi"/>
                <w:sz w:val="24"/>
                <w:szCs w:val="24"/>
              </w:rPr>
              <w:t xml:space="preserve">Important regional organizations </w:t>
            </w:r>
          </w:p>
        </w:tc>
        <w:tc>
          <w:tcPr>
            <w:tcW w:w="4679" w:type="dxa"/>
          </w:tcPr>
          <w:p w14:paraId="4C48C5E5" w14:textId="77777777" w:rsidR="00383F50" w:rsidRPr="00B3465F" w:rsidRDefault="00383F50" w:rsidP="0069577A">
            <w:pPr>
              <w:textAlignment w:val="center"/>
              <w:rPr>
                <w:rStyle w:val="Emphasis"/>
                <w:rFonts w:asciiTheme="majorHAnsi" w:hAnsiTheme="majorHAnsi" w:cstheme="majorHAnsi"/>
                <w:i w:val="0"/>
                <w:iCs w:val="0"/>
                <w:color w:val="212121"/>
                <w:sz w:val="24"/>
                <w:szCs w:val="24"/>
                <w:shd w:val="clear" w:color="auto" w:fill="FFFFFF"/>
              </w:rPr>
            </w:pPr>
          </w:p>
        </w:tc>
      </w:tr>
      <w:tr w:rsidR="005C576E" w:rsidRPr="00B3465F" w14:paraId="158778E8" w14:textId="77777777" w:rsidTr="0069577A">
        <w:tc>
          <w:tcPr>
            <w:tcW w:w="9350" w:type="dxa"/>
            <w:gridSpan w:val="2"/>
          </w:tcPr>
          <w:p w14:paraId="14F852A6" w14:textId="21133C5C" w:rsidR="005C576E" w:rsidRPr="00B3465F" w:rsidRDefault="005C576E" w:rsidP="005C576E">
            <w:pPr>
              <w:textAlignment w:val="center"/>
              <w:rPr>
                <w:rStyle w:val="Emphasis"/>
                <w:rFonts w:asciiTheme="majorHAnsi" w:hAnsiTheme="majorHAnsi" w:cstheme="majorHAnsi"/>
                <w:b/>
                <w:bCs/>
                <w:i w:val="0"/>
                <w:iCs w:val="0"/>
                <w:color w:val="212121"/>
                <w:sz w:val="24"/>
                <w:szCs w:val="24"/>
                <w:shd w:val="clear" w:color="auto" w:fill="FFFFFF"/>
              </w:rPr>
            </w:pPr>
            <w:r w:rsidRPr="00C60274">
              <w:rPr>
                <w:rFonts w:asciiTheme="majorHAnsi" w:hAnsiTheme="majorHAnsi" w:cstheme="majorHAnsi"/>
                <w:b/>
                <w:sz w:val="24"/>
                <w:szCs w:val="24"/>
              </w:rPr>
              <w:t>Risks related to partners not operating in tourism</w:t>
            </w:r>
          </w:p>
        </w:tc>
      </w:tr>
      <w:tr w:rsidR="00383F50" w:rsidRPr="00B3465F" w14:paraId="58D7B9E8" w14:textId="77777777" w:rsidTr="0069577A">
        <w:tc>
          <w:tcPr>
            <w:tcW w:w="4671" w:type="dxa"/>
          </w:tcPr>
          <w:p w14:paraId="09362484" w14:textId="2AF3757E" w:rsidR="00383F50" w:rsidRPr="00B3465F" w:rsidRDefault="005C576E" w:rsidP="0069577A">
            <w:pPr>
              <w:rPr>
                <w:rStyle w:val="Emphasis"/>
                <w:rFonts w:asciiTheme="majorHAnsi" w:hAnsiTheme="majorHAnsi" w:cstheme="majorHAnsi"/>
                <w:i w:val="0"/>
                <w:iCs w:val="0"/>
                <w:color w:val="212121"/>
                <w:sz w:val="24"/>
                <w:szCs w:val="24"/>
                <w:shd w:val="clear" w:color="auto" w:fill="FFFFFF"/>
              </w:rPr>
            </w:pPr>
            <w:r>
              <w:rPr>
                <w:rFonts w:asciiTheme="majorHAnsi" w:hAnsiTheme="majorHAnsi" w:cstheme="majorHAnsi"/>
                <w:sz w:val="24"/>
                <w:szCs w:val="24"/>
              </w:rPr>
              <w:t>Service providers for tourists</w:t>
            </w:r>
          </w:p>
        </w:tc>
        <w:tc>
          <w:tcPr>
            <w:tcW w:w="4679" w:type="dxa"/>
          </w:tcPr>
          <w:p w14:paraId="7D239352" w14:textId="77777777" w:rsidR="00383F50" w:rsidRPr="00B3465F" w:rsidRDefault="00383F50" w:rsidP="0069577A">
            <w:pPr>
              <w:textAlignment w:val="center"/>
              <w:rPr>
                <w:rStyle w:val="Emphasis"/>
                <w:rFonts w:asciiTheme="majorHAnsi" w:hAnsiTheme="majorHAnsi" w:cstheme="majorHAnsi"/>
                <w:i w:val="0"/>
                <w:iCs w:val="0"/>
                <w:color w:val="212121"/>
                <w:sz w:val="24"/>
                <w:szCs w:val="24"/>
                <w:shd w:val="clear" w:color="auto" w:fill="FFFFFF"/>
              </w:rPr>
            </w:pPr>
          </w:p>
        </w:tc>
      </w:tr>
      <w:tr w:rsidR="00383F50" w:rsidRPr="00B3465F" w14:paraId="430A3C79" w14:textId="77777777" w:rsidTr="0069577A">
        <w:tc>
          <w:tcPr>
            <w:tcW w:w="4671" w:type="dxa"/>
          </w:tcPr>
          <w:p w14:paraId="6703E2B4" w14:textId="39A6CB4F" w:rsidR="00383F50" w:rsidRPr="00B3465F" w:rsidRDefault="005C576E" w:rsidP="0069577A">
            <w:pPr>
              <w:rPr>
                <w:rStyle w:val="Emphasis"/>
                <w:rFonts w:asciiTheme="majorHAnsi" w:hAnsiTheme="majorHAnsi" w:cstheme="majorHAnsi"/>
                <w:i w:val="0"/>
                <w:iCs w:val="0"/>
                <w:color w:val="212121"/>
                <w:sz w:val="24"/>
                <w:szCs w:val="24"/>
                <w:shd w:val="clear" w:color="auto" w:fill="FFFFFF"/>
              </w:rPr>
            </w:pPr>
            <w:r>
              <w:rPr>
                <w:rFonts w:asciiTheme="majorHAnsi" w:hAnsiTheme="majorHAnsi" w:cstheme="majorHAnsi"/>
                <w:sz w:val="24"/>
                <w:szCs w:val="24"/>
              </w:rPr>
              <w:t xml:space="preserve">Ship companies –passenger ships/ Crouse ships  </w:t>
            </w:r>
          </w:p>
        </w:tc>
        <w:tc>
          <w:tcPr>
            <w:tcW w:w="4679" w:type="dxa"/>
          </w:tcPr>
          <w:p w14:paraId="1B1D0309" w14:textId="77777777" w:rsidR="00383F50" w:rsidRPr="00B3465F" w:rsidRDefault="00383F50" w:rsidP="0069577A">
            <w:pPr>
              <w:textAlignment w:val="center"/>
              <w:rPr>
                <w:rStyle w:val="Emphasis"/>
                <w:rFonts w:asciiTheme="majorHAnsi" w:hAnsiTheme="majorHAnsi" w:cstheme="majorHAnsi"/>
                <w:i w:val="0"/>
                <w:iCs w:val="0"/>
                <w:color w:val="212121"/>
                <w:sz w:val="24"/>
                <w:szCs w:val="24"/>
                <w:shd w:val="clear" w:color="auto" w:fill="FFFFFF"/>
              </w:rPr>
            </w:pPr>
          </w:p>
        </w:tc>
      </w:tr>
      <w:tr w:rsidR="005C576E" w:rsidRPr="00B3465F" w14:paraId="3C198952" w14:textId="77777777" w:rsidTr="0069577A">
        <w:tc>
          <w:tcPr>
            <w:tcW w:w="4671" w:type="dxa"/>
          </w:tcPr>
          <w:p w14:paraId="7ABEBD61" w14:textId="0CFB1803" w:rsidR="005C576E" w:rsidRPr="00B3465F" w:rsidRDefault="005C576E" w:rsidP="005C576E">
            <w:pPr>
              <w:rPr>
                <w:rStyle w:val="Emphasis"/>
                <w:rFonts w:asciiTheme="majorHAnsi" w:hAnsiTheme="majorHAnsi" w:cstheme="majorHAnsi"/>
                <w:i w:val="0"/>
                <w:iCs w:val="0"/>
                <w:color w:val="212121"/>
                <w:sz w:val="24"/>
                <w:szCs w:val="24"/>
                <w:shd w:val="clear" w:color="auto" w:fill="FFFFFF"/>
              </w:rPr>
            </w:pPr>
            <w:r>
              <w:rPr>
                <w:rFonts w:asciiTheme="majorHAnsi" w:hAnsiTheme="majorHAnsi" w:cstheme="majorHAnsi"/>
                <w:sz w:val="24"/>
                <w:szCs w:val="24"/>
              </w:rPr>
              <w:t>Service providers for corporations</w:t>
            </w:r>
          </w:p>
        </w:tc>
        <w:tc>
          <w:tcPr>
            <w:tcW w:w="4679" w:type="dxa"/>
          </w:tcPr>
          <w:p w14:paraId="027420C3" w14:textId="77777777" w:rsidR="005C576E" w:rsidRPr="00B3465F" w:rsidRDefault="005C576E" w:rsidP="005C576E">
            <w:pPr>
              <w:textAlignment w:val="center"/>
              <w:rPr>
                <w:rStyle w:val="Emphasis"/>
                <w:rFonts w:asciiTheme="majorHAnsi" w:hAnsiTheme="majorHAnsi" w:cstheme="majorHAnsi"/>
                <w:i w:val="0"/>
                <w:iCs w:val="0"/>
                <w:color w:val="212121"/>
                <w:sz w:val="24"/>
                <w:szCs w:val="24"/>
                <w:shd w:val="clear" w:color="auto" w:fill="FFFFFF"/>
              </w:rPr>
            </w:pPr>
          </w:p>
        </w:tc>
      </w:tr>
      <w:tr w:rsidR="005C576E" w:rsidRPr="00B3465F" w14:paraId="6A95315E" w14:textId="77777777" w:rsidTr="0069577A">
        <w:tc>
          <w:tcPr>
            <w:tcW w:w="4671" w:type="dxa"/>
          </w:tcPr>
          <w:p w14:paraId="3AB5D646" w14:textId="52F7F967" w:rsidR="005C576E" w:rsidRPr="00B3465F" w:rsidRDefault="005C576E" w:rsidP="005C576E">
            <w:pPr>
              <w:rPr>
                <w:rStyle w:val="Emphasis"/>
                <w:rFonts w:asciiTheme="majorHAnsi" w:hAnsiTheme="majorHAnsi" w:cstheme="majorHAnsi"/>
                <w:i w:val="0"/>
                <w:iCs w:val="0"/>
                <w:color w:val="212121"/>
                <w:sz w:val="24"/>
                <w:szCs w:val="24"/>
                <w:shd w:val="clear" w:color="auto" w:fill="FFFFFF"/>
              </w:rPr>
            </w:pPr>
            <w:r>
              <w:rPr>
                <w:rFonts w:asciiTheme="majorHAnsi" w:hAnsiTheme="majorHAnsi" w:cstheme="majorHAnsi"/>
                <w:sz w:val="24"/>
                <w:szCs w:val="24"/>
              </w:rPr>
              <w:t>Telecommunication companies</w:t>
            </w:r>
          </w:p>
        </w:tc>
        <w:tc>
          <w:tcPr>
            <w:tcW w:w="4679" w:type="dxa"/>
          </w:tcPr>
          <w:p w14:paraId="6CEA10D8" w14:textId="77777777" w:rsidR="005C576E" w:rsidRPr="00B3465F" w:rsidRDefault="005C576E" w:rsidP="005C576E">
            <w:pPr>
              <w:textAlignment w:val="center"/>
              <w:rPr>
                <w:rStyle w:val="Emphasis"/>
                <w:rFonts w:asciiTheme="majorHAnsi" w:hAnsiTheme="majorHAnsi" w:cstheme="majorHAnsi"/>
                <w:i w:val="0"/>
                <w:iCs w:val="0"/>
                <w:color w:val="212121"/>
                <w:sz w:val="24"/>
                <w:szCs w:val="24"/>
                <w:shd w:val="clear" w:color="auto" w:fill="FFFFFF"/>
              </w:rPr>
            </w:pPr>
          </w:p>
        </w:tc>
      </w:tr>
      <w:tr w:rsidR="005C576E" w:rsidRPr="00B3465F" w14:paraId="6453364C" w14:textId="77777777" w:rsidTr="0069577A">
        <w:tc>
          <w:tcPr>
            <w:tcW w:w="4671" w:type="dxa"/>
          </w:tcPr>
          <w:p w14:paraId="7893C993" w14:textId="2155AAC6" w:rsidR="005C576E" w:rsidRPr="00B3465F" w:rsidRDefault="005C576E" w:rsidP="005C576E">
            <w:pPr>
              <w:rPr>
                <w:rStyle w:val="Emphasis"/>
                <w:rFonts w:asciiTheme="majorHAnsi" w:hAnsiTheme="majorHAnsi" w:cstheme="majorHAnsi"/>
                <w:i w:val="0"/>
                <w:iCs w:val="0"/>
                <w:color w:val="212121"/>
                <w:sz w:val="24"/>
                <w:szCs w:val="24"/>
                <w:shd w:val="clear" w:color="auto" w:fill="FFFFFF"/>
              </w:rPr>
            </w:pPr>
            <w:r>
              <w:rPr>
                <w:rStyle w:val="Emphasis"/>
                <w:rFonts w:asciiTheme="majorHAnsi" w:hAnsiTheme="majorHAnsi" w:cstheme="majorHAnsi"/>
                <w:i w:val="0"/>
                <w:iCs w:val="0"/>
                <w:color w:val="212121"/>
                <w:sz w:val="24"/>
                <w:szCs w:val="24"/>
                <w:shd w:val="clear" w:color="auto" w:fill="FFFFFF"/>
              </w:rPr>
              <w:t>Media</w:t>
            </w:r>
          </w:p>
        </w:tc>
        <w:tc>
          <w:tcPr>
            <w:tcW w:w="4679" w:type="dxa"/>
          </w:tcPr>
          <w:p w14:paraId="58A8F1DB" w14:textId="36474DC3" w:rsidR="005C576E" w:rsidRPr="00B3465F" w:rsidRDefault="005C576E" w:rsidP="005C576E">
            <w:pPr>
              <w:textAlignment w:val="center"/>
              <w:rPr>
                <w:rStyle w:val="Emphasis"/>
                <w:rFonts w:asciiTheme="majorHAnsi" w:hAnsiTheme="majorHAnsi" w:cstheme="majorHAnsi"/>
                <w:i w:val="0"/>
                <w:iCs w:val="0"/>
                <w:color w:val="212121"/>
                <w:sz w:val="24"/>
                <w:szCs w:val="24"/>
                <w:shd w:val="clear" w:color="auto" w:fill="FFFFFF"/>
              </w:rPr>
            </w:pPr>
            <w:r>
              <w:rPr>
                <w:rFonts w:asciiTheme="majorHAnsi" w:hAnsiTheme="majorHAnsi" w:cstheme="majorHAnsi"/>
                <w:sz w:val="24"/>
                <w:szCs w:val="24"/>
              </w:rPr>
              <w:t xml:space="preserve">Ignoring confidentiality </w:t>
            </w:r>
          </w:p>
        </w:tc>
      </w:tr>
      <w:tr w:rsidR="005C576E" w:rsidRPr="00B3465F" w14:paraId="0E358E06" w14:textId="77777777" w:rsidTr="0069577A">
        <w:tc>
          <w:tcPr>
            <w:tcW w:w="9350" w:type="dxa"/>
            <w:gridSpan w:val="2"/>
          </w:tcPr>
          <w:p w14:paraId="6756F658" w14:textId="2ACCF48F" w:rsidR="005C576E" w:rsidRPr="00B3465F" w:rsidRDefault="005C576E" w:rsidP="005C576E">
            <w:pPr>
              <w:textAlignment w:val="center"/>
              <w:rPr>
                <w:rStyle w:val="Emphasis"/>
                <w:rFonts w:asciiTheme="majorHAnsi" w:hAnsiTheme="majorHAnsi" w:cstheme="majorHAnsi"/>
                <w:b/>
                <w:bCs/>
                <w:i w:val="0"/>
                <w:iCs w:val="0"/>
                <w:color w:val="212121"/>
                <w:sz w:val="24"/>
                <w:szCs w:val="24"/>
                <w:shd w:val="clear" w:color="auto" w:fill="FFFFFF"/>
              </w:rPr>
            </w:pPr>
            <w:r w:rsidRPr="00C2415D">
              <w:rPr>
                <w:rFonts w:asciiTheme="majorHAnsi" w:hAnsiTheme="majorHAnsi" w:cstheme="majorHAnsi"/>
                <w:b/>
                <w:sz w:val="24"/>
                <w:szCs w:val="24"/>
              </w:rPr>
              <w:t xml:space="preserve">Risks related to the Ministry of Tourism  </w:t>
            </w:r>
          </w:p>
        </w:tc>
      </w:tr>
      <w:tr w:rsidR="005C576E" w:rsidRPr="00B3465F" w14:paraId="2BF6C20E" w14:textId="77777777" w:rsidTr="0069577A">
        <w:tc>
          <w:tcPr>
            <w:tcW w:w="4671" w:type="dxa"/>
          </w:tcPr>
          <w:p w14:paraId="37963FEA" w14:textId="3A3441DA" w:rsidR="005C576E" w:rsidRPr="00B3465F" w:rsidRDefault="005C576E" w:rsidP="005C576E">
            <w:pPr>
              <w:rPr>
                <w:rStyle w:val="Emphasis"/>
                <w:rFonts w:asciiTheme="majorHAnsi" w:hAnsiTheme="majorHAnsi" w:cstheme="majorHAnsi"/>
                <w:i w:val="0"/>
                <w:iCs w:val="0"/>
                <w:color w:val="212121"/>
                <w:sz w:val="24"/>
                <w:szCs w:val="24"/>
                <w:shd w:val="clear" w:color="auto" w:fill="FFFFFF"/>
              </w:rPr>
            </w:pPr>
            <w:r>
              <w:rPr>
                <w:rFonts w:asciiTheme="majorHAnsi" w:hAnsiTheme="majorHAnsi" w:cstheme="majorHAnsi"/>
                <w:sz w:val="24"/>
                <w:szCs w:val="24"/>
              </w:rPr>
              <w:t>The staff that makes the policies</w:t>
            </w:r>
          </w:p>
        </w:tc>
        <w:tc>
          <w:tcPr>
            <w:tcW w:w="4679" w:type="dxa"/>
          </w:tcPr>
          <w:p w14:paraId="1A1ED5A4" w14:textId="77777777" w:rsidR="005C576E" w:rsidRPr="00B3465F" w:rsidRDefault="005C576E" w:rsidP="005C576E">
            <w:pPr>
              <w:textAlignment w:val="center"/>
              <w:rPr>
                <w:rStyle w:val="Emphasis"/>
                <w:rFonts w:asciiTheme="majorHAnsi" w:hAnsiTheme="majorHAnsi" w:cstheme="majorHAnsi"/>
                <w:i w:val="0"/>
                <w:iCs w:val="0"/>
                <w:color w:val="212121"/>
                <w:sz w:val="24"/>
                <w:szCs w:val="24"/>
                <w:shd w:val="clear" w:color="auto" w:fill="FFFFFF"/>
              </w:rPr>
            </w:pPr>
          </w:p>
        </w:tc>
      </w:tr>
      <w:tr w:rsidR="005C576E" w:rsidRPr="00B3465F" w14:paraId="09442A3D" w14:textId="77777777" w:rsidTr="0069577A">
        <w:tc>
          <w:tcPr>
            <w:tcW w:w="4671" w:type="dxa"/>
          </w:tcPr>
          <w:p w14:paraId="347F65E2" w14:textId="1350EB5F" w:rsidR="005C576E" w:rsidRPr="00B3465F" w:rsidRDefault="005C576E" w:rsidP="005C576E">
            <w:pPr>
              <w:rPr>
                <w:rStyle w:val="Emphasis"/>
                <w:rFonts w:asciiTheme="majorHAnsi" w:hAnsiTheme="majorHAnsi" w:cstheme="majorHAnsi"/>
                <w:i w:val="0"/>
                <w:iCs w:val="0"/>
                <w:color w:val="212121"/>
                <w:sz w:val="24"/>
                <w:szCs w:val="24"/>
                <w:shd w:val="clear" w:color="auto" w:fill="FFFFFF"/>
              </w:rPr>
            </w:pPr>
            <w:r>
              <w:rPr>
                <w:rStyle w:val="Emphasis"/>
                <w:rFonts w:asciiTheme="majorHAnsi" w:hAnsiTheme="majorHAnsi" w:cstheme="majorHAnsi"/>
                <w:i w:val="0"/>
                <w:iCs w:val="0"/>
                <w:color w:val="212121"/>
                <w:sz w:val="24"/>
                <w:szCs w:val="24"/>
                <w:shd w:val="clear" w:color="auto" w:fill="FFFFFF"/>
              </w:rPr>
              <w:t xml:space="preserve">The staff that makes the trainings </w:t>
            </w:r>
            <w:r w:rsidRPr="00B3465F">
              <w:rPr>
                <w:rStyle w:val="Emphasis"/>
                <w:rFonts w:asciiTheme="majorHAnsi" w:hAnsiTheme="majorHAnsi" w:cstheme="majorHAnsi"/>
                <w:i w:val="0"/>
                <w:iCs w:val="0"/>
                <w:color w:val="212121"/>
                <w:sz w:val="24"/>
                <w:szCs w:val="24"/>
                <w:shd w:val="clear" w:color="auto" w:fill="FFFFFF"/>
              </w:rPr>
              <w:t xml:space="preserve"> </w:t>
            </w:r>
          </w:p>
        </w:tc>
        <w:tc>
          <w:tcPr>
            <w:tcW w:w="4679" w:type="dxa"/>
          </w:tcPr>
          <w:p w14:paraId="16745DEE" w14:textId="77777777" w:rsidR="005C576E" w:rsidRPr="00B3465F" w:rsidRDefault="005C576E" w:rsidP="005C576E">
            <w:pPr>
              <w:textAlignment w:val="center"/>
              <w:rPr>
                <w:rStyle w:val="Emphasis"/>
                <w:rFonts w:asciiTheme="majorHAnsi" w:hAnsiTheme="majorHAnsi" w:cstheme="majorHAnsi"/>
                <w:i w:val="0"/>
                <w:iCs w:val="0"/>
                <w:color w:val="212121"/>
                <w:sz w:val="24"/>
                <w:szCs w:val="24"/>
                <w:shd w:val="clear" w:color="auto" w:fill="FFFFFF"/>
              </w:rPr>
            </w:pPr>
          </w:p>
        </w:tc>
      </w:tr>
      <w:tr w:rsidR="005C576E" w:rsidRPr="00B3465F" w14:paraId="2BDB4736" w14:textId="77777777" w:rsidTr="0069577A">
        <w:tc>
          <w:tcPr>
            <w:tcW w:w="4671" w:type="dxa"/>
          </w:tcPr>
          <w:p w14:paraId="1715112C" w14:textId="27348C4E" w:rsidR="005C576E" w:rsidRPr="00B3465F" w:rsidRDefault="005C576E" w:rsidP="005C576E">
            <w:pPr>
              <w:rPr>
                <w:rStyle w:val="Emphasis"/>
                <w:rFonts w:asciiTheme="majorHAnsi" w:hAnsiTheme="majorHAnsi" w:cstheme="majorHAnsi"/>
                <w:i w:val="0"/>
                <w:iCs w:val="0"/>
                <w:color w:val="212121"/>
                <w:sz w:val="24"/>
                <w:szCs w:val="24"/>
                <w:shd w:val="clear" w:color="auto" w:fill="FFFFFF"/>
              </w:rPr>
            </w:pPr>
            <w:r>
              <w:rPr>
                <w:rStyle w:val="Emphasis"/>
                <w:rFonts w:asciiTheme="majorHAnsi" w:hAnsiTheme="majorHAnsi" w:cstheme="majorHAnsi"/>
                <w:i w:val="0"/>
                <w:iCs w:val="0"/>
                <w:color w:val="212121"/>
                <w:sz w:val="24"/>
                <w:szCs w:val="24"/>
                <w:shd w:val="clear" w:color="auto" w:fill="FFFFFF"/>
              </w:rPr>
              <w:t>The staff that deals with standards and accreditation</w:t>
            </w:r>
          </w:p>
        </w:tc>
        <w:tc>
          <w:tcPr>
            <w:tcW w:w="4679" w:type="dxa"/>
          </w:tcPr>
          <w:p w14:paraId="1E408281" w14:textId="77777777" w:rsidR="005C576E" w:rsidRPr="00B3465F" w:rsidRDefault="005C576E" w:rsidP="005C576E">
            <w:pPr>
              <w:textAlignment w:val="center"/>
              <w:rPr>
                <w:rStyle w:val="Emphasis"/>
                <w:rFonts w:asciiTheme="majorHAnsi" w:hAnsiTheme="majorHAnsi" w:cstheme="majorHAnsi"/>
                <w:i w:val="0"/>
                <w:iCs w:val="0"/>
                <w:color w:val="212121"/>
                <w:sz w:val="24"/>
                <w:szCs w:val="24"/>
                <w:shd w:val="clear" w:color="auto" w:fill="FFFFFF"/>
              </w:rPr>
            </w:pPr>
          </w:p>
        </w:tc>
      </w:tr>
    </w:tbl>
    <w:p w14:paraId="5B60490B" w14:textId="28A788D7" w:rsidR="008E224F" w:rsidRPr="00B3465F" w:rsidRDefault="008E224F" w:rsidP="00642DD3">
      <w:pPr>
        <w:spacing w:after="0" w:line="240" w:lineRule="auto"/>
        <w:textAlignment w:val="center"/>
        <w:rPr>
          <w:rStyle w:val="Emphasis"/>
          <w:rFonts w:asciiTheme="majorHAnsi" w:hAnsiTheme="majorHAnsi" w:cstheme="majorHAnsi"/>
          <w:i w:val="0"/>
          <w:iCs w:val="0"/>
          <w:color w:val="212121"/>
          <w:sz w:val="24"/>
          <w:szCs w:val="24"/>
          <w:shd w:val="clear" w:color="auto" w:fill="FFFFFF"/>
        </w:rPr>
      </w:pPr>
    </w:p>
    <w:p w14:paraId="1E11E715" w14:textId="77777777" w:rsidR="001A0CA6" w:rsidRPr="00B3465F" w:rsidRDefault="001A0CA6" w:rsidP="001A0CA6">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211AD95F" w14:textId="77777777" w:rsidR="001A0CA6" w:rsidRPr="00B3465F" w:rsidRDefault="001A0CA6" w:rsidP="00642DD3">
      <w:pPr>
        <w:spacing w:after="0" w:line="240" w:lineRule="auto"/>
        <w:textAlignment w:val="center"/>
        <w:rPr>
          <w:rStyle w:val="Emphasis"/>
          <w:rFonts w:asciiTheme="majorHAnsi" w:hAnsiTheme="majorHAnsi" w:cstheme="majorHAnsi"/>
          <w:i w:val="0"/>
          <w:iCs w:val="0"/>
          <w:color w:val="212121"/>
          <w:sz w:val="24"/>
          <w:szCs w:val="24"/>
          <w:shd w:val="clear" w:color="auto" w:fill="FFFFFF"/>
        </w:rPr>
      </w:pPr>
    </w:p>
    <w:p w14:paraId="09273F63" w14:textId="77777777" w:rsidR="007D3532" w:rsidRDefault="007D3532" w:rsidP="00642DD3">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03941040" w14:textId="500698EA" w:rsidR="00A103CB" w:rsidRPr="00B3465F" w:rsidRDefault="00C32F5B" w:rsidP="00642DD3">
      <w:pPr>
        <w:spacing w:after="0" w:line="240" w:lineRule="auto"/>
        <w:textAlignment w:val="center"/>
        <w:rPr>
          <w:rStyle w:val="Emphasis"/>
          <w:rFonts w:asciiTheme="majorHAnsi" w:hAnsiTheme="majorHAnsi" w:cstheme="majorHAnsi"/>
          <w:b/>
          <w:bCs/>
          <w:i w:val="0"/>
          <w:iCs w:val="0"/>
          <w:color w:val="0070C0"/>
          <w:sz w:val="24"/>
          <w:szCs w:val="24"/>
          <w:shd w:val="clear" w:color="auto" w:fill="FFFFFF"/>
        </w:rPr>
      </w:pPr>
      <w:r w:rsidRPr="00B3465F">
        <w:rPr>
          <w:rStyle w:val="Emphasis"/>
          <w:rFonts w:asciiTheme="majorHAnsi" w:hAnsiTheme="majorHAnsi" w:cstheme="majorHAnsi"/>
          <w:b/>
          <w:bCs/>
          <w:i w:val="0"/>
          <w:iCs w:val="0"/>
          <w:color w:val="212121"/>
          <w:sz w:val="24"/>
          <w:szCs w:val="24"/>
          <w:shd w:val="clear" w:color="auto" w:fill="FFFFFF"/>
        </w:rPr>
        <w:t>3</w:t>
      </w:r>
      <w:r w:rsidR="00A103CB" w:rsidRPr="00B3465F">
        <w:rPr>
          <w:rStyle w:val="Emphasis"/>
          <w:rFonts w:asciiTheme="majorHAnsi" w:hAnsiTheme="majorHAnsi" w:cstheme="majorHAnsi"/>
          <w:b/>
          <w:bCs/>
          <w:i w:val="0"/>
          <w:iCs w:val="0"/>
          <w:color w:val="212121"/>
          <w:sz w:val="24"/>
          <w:szCs w:val="24"/>
          <w:shd w:val="clear" w:color="auto" w:fill="FFFFFF"/>
        </w:rPr>
        <w:t xml:space="preserve">.  </w:t>
      </w:r>
      <w:r w:rsidR="007D3532">
        <w:rPr>
          <w:rStyle w:val="Emphasis"/>
          <w:rFonts w:asciiTheme="majorHAnsi" w:hAnsiTheme="majorHAnsi" w:cstheme="majorHAnsi"/>
          <w:b/>
          <w:bCs/>
          <w:i w:val="0"/>
          <w:iCs w:val="0"/>
          <w:color w:val="0070C0"/>
          <w:sz w:val="24"/>
          <w:szCs w:val="24"/>
          <w:shd w:val="clear" w:color="auto" w:fill="FFFFFF"/>
        </w:rPr>
        <w:t>Conceps and signs to recognise abuse</w:t>
      </w:r>
      <w:r w:rsidR="00A103CB" w:rsidRPr="00B3465F">
        <w:rPr>
          <w:rStyle w:val="Emphasis"/>
          <w:rFonts w:asciiTheme="majorHAnsi" w:hAnsiTheme="majorHAnsi" w:cstheme="majorHAnsi"/>
          <w:b/>
          <w:bCs/>
          <w:i w:val="0"/>
          <w:iCs w:val="0"/>
          <w:color w:val="0070C0"/>
          <w:sz w:val="24"/>
          <w:szCs w:val="24"/>
          <w:shd w:val="clear" w:color="auto" w:fill="FFFFFF"/>
        </w:rPr>
        <w:t xml:space="preserve">, </w:t>
      </w:r>
      <w:r w:rsidR="00D71B85">
        <w:rPr>
          <w:rStyle w:val="Emphasis"/>
          <w:rFonts w:asciiTheme="majorHAnsi" w:hAnsiTheme="majorHAnsi" w:cstheme="majorHAnsi"/>
          <w:b/>
          <w:bCs/>
          <w:i w:val="0"/>
          <w:iCs w:val="0"/>
          <w:color w:val="0070C0"/>
          <w:sz w:val="24"/>
          <w:szCs w:val="24"/>
          <w:shd w:val="clear" w:color="auto" w:fill="FFFFFF"/>
        </w:rPr>
        <w:t>sexual exloitation and trafficing with intent to sexually exploit</w:t>
      </w:r>
      <w:r w:rsidR="00A103CB" w:rsidRPr="00B3465F">
        <w:rPr>
          <w:rStyle w:val="Emphasis"/>
          <w:rFonts w:asciiTheme="majorHAnsi" w:hAnsiTheme="majorHAnsi" w:cstheme="majorHAnsi"/>
          <w:b/>
          <w:bCs/>
          <w:i w:val="0"/>
          <w:iCs w:val="0"/>
          <w:color w:val="0070C0"/>
          <w:sz w:val="24"/>
          <w:szCs w:val="24"/>
          <w:shd w:val="clear" w:color="auto" w:fill="FFFFFF"/>
        </w:rPr>
        <w:t xml:space="preserve"> </w:t>
      </w:r>
      <w:bookmarkEnd w:id="2"/>
    </w:p>
    <w:p w14:paraId="4EF532C3" w14:textId="77777777" w:rsidR="00A103CB" w:rsidRPr="00B3465F" w:rsidRDefault="00A103CB" w:rsidP="00642DD3">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3EC3B3C8" w14:textId="1DA377CC" w:rsidR="00C32F5B" w:rsidRPr="00B3465F" w:rsidRDefault="007D3532" w:rsidP="00642DD3">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r>
        <w:rPr>
          <w:rStyle w:val="Emphasis"/>
          <w:rFonts w:asciiTheme="majorHAnsi" w:hAnsiTheme="majorHAnsi" w:cstheme="majorHAnsi"/>
          <w:b/>
          <w:bCs/>
          <w:i w:val="0"/>
          <w:iCs w:val="0"/>
          <w:color w:val="212121"/>
          <w:sz w:val="24"/>
          <w:szCs w:val="24"/>
          <w:shd w:val="clear" w:color="auto" w:fill="FFFFFF"/>
        </w:rPr>
        <w:t xml:space="preserve">3.1 Concept </w:t>
      </w:r>
      <w:r w:rsidR="00A103CB" w:rsidRPr="00B3465F">
        <w:rPr>
          <w:rStyle w:val="Emphasis"/>
          <w:rFonts w:asciiTheme="majorHAnsi" w:hAnsiTheme="majorHAnsi" w:cstheme="majorHAnsi"/>
          <w:b/>
          <w:bCs/>
          <w:i w:val="0"/>
          <w:iCs w:val="0"/>
          <w:color w:val="212121"/>
          <w:sz w:val="24"/>
          <w:szCs w:val="24"/>
          <w:shd w:val="clear" w:color="auto" w:fill="FFFFFF"/>
        </w:rPr>
        <w:t xml:space="preserve"> </w:t>
      </w:r>
    </w:p>
    <w:p w14:paraId="10E34282" w14:textId="77777777" w:rsidR="00A103CB" w:rsidRPr="00B3465F" w:rsidRDefault="00A103CB" w:rsidP="00642DD3">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5268C014" w14:textId="262CF196" w:rsidR="00A103CB" w:rsidRPr="00B3465F" w:rsidRDefault="007D3532" w:rsidP="00642DD3">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bookmarkStart w:id="7" w:name="_Hlk94688590"/>
      <w:bookmarkStart w:id="8" w:name="_Hlk94689050"/>
      <w:r>
        <w:rPr>
          <w:rStyle w:val="Emphasis"/>
          <w:rFonts w:asciiTheme="majorHAnsi" w:hAnsiTheme="majorHAnsi" w:cstheme="majorHAnsi"/>
          <w:b/>
          <w:bCs/>
          <w:i w:val="0"/>
          <w:iCs w:val="0"/>
          <w:color w:val="212121"/>
          <w:sz w:val="24"/>
          <w:szCs w:val="24"/>
          <w:shd w:val="clear" w:color="auto" w:fill="FFFFFF"/>
        </w:rPr>
        <w:t>3.1.1 Concept related to abuse , sexual exploitation and  traficking  with intent to sexually expolit children</w:t>
      </w:r>
    </w:p>
    <w:bookmarkEnd w:id="7"/>
    <w:bookmarkEnd w:id="8"/>
    <w:p w14:paraId="5175179A" w14:textId="77777777" w:rsidR="00470370" w:rsidRPr="00B3465F" w:rsidRDefault="00470370" w:rsidP="00642DD3">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051669A9" w14:textId="0FB75214" w:rsidR="00A103CB" w:rsidRPr="00B3465F" w:rsidRDefault="00A103CB" w:rsidP="004F5B71">
      <w:pPr>
        <w:rPr>
          <w:rStyle w:val="Emphasis"/>
          <w:rFonts w:asciiTheme="majorHAnsi" w:hAnsiTheme="majorHAnsi" w:cstheme="majorHAnsi"/>
          <w:i w:val="0"/>
          <w:iCs w:val="0"/>
          <w:sz w:val="24"/>
          <w:szCs w:val="24"/>
        </w:rPr>
      </w:pPr>
      <w:r w:rsidRPr="00B3465F">
        <w:rPr>
          <w:rFonts w:asciiTheme="majorHAnsi" w:hAnsiTheme="majorHAnsi" w:cstheme="majorHAnsi"/>
          <w:sz w:val="24"/>
          <w:szCs w:val="24"/>
        </w:rPr>
        <w:t>“</w:t>
      </w:r>
      <w:r w:rsidR="007D3532">
        <w:rPr>
          <w:rFonts w:asciiTheme="majorHAnsi" w:hAnsiTheme="majorHAnsi" w:cstheme="majorHAnsi"/>
          <w:b/>
          <w:sz w:val="24"/>
          <w:szCs w:val="24"/>
        </w:rPr>
        <w:t>Child</w:t>
      </w:r>
      <w:r w:rsidRPr="00B3465F">
        <w:rPr>
          <w:rFonts w:asciiTheme="majorHAnsi" w:hAnsiTheme="majorHAnsi" w:cstheme="majorHAnsi"/>
          <w:b/>
          <w:sz w:val="24"/>
          <w:szCs w:val="24"/>
        </w:rPr>
        <w:t>”</w:t>
      </w:r>
      <w:r w:rsidRPr="00B3465F">
        <w:rPr>
          <w:rFonts w:asciiTheme="majorHAnsi" w:hAnsiTheme="majorHAnsi" w:cstheme="majorHAnsi"/>
          <w:sz w:val="24"/>
          <w:szCs w:val="24"/>
        </w:rPr>
        <w:t xml:space="preserve"> </w:t>
      </w:r>
      <w:r w:rsidR="004F5B71">
        <w:rPr>
          <w:rFonts w:asciiTheme="majorHAnsi" w:hAnsiTheme="majorHAnsi" w:cstheme="majorHAnsi"/>
          <w:sz w:val="24"/>
          <w:szCs w:val="24"/>
        </w:rPr>
        <w:t>Is every person under the age of 18 years old. In the cases when the age of the person is impossible to be determined correctly, but there is reason to believe that the person is a child, the person is considered a child, until this person’s age is determined by the actual valid legislation</w:t>
      </w:r>
      <w:r w:rsidRPr="00B3465F">
        <w:rPr>
          <w:rFonts w:asciiTheme="majorHAnsi" w:hAnsiTheme="majorHAnsi" w:cstheme="majorHAnsi"/>
          <w:sz w:val="24"/>
          <w:szCs w:val="24"/>
        </w:rPr>
        <w:t>.</w:t>
      </w:r>
      <w:r w:rsidRPr="00B3465F">
        <w:rPr>
          <w:rStyle w:val="FootnoteReference"/>
          <w:rFonts w:asciiTheme="majorHAnsi" w:hAnsiTheme="majorHAnsi" w:cstheme="majorHAnsi"/>
          <w:sz w:val="24"/>
          <w:szCs w:val="24"/>
        </w:rPr>
        <w:footnoteReference w:id="11"/>
      </w:r>
      <w:r w:rsidRPr="00B3465F">
        <w:rPr>
          <w:rFonts w:asciiTheme="majorHAnsi" w:hAnsiTheme="majorHAnsi" w:cstheme="majorHAnsi"/>
          <w:sz w:val="24"/>
          <w:szCs w:val="24"/>
        </w:rPr>
        <w:t xml:space="preserve"> </w:t>
      </w:r>
    </w:p>
    <w:p w14:paraId="47E038D5" w14:textId="35A16B14" w:rsidR="00A103CB" w:rsidRPr="00B3465F" w:rsidRDefault="00A103CB" w:rsidP="004F5B71">
      <w:pPr>
        <w:rPr>
          <w:rFonts w:asciiTheme="majorHAnsi" w:hAnsiTheme="majorHAnsi" w:cstheme="majorHAnsi"/>
          <w:sz w:val="24"/>
          <w:szCs w:val="24"/>
        </w:rPr>
      </w:pPr>
      <w:r w:rsidRPr="00B3465F">
        <w:rPr>
          <w:rFonts w:asciiTheme="majorHAnsi" w:hAnsiTheme="majorHAnsi" w:cstheme="majorHAnsi"/>
          <w:b/>
          <w:bCs/>
          <w:sz w:val="24"/>
          <w:szCs w:val="24"/>
        </w:rPr>
        <w:t>“</w:t>
      </w:r>
      <w:r w:rsidR="00B666C9">
        <w:rPr>
          <w:rFonts w:asciiTheme="majorHAnsi" w:hAnsiTheme="majorHAnsi" w:cstheme="majorHAnsi"/>
          <w:b/>
          <w:bCs/>
          <w:sz w:val="24"/>
          <w:szCs w:val="24"/>
        </w:rPr>
        <w:t>A</w:t>
      </w:r>
      <w:r w:rsidR="004F5B71">
        <w:rPr>
          <w:rFonts w:asciiTheme="majorHAnsi" w:hAnsiTheme="majorHAnsi" w:cstheme="majorHAnsi"/>
          <w:b/>
          <w:bCs/>
          <w:sz w:val="24"/>
          <w:szCs w:val="24"/>
        </w:rPr>
        <w:t>buse</w:t>
      </w:r>
      <w:r w:rsidRPr="00B3465F">
        <w:rPr>
          <w:rFonts w:asciiTheme="majorHAnsi" w:hAnsiTheme="majorHAnsi" w:cstheme="majorHAnsi"/>
          <w:b/>
          <w:bCs/>
          <w:sz w:val="24"/>
          <w:szCs w:val="24"/>
        </w:rPr>
        <w:t>”</w:t>
      </w:r>
      <w:r w:rsidRPr="00B3465F">
        <w:rPr>
          <w:rFonts w:asciiTheme="majorHAnsi" w:hAnsiTheme="majorHAnsi" w:cstheme="majorHAnsi"/>
          <w:sz w:val="24"/>
          <w:szCs w:val="24"/>
        </w:rPr>
        <w:t xml:space="preserve"> </w:t>
      </w:r>
      <w:r w:rsidR="004F5B71">
        <w:rPr>
          <w:rFonts w:asciiTheme="majorHAnsi" w:hAnsiTheme="majorHAnsi" w:cstheme="majorHAnsi"/>
          <w:sz w:val="24"/>
          <w:szCs w:val="24"/>
        </w:rPr>
        <w:t>Is every action or willingly not acting, with which any kind of physical or mental abuse is performed, hurt or abuse, neglect, mistreat or exploitation including sexual exploitation.</w:t>
      </w:r>
      <w:r w:rsidRPr="00B3465F">
        <w:rPr>
          <w:rStyle w:val="FootnoteReference"/>
          <w:rFonts w:asciiTheme="majorHAnsi" w:hAnsiTheme="majorHAnsi" w:cstheme="majorHAnsi"/>
          <w:sz w:val="24"/>
          <w:szCs w:val="24"/>
        </w:rPr>
        <w:footnoteReference w:id="12"/>
      </w:r>
    </w:p>
    <w:p w14:paraId="63FEC6D6" w14:textId="2E0FA92F" w:rsidR="004F4735" w:rsidRPr="00B3465F" w:rsidRDefault="004F4735" w:rsidP="00A103CB">
      <w:pPr>
        <w:spacing w:after="0" w:line="240" w:lineRule="auto"/>
        <w:jc w:val="both"/>
        <w:textAlignment w:val="center"/>
        <w:rPr>
          <w:rFonts w:asciiTheme="majorHAnsi" w:hAnsiTheme="majorHAnsi" w:cstheme="majorHAnsi"/>
          <w:sz w:val="24"/>
          <w:szCs w:val="24"/>
        </w:rPr>
      </w:pPr>
    </w:p>
    <w:p w14:paraId="7FF1254E" w14:textId="3D40FF1C" w:rsidR="00A103CB" w:rsidRPr="00B3465F" w:rsidRDefault="004F4735" w:rsidP="004F4735">
      <w:pPr>
        <w:rPr>
          <w:rFonts w:asciiTheme="majorHAnsi" w:hAnsiTheme="majorHAnsi" w:cstheme="majorHAnsi"/>
          <w:sz w:val="24"/>
          <w:szCs w:val="24"/>
        </w:rPr>
      </w:pPr>
      <w:r w:rsidRPr="00B3465F">
        <w:rPr>
          <w:rFonts w:asciiTheme="majorHAnsi" w:hAnsiTheme="majorHAnsi" w:cstheme="majorHAnsi"/>
          <w:b/>
          <w:bCs/>
          <w:sz w:val="24"/>
          <w:szCs w:val="24"/>
        </w:rPr>
        <w:t>“</w:t>
      </w:r>
      <w:r w:rsidR="00B666C9">
        <w:rPr>
          <w:rFonts w:asciiTheme="majorHAnsi" w:hAnsiTheme="majorHAnsi" w:cstheme="majorHAnsi"/>
          <w:b/>
          <w:bCs/>
          <w:sz w:val="24"/>
          <w:szCs w:val="24"/>
        </w:rPr>
        <w:t>Child abuse</w:t>
      </w:r>
      <w:r w:rsidRPr="00B3465F">
        <w:rPr>
          <w:rFonts w:asciiTheme="majorHAnsi" w:hAnsiTheme="majorHAnsi" w:cstheme="majorHAnsi"/>
          <w:b/>
          <w:bCs/>
          <w:sz w:val="24"/>
          <w:szCs w:val="24"/>
        </w:rPr>
        <w:t>”</w:t>
      </w:r>
      <w:r w:rsidRPr="00B3465F">
        <w:rPr>
          <w:rFonts w:asciiTheme="majorHAnsi" w:hAnsiTheme="majorHAnsi" w:cstheme="majorHAnsi"/>
          <w:sz w:val="24"/>
          <w:szCs w:val="24"/>
        </w:rPr>
        <w:t xml:space="preserve"> </w:t>
      </w:r>
      <w:r w:rsidR="003328AB" w:rsidRPr="002F15C4">
        <w:rPr>
          <w:rFonts w:asciiTheme="majorHAnsi" w:hAnsiTheme="majorHAnsi" w:cstheme="majorHAnsi"/>
          <w:sz w:val="24"/>
          <w:szCs w:val="24"/>
        </w:rPr>
        <w:t>According to the Worlds health organization are all he forms of physical abuse and/or emotional abuse, sexual abuse, neglect or treating without care, commercial exploitation or any other kind of exploitation, that happens in the context of a responsible relation, trust or power that results in an actual damage or potential harm of the health, survival, development of the child or his/her dignity.</w:t>
      </w:r>
    </w:p>
    <w:p w14:paraId="461CDBF1" w14:textId="3E305BA6" w:rsidR="00F971AD" w:rsidRPr="002F15C4" w:rsidRDefault="00A103CB" w:rsidP="00F971AD">
      <w:pPr>
        <w:rPr>
          <w:rFonts w:asciiTheme="majorHAnsi" w:hAnsiTheme="majorHAnsi" w:cstheme="majorHAnsi"/>
          <w:sz w:val="24"/>
          <w:szCs w:val="24"/>
        </w:rPr>
      </w:pPr>
      <w:r w:rsidRPr="00B3465F">
        <w:rPr>
          <w:rFonts w:asciiTheme="majorHAnsi" w:hAnsiTheme="majorHAnsi" w:cstheme="majorHAnsi"/>
          <w:b/>
          <w:bCs/>
          <w:sz w:val="24"/>
          <w:szCs w:val="24"/>
        </w:rPr>
        <w:t>“</w:t>
      </w:r>
      <w:r w:rsidR="003328AB">
        <w:rPr>
          <w:rFonts w:asciiTheme="majorHAnsi" w:hAnsiTheme="majorHAnsi" w:cstheme="majorHAnsi"/>
          <w:b/>
          <w:bCs/>
          <w:sz w:val="24"/>
          <w:szCs w:val="24"/>
        </w:rPr>
        <w:t>Attracton/goorimg with intent to abuse the child</w:t>
      </w:r>
      <w:r w:rsidRPr="00B3465F">
        <w:rPr>
          <w:rFonts w:asciiTheme="majorHAnsi" w:hAnsiTheme="majorHAnsi" w:cstheme="majorHAnsi"/>
          <w:b/>
          <w:bCs/>
          <w:sz w:val="24"/>
          <w:szCs w:val="24"/>
        </w:rPr>
        <w:t>”</w:t>
      </w:r>
      <w:r w:rsidR="006B23D7" w:rsidRPr="00B3465F">
        <w:rPr>
          <w:rFonts w:asciiTheme="majorHAnsi" w:hAnsiTheme="majorHAnsi" w:cstheme="majorHAnsi"/>
          <w:b/>
          <w:bCs/>
          <w:sz w:val="24"/>
          <w:szCs w:val="24"/>
        </w:rPr>
        <w:t xml:space="preserve"> </w:t>
      </w:r>
      <w:r w:rsidR="00131A44">
        <w:rPr>
          <w:rFonts w:asciiTheme="majorHAnsi" w:hAnsiTheme="majorHAnsi" w:cstheme="majorHAnsi"/>
          <w:sz w:val="24"/>
          <w:szCs w:val="24"/>
        </w:rPr>
        <w:t>Is a dynamic process that uses a series of attitudes that aim to get the child’s collaboration to achieve sexual pleasure of others. This process includes the identification of the target( child), creating a connection with the child, gathering more information on him/her, exploit the weakness of the child and fulfilling some of the needs this child has</w:t>
      </w:r>
      <w:r w:rsidR="00F7753E" w:rsidRPr="00B3465F">
        <w:rPr>
          <w:rFonts w:asciiTheme="majorHAnsi" w:hAnsiTheme="majorHAnsi" w:cstheme="majorHAnsi"/>
          <w:sz w:val="24"/>
          <w:szCs w:val="24"/>
        </w:rPr>
        <w:t>.</w:t>
      </w:r>
      <w:r w:rsidR="00B66084" w:rsidRPr="00B3465F">
        <w:rPr>
          <w:rStyle w:val="FootnoteReference"/>
          <w:rFonts w:asciiTheme="majorHAnsi" w:hAnsiTheme="majorHAnsi" w:cstheme="majorHAnsi"/>
          <w:sz w:val="24"/>
          <w:szCs w:val="24"/>
        </w:rPr>
        <w:footnoteReference w:id="13"/>
      </w:r>
      <w:r w:rsidR="00B66084" w:rsidRPr="00B3465F">
        <w:rPr>
          <w:rFonts w:asciiTheme="majorHAnsi" w:hAnsiTheme="majorHAnsi" w:cstheme="majorHAnsi"/>
          <w:sz w:val="24"/>
          <w:szCs w:val="24"/>
        </w:rPr>
        <w:t xml:space="preserve"> </w:t>
      </w:r>
      <w:r w:rsidR="00F971AD">
        <w:rPr>
          <w:rFonts w:asciiTheme="majorHAnsi" w:hAnsiTheme="majorHAnsi" w:cstheme="majorHAnsi"/>
          <w:sz w:val="24"/>
          <w:szCs w:val="24"/>
        </w:rPr>
        <w:t xml:space="preserve">When someone builds a relationship, based on trust and emotional connection with the child, in order to manipulate, exploit, abuse with the child. Sometimes the abuser can create a relationship with the child’s family in order to gain more trust and authority. The children can be lured online or by face to face through a relative or stranger. When this happens online, the abusers can use other people videos and pictures to cover their identity. The relationship that the abuser creates with the child can be a romantic relation, a figure of authority or a mentor, a dominant figure and persistent. </w:t>
      </w:r>
    </w:p>
    <w:p w14:paraId="10255483" w14:textId="1E230074" w:rsidR="00A103CB" w:rsidRPr="007A3E83" w:rsidRDefault="007A3E83" w:rsidP="007A3E83">
      <w:pPr>
        <w:rPr>
          <w:rFonts w:asciiTheme="majorHAnsi" w:hAnsiTheme="majorHAnsi" w:cstheme="majorHAnsi"/>
          <w:sz w:val="24"/>
          <w:szCs w:val="24"/>
        </w:rPr>
      </w:pPr>
      <w:r>
        <w:rPr>
          <w:rFonts w:asciiTheme="majorHAnsi" w:hAnsiTheme="majorHAnsi" w:cstheme="majorHAnsi"/>
          <w:sz w:val="24"/>
          <w:szCs w:val="24"/>
        </w:rPr>
        <w:t xml:space="preserve">An abuser can use the same websites, games and apps as the young person, spending time and learning about his//her interests and use this to create a relation with him/her. Children can lure </w:t>
      </w:r>
      <w:r>
        <w:rPr>
          <w:rFonts w:asciiTheme="majorHAnsi" w:hAnsiTheme="majorHAnsi" w:cstheme="majorHAnsi"/>
          <w:sz w:val="24"/>
          <w:szCs w:val="24"/>
        </w:rPr>
        <w:lastRenderedPageBreak/>
        <w:t xml:space="preserve">into abuse in internet through: social media, text messages in apps like WhatsApp, e-mail, conversations in voice or video forums. Online or face to face these abusers can use tactics like: they give advice and offer support and understanding by purchasing gifts and showing attention to the child in trips or vacations; they try to isolate the child from their family and their friends, making them feel dependent on the abuser and giving them power and control on the child; they use blackmail to make the child feel guilty and ashamed or they use the concept of secrets to control, frighten and scare the child. </w:t>
      </w:r>
    </w:p>
    <w:p w14:paraId="0327D71F" w14:textId="0903B05D" w:rsidR="00A103CB" w:rsidRPr="00B3465F" w:rsidRDefault="009C048A" w:rsidP="009C048A">
      <w:pPr>
        <w:rPr>
          <w:rFonts w:asciiTheme="majorHAnsi" w:hAnsiTheme="majorHAnsi" w:cstheme="majorHAnsi"/>
          <w:sz w:val="24"/>
          <w:szCs w:val="24"/>
        </w:rPr>
      </w:pPr>
      <w:r>
        <w:rPr>
          <w:rFonts w:asciiTheme="majorHAnsi" w:hAnsiTheme="majorHAnsi" w:cstheme="majorHAnsi"/>
          <w:b/>
          <w:sz w:val="24"/>
          <w:szCs w:val="24"/>
        </w:rPr>
        <w:t>“Physical punishment</w:t>
      </w:r>
      <w:r w:rsidR="00A103CB" w:rsidRPr="00B3465F">
        <w:rPr>
          <w:rFonts w:asciiTheme="majorHAnsi" w:hAnsiTheme="majorHAnsi" w:cstheme="majorHAnsi"/>
          <w:b/>
          <w:sz w:val="24"/>
          <w:szCs w:val="24"/>
        </w:rPr>
        <w:t>”</w:t>
      </w:r>
      <w:r w:rsidR="00A103CB" w:rsidRPr="00B3465F">
        <w:rPr>
          <w:rFonts w:asciiTheme="majorHAnsi" w:hAnsiTheme="majorHAnsi" w:cstheme="majorHAnsi"/>
          <w:sz w:val="24"/>
          <w:szCs w:val="24"/>
        </w:rPr>
        <w:t xml:space="preserve"> </w:t>
      </w:r>
      <w:r>
        <w:rPr>
          <w:rFonts w:asciiTheme="majorHAnsi" w:hAnsiTheme="majorHAnsi" w:cstheme="majorHAnsi"/>
          <w:sz w:val="24"/>
          <w:szCs w:val="24"/>
        </w:rPr>
        <w:t xml:space="preserve">Is any kind of punishment that uses physical strength and aims to cause pain or trouble to the child, from any legal guardian of the child. Physical punishment includes: beating, torture, pushing, burning, scratching, biting, pulling hair, forcing them violently to make an action, the use of substances that cause pain or trouble, also any other action similar to this. </w:t>
      </w:r>
    </w:p>
    <w:p w14:paraId="2A747636" w14:textId="4FA82B35" w:rsidR="00A103CB" w:rsidRPr="00B3465F" w:rsidRDefault="009C048A" w:rsidP="005E4BEA">
      <w:pPr>
        <w:rPr>
          <w:rFonts w:asciiTheme="majorHAnsi" w:hAnsiTheme="majorHAnsi" w:cstheme="majorHAnsi"/>
          <w:sz w:val="24"/>
          <w:szCs w:val="24"/>
        </w:rPr>
      </w:pPr>
      <w:r>
        <w:rPr>
          <w:rFonts w:asciiTheme="majorHAnsi" w:hAnsiTheme="majorHAnsi" w:cstheme="majorHAnsi"/>
          <w:b/>
          <w:sz w:val="24"/>
          <w:szCs w:val="24"/>
        </w:rPr>
        <w:t>“Child neglect</w:t>
      </w:r>
      <w:r w:rsidR="00A103CB" w:rsidRPr="00B3465F">
        <w:rPr>
          <w:rFonts w:asciiTheme="majorHAnsi" w:hAnsiTheme="majorHAnsi" w:cstheme="majorHAnsi"/>
          <w:b/>
          <w:sz w:val="24"/>
          <w:szCs w:val="24"/>
        </w:rPr>
        <w:t>”</w:t>
      </w:r>
      <w:r w:rsidR="00A103CB" w:rsidRPr="00B3465F">
        <w:rPr>
          <w:rFonts w:asciiTheme="majorHAnsi" w:hAnsiTheme="majorHAnsi" w:cstheme="majorHAnsi"/>
          <w:sz w:val="24"/>
          <w:szCs w:val="24"/>
        </w:rPr>
        <w:t xml:space="preserve"> </w:t>
      </w:r>
      <w:r w:rsidR="005E4BEA">
        <w:rPr>
          <w:rFonts w:asciiTheme="majorHAnsi" w:hAnsiTheme="majorHAnsi" w:cstheme="majorHAnsi"/>
          <w:sz w:val="24"/>
          <w:szCs w:val="24"/>
        </w:rPr>
        <w:t>is the lack of action willingly or not from a person responsible for the child’s care, education and upbringing, as a result of this behavior the life of the child is at risk, his/her physical and mental integrity.</w:t>
      </w:r>
    </w:p>
    <w:p w14:paraId="0F9D34F3" w14:textId="31093A8C" w:rsidR="00CF618A" w:rsidRDefault="00A103CB" w:rsidP="00CF618A">
      <w:r w:rsidRPr="00B3465F">
        <w:rPr>
          <w:rFonts w:asciiTheme="majorHAnsi" w:hAnsiTheme="majorHAnsi" w:cstheme="majorHAnsi"/>
          <w:b/>
          <w:sz w:val="24"/>
          <w:szCs w:val="24"/>
        </w:rPr>
        <w:t>“</w:t>
      </w:r>
      <w:r w:rsidR="00CF618A">
        <w:rPr>
          <w:rFonts w:asciiTheme="majorHAnsi" w:hAnsiTheme="majorHAnsi" w:cstheme="majorHAnsi"/>
          <w:b/>
          <w:sz w:val="24"/>
          <w:szCs w:val="24"/>
        </w:rPr>
        <w:t>Damaging content for the child</w:t>
      </w:r>
      <w:r w:rsidRPr="00B3465F">
        <w:rPr>
          <w:rFonts w:asciiTheme="majorHAnsi" w:hAnsiTheme="majorHAnsi" w:cstheme="majorHAnsi"/>
          <w:b/>
          <w:sz w:val="24"/>
          <w:szCs w:val="24"/>
        </w:rPr>
        <w:t>”</w:t>
      </w:r>
      <w:r w:rsidRPr="00B3465F">
        <w:rPr>
          <w:rFonts w:asciiTheme="majorHAnsi" w:hAnsiTheme="majorHAnsi" w:cstheme="majorHAnsi"/>
          <w:sz w:val="24"/>
          <w:szCs w:val="24"/>
        </w:rPr>
        <w:t xml:space="preserve"> </w:t>
      </w:r>
      <w:r w:rsidR="00CF618A" w:rsidRPr="00CF618A">
        <w:rPr>
          <w:rFonts w:asciiTheme="majorHAnsi" w:hAnsiTheme="majorHAnsi"/>
          <w:sz w:val="24"/>
          <w:szCs w:val="24"/>
        </w:rPr>
        <w:t>are any images or other materials that circle in the internet  that harm the child’s dignity and his or her rights.</w:t>
      </w:r>
      <w:r w:rsidR="00CF618A">
        <w:t xml:space="preserve"> </w:t>
      </w:r>
    </w:p>
    <w:p w14:paraId="265E9D56" w14:textId="3CEA9D31" w:rsidR="00470370" w:rsidRPr="00B3465F" w:rsidRDefault="00470370" w:rsidP="00883C8D">
      <w:pPr>
        <w:spacing w:after="0" w:line="240" w:lineRule="auto"/>
        <w:jc w:val="both"/>
        <w:textAlignment w:val="center"/>
        <w:rPr>
          <w:rFonts w:asciiTheme="majorHAnsi" w:hAnsiTheme="majorHAnsi" w:cstheme="majorHAnsi"/>
          <w:sz w:val="24"/>
          <w:szCs w:val="24"/>
        </w:rPr>
      </w:pPr>
    </w:p>
    <w:p w14:paraId="5522BDAF" w14:textId="3DC8CC9C" w:rsidR="00470370" w:rsidRPr="00F75BDD" w:rsidRDefault="00470370" w:rsidP="00F75BDD">
      <w:pPr>
        <w:rPr>
          <w:rFonts w:asciiTheme="majorHAnsi" w:hAnsiTheme="majorHAnsi"/>
          <w:sz w:val="24"/>
          <w:szCs w:val="24"/>
        </w:rPr>
      </w:pPr>
      <w:r w:rsidRPr="00B3465F">
        <w:rPr>
          <w:rFonts w:asciiTheme="majorHAnsi" w:hAnsiTheme="majorHAnsi" w:cstheme="majorHAnsi"/>
          <w:b/>
          <w:bCs/>
          <w:sz w:val="24"/>
          <w:szCs w:val="24"/>
        </w:rPr>
        <w:t>“</w:t>
      </w:r>
      <w:r w:rsidR="00CF618A">
        <w:rPr>
          <w:rFonts w:asciiTheme="majorHAnsi" w:hAnsiTheme="majorHAnsi" w:cstheme="majorHAnsi"/>
          <w:b/>
          <w:bCs/>
          <w:sz w:val="24"/>
          <w:szCs w:val="24"/>
        </w:rPr>
        <w:t>Economical exploitation of the child</w:t>
      </w:r>
      <w:r w:rsidRPr="00B3465F">
        <w:rPr>
          <w:rFonts w:asciiTheme="majorHAnsi" w:hAnsiTheme="majorHAnsi" w:cstheme="majorHAnsi"/>
          <w:b/>
          <w:bCs/>
          <w:sz w:val="24"/>
          <w:szCs w:val="24"/>
        </w:rPr>
        <w:t>”</w:t>
      </w:r>
      <w:r w:rsidRPr="00B3465F">
        <w:rPr>
          <w:rFonts w:asciiTheme="majorHAnsi" w:hAnsiTheme="majorHAnsi" w:cstheme="majorHAnsi"/>
          <w:sz w:val="24"/>
          <w:szCs w:val="24"/>
        </w:rPr>
        <w:t xml:space="preserve"> </w:t>
      </w:r>
      <w:r w:rsidR="00F75BDD">
        <w:rPr>
          <w:rFonts w:asciiTheme="majorHAnsi" w:hAnsiTheme="majorHAnsi"/>
          <w:sz w:val="24"/>
          <w:szCs w:val="24"/>
        </w:rPr>
        <w:t>Includes any work opportunity that: a) is a danger to the child’s physical and mental health, wellbeing and his or her general development; b) affects education; c) is forced</w:t>
      </w:r>
      <w:r w:rsidRPr="00B3465F">
        <w:rPr>
          <w:rFonts w:asciiTheme="majorHAnsi" w:hAnsiTheme="majorHAnsi" w:cstheme="majorHAnsi"/>
          <w:sz w:val="24"/>
          <w:szCs w:val="24"/>
        </w:rPr>
        <w:t>.</w:t>
      </w:r>
      <w:r w:rsidRPr="00B3465F">
        <w:rPr>
          <w:rStyle w:val="FootnoteReference"/>
          <w:rFonts w:asciiTheme="majorHAnsi" w:hAnsiTheme="majorHAnsi" w:cstheme="majorHAnsi"/>
          <w:sz w:val="24"/>
          <w:szCs w:val="24"/>
        </w:rPr>
        <w:footnoteReference w:id="14"/>
      </w:r>
    </w:p>
    <w:p w14:paraId="30D3B2D3" w14:textId="77777777" w:rsidR="00470370" w:rsidRPr="00B3465F" w:rsidRDefault="00470370" w:rsidP="00883C8D">
      <w:pPr>
        <w:spacing w:after="0" w:line="240" w:lineRule="auto"/>
        <w:jc w:val="both"/>
        <w:textAlignment w:val="center"/>
        <w:rPr>
          <w:rFonts w:asciiTheme="majorHAnsi" w:hAnsiTheme="majorHAnsi" w:cstheme="majorHAnsi"/>
          <w:sz w:val="24"/>
          <w:szCs w:val="24"/>
        </w:rPr>
      </w:pPr>
    </w:p>
    <w:p w14:paraId="3A33B248" w14:textId="2F5C7CC6" w:rsidR="0010026F" w:rsidRPr="00283F4D" w:rsidRDefault="00470370" w:rsidP="00283F4D">
      <w:pPr>
        <w:rPr>
          <w:rFonts w:asciiTheme="majorHAnsi" w:hAnsiTheme="majorHAnsi"/>
          <w:sz w:val="24"/>
          <w:szCs w:val="24"/>
        </w:rPr>
      </w:pPr>
      <w:r w:rsidRPr="00B3465F">
        <w:rPr>
          <w:rFonts w:asciiTheme="majorHAnsi" w:hAnsiTheme="majorHAnsi" w:cstheme="majorHAnsi"/>
          <w:b/>
          <w:bCs/>
          <w:sz w:val="24"/>
          <w:szCs w:val="24"/>
        </w:rPr>
        <w:t>“</w:t>
      </w:r>
      <w:r w:rsidR="00160C00">
        <w:rPr>
          <w:rFonts w:asciiTheme="majorHAnsi" w:hAnsiTheme="majorHAnsi" w:cstheme="majorHAnsi"/>
          <w:b/>
          <w:bCs/>
          <w:sz w:val="24"/>
          <w:szCs w:val="24"/>
        </w:rPr>
        <w:t>Sexual exploitation and abuse with a child</w:t>
      </w:r>
      <w:r w:rsidR="00367F53" w:rsidRPr="00B3465F">
        <w:rPr>
          <w:rFonts w:asciiTheme="majorHAnsi" w:hAnsiTheme="majorHAnsi" w:cstheme="majorHAnsi"/>
          <w:b/>
          <w:bCs/>
          <w:sz w:val="24"/>
          <w:szCs w:val="24"/>
        </w:rPr>
        <w:t xml:space="preserve"> </w:t>
      </w:r>
      <w:r w:rsidRPr="00B3465F">
        <w:rPr>
          <w:rFonts w:asciiTheme="majorHAnsi" w:hAnsiTheme="majorHAnsi" w:cstheme="majorHAnsi"/>
          <w:sz w:val="24"/>
          <w:szCs w:val="24"/>
        </w:rPr>
        <w:t xml:space="preserve">” </w:t>
      </w:r>
      <w:r w:rsidR="00160C00">
        <w:rPr>
          <w:rFonts w:asciiTheme="majorHAnsi" w:hAnsiTheme="majorHAnsi"/>
          <w:sz w:val="24"/>
          <w:szCs w:val="24"/>
        </w:rPr>
        <w:t>includes illegal sexual activities, involvement of the child in prostitution or other sexual illegal activities, exposure, showing or involving the child in pornographic materials or sexual abuse, according to the laws active at the moment</w:t>
      </w:r>
      <w:r w:rsidRPr="00B3465F">
        <w:rPr>
          <w:rFonts w:asciiTheme="majorHAnsi" w:hAnsiTheme="majorHAnsi" w:cstheme="majorHAnsi"/>
          <w:sz w:val="24"/>
          <w:szCs w:val="24"/>
        </w:rPr>
        <w:t>.</w:t>
      </w:r>
      <w:r w:rsidRPr="00B3465F">
        <w:rPr>
          <w:rStyle w:val="FootnoteReference"/>
          <w:rFonts w:asciiTheme="majorHAnsi" w:hAnsiTheme="majorHAnsi" w:cstheme="majorHAnsi"/>
          <w:sz w:val="24"/>
          <w:szCs w:val="24"/>
        </w:rPr>
        <w:footnoteReference w:id="15"/>
      </w:r>
      <w:r w:rsidR="00367F53" w:rsidRPr="00B3465F">
        <w:rPr>
          <w:rFonts w:asciiTheme="majorHAnsi" w:hAnsiTheme="majorHAnsi" w:cstheme="majorHAnsi"/>
          <w:sz w:val="24"/>
          <w:szCs w:val="24"/>
        </w:rPr>
        <w:t xml:space="preserve"> </w:t>
      </w:r>
      <w:r w:rsidR="00067A38">
        <w:rPr>
          <w:rFonts w:asciiTheme="majorHAnsi" w:hAnsiTheme="majorHAnsi"/>
          <w:sz w:val="24"/>
          <w:szCs w:val="24"/>
        </w:rPr>
        <w:t xml:space="preserve">There are 2 kinds of sexual abuse- sexual abuse with physical contact or without it. Sexual abuse can happen face to face or on the internet. Sexual abuse with physical contact is considered when an abuser has physical contact with the child. This includes: touching any part of the body of the child, in spite of the child being dressed or not; the use of body parts or other objects to rape or penetrate a child; forcing a child to take part in sexual activities making him or her undress or touch someone else; kissing or oral se. Abuse without contact is when a child is abused without touching in physical presence or online. This includes: when someone shows body private parts to the child; when someone shows the child pornography; when someone exposes a child in sexual acts; when someone makes the child masturbate; when someone forces a child to make, watch, or share images or videos of sexual abuse with children; when someone makes, watches </w:t>
      </w:r>
      <w:r w:rsidR="00067A38">
        <w:rPr>
          <w:rFonts w:asciiTheme="majorHAnsi" w:hAnsiTheme="majorHAnsi"/>
          <w:sz w:val="24"/>
          <w:szCs w:val="24"/>
        </w:rPr>
        <w:lastRenderedPageBreak/>
        <w:t>or shares images or videos of sexual abuse with children; when someone makes a child to participate in sexual conversations on the internet or through a smartphone.</w:t>
      </w:r>
    </w:p>
    <w:p w14:paraId="3BCC5B05" w14:textId="70A436D0" w:rsidR="00367F53" w:rsidRPr="00D66524" w:rsidRDefault="00367F53" w:rsidP="00D66524">
      <w:pPr>
        <w:rPr>
          <w:rFonts w:asciiTheme="majorHAnsi" w:hAnsiTheme="majorHAnsi"/>
          <w:sz w:val="24"/>
          <w:szCs w:val="24"/>
        </w:rPr>
      </w:pPr>
      <w:bookmarkStart w:id="9" w:name="_Hlk95586768"/>
      <w:r w:rsidRPr="00B3465F">
        <w:rPr>
          <w:rFonts w:asciiTheme="majorHAnsi" w:hAnsiTheme="majorHAnsi" w:cstheme="majorHAnsi"/>
          <w:b/>
          <w:bCs/>
          <w:sz w:val="24"/>
          <w:szCs w:val="24"/>
        </w:rPr>
        <w:t>“</w:t>
      </w:r>
      <w:r w:rsidR="00D66524">
        <w:rPr>
          <w:rFonts w:asciiTheme="majorHAnsi" w:hAnsiTheme="majorHAnsi" w:cstheme="majorHAnsi"/>
          <w:b/>
          <w:bCs/>
          <w:sz w:val="24"/>
          <w:szCs w:val="24"/>
        </w:rPr>
        <w:t>Child trafficing</w:t>
      </w:r>
      <w:r w:rsidRPr="00B3465F">
        <w:rPr>
          <w:rFonts w:asciiTheme="majorHAnsi" w:hAnsiTheme="majorHAnsi" w:cstheme="majorHAnsi"/>
          <w:b/>
          <w:bCs/>
          <w:sz w:val="24"/>
          <w:szCs w:val="24"/>
        </w:rPr>
        <w:t>”</w:t>
      </w:r>
      <w:r w:rsidRPr="00B3465F">
        <w:rPr>
          <w:rFonts w:asciiTheme="majorHAnsi" w:hAnsiTheme="majorHAnsi" w:cstheme="majorHAnsi"/>
          <w:sz w:val="24"/>
          <w:szCs w:val="24"/>
        </w:rPr>
        <w:t xml:space="preserve"> </w:t>
      </w:r>
      <w:bookmarkEnd w:id="9"/>
      <w:r w:rsidR="00D66524">
        <w:rPr>
          <w:rFonts w:asciiTheme="majorHAnsi" w:hAnsiTheme="majorHAnsi"/>
          <w:sz w:val="24"/>
          <w:szCs w:val="24"/>
        </w:rPr>
        <w:t>Is recruiting, selling, transporting, transferring, hiding of under age individuals with the intent to use them in prostitution or other forms of sexual exploitation, of forced labor, enslavement or other forms of it, using children for organ transplants, and other forms of exploitation</w:t>
      </w:r>
      <w:r w:rsidR="003C62A0" w:rsidRPr="00B3465F">
        <w:rPr>
          <w:rStyle w:val="FootnoteReference"/>
          <w:rFonts w:asciiTheme="majorHAnsi" w:hAnsiTheme="majorHAnsi" w:cstheme="majorHAnsi"/>
          <w:sz w:val="24"/>
          <w:szCs w:val="24"/>
        </w:rPr>
        <w:footnoteReference w:id="16"/>
      </w:r>
    </w:p>
    <w:p w14:paraId="74B8551B" w14:textId="5EA5E5BE" w:rsidR="003C62A0" w:rsidRPr="00B3465F" w:rsidRDefault="003C62A0" w:rsidP="00367F53">
      <w:pPr>
        <w:spacing w:after="0" w:line="240" w:lineRule="auto"/>
        <w:jc w:val="both"/>
        <w:textAlignment w:val="center"/>
        <w:rPr>
          <w:rFonts w:asciiTheme="majorHAnsi" w:hAnsiTheme="majorHAnsi" w:cstheme="majorHAnsi"/>
          <w:sz w:val="24"/>
          <w:szCs w:val="24"/>
        </w:rPr>
      </w:pPr>
    </w:p>
    <w:p w14:paraId="30C10CC8" w14:textId="0DEFF7BA" w:rsidR="00470370" w:rsidRPr="00B3465F" w:rsidRDefault="00470370" w:rsidP="00470370">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r w:rsidRPr="00B3465F">
        <w:rPr>
          <w:rStyle w:val="Emphasis"/>
          <w:rFonts w:asciiTheme="majorHAnsi" w:hAnsiTheme="majorHAnsi" w:cstheme="majorHAnsi"/>
          <w:b/>
          <w:bCs/>
          <w:i w:val="0"/>
          <w:iCs w:val="0"/>
          <w:color w:val="212121"/>
          <w:sz w:val="24"/>
          <w:szCs w:val="24"/>
          <w:shd w:val="clear" w:color="auto" w:fill="FFFFFF"/>
        </w:rPr>
        <w:t xml:space="preserve">3.1.2 </w:t>
      </w:r>
      <w:r w:rsidR="00AC0DA0">
        <w:rPr>
          <w:rStyle w:val="Emphasis"/>
          <w:rFonts w:asciiTheme="majorHAnsi" w:hAnsiTheme="majorHAnsi" w:cstheme="majorHAnsi"/>
          <w:b/>
          <w:bCs/>
          <w:i w:val="0"/>
          <w:iCs w:val="0"/>
          <w:color w:val="212121"/>
          <w:sz w:val="24"/>
          <w:szCs w:val="24"/>
          <w:shd w:val="clear" w:color="auto" w:fill="FFFFFF"/>
        </w:rPr>
        <w:t>Concepts related to sexual abuse or exploitation and trafficing of women</w:t>
      </w:r>
      <w:r w:rsidRPr="00B3465F">
        <w:rPr>
          <w:rStyle w:val="Emphasis"/>
          <w:rFonts w:asciiTheme="majorHAnsi" w:hAnsiTheme="majorHAnsi" w:cstheme="majorHAnsi"/>
          <w:b/>
          <w:bCs/>
          <w:i w:val="0"/>
          <w:iCs w:val="0"/>
          <w:color w:val="212121"/>
          <w:sz w:val="24"/>
          <w:szCs w:val="24"/>
          <w:shd w:val="clear" w:color="auto" w:fill="FFFFFF"/>
        </w:rPr>
        <w:t xml:space="preserve">  </w:t>
      </w:r>
    </w:p>
    <w:p w14:paraId="63F70E48" w14:textId="77777777" w:rsidR="000D171E" w:rsidRPr="00B3465F" w:rsidRDefault="000D171E" w:rsidP="000D171E">
      <w:pPr>
        <w:spacing w:after="0" w:line="240" w:lineRule="auto"/>
        <w:textAlignment w:val="center"/>
        <w:rPr>
          <w:rFonts w:asciiTheme="majorHAnsi" w:hAnsiTheme="majorHAnsi" w:cstheme="majorHAnsi"/>
          <w:b/>
          <w:bCs/>
          <w:sz w:val="24"/>
          <w:szCs w:val="24"/>
        </w:rPr>
      </w:pPr>
    </w:p>
    <w:p w14:paraId="1DD2F6E1" w14:textId="3A5AA974" w:rsidR="000D171E" w:rsidRPr="00B3465F" w:rsidRDefault="000D171E" w:rsidP="000D171E">
      <w:pPr>
        <w:spacing w:after="0" w:line="240" w:lineRule="auto"/>
        <w:textAlignment w:val="center"/>
        <w:rPr>
          <w:rFonts w:asciiTheme="majorHAnsi" w:hAnsiTheme="majorHAnsi" w:cstheme="majorHAnsi"/>
          <w:sz w:val="24"/>
          <w:szCs w:val="24"/>
        </w:rPr>
      </w:pPr>
      <w:r w:rsidRPr="00B3465F">
        <w:rPr>
          <w:rFonts w:asciiTheme="majorHAnsi" w:hAnsiTheme="majorHAnsi" w:cstheme="majorHAnsi"/>
          <w:b/>
          <w:bCs/>
          <w:sz w:val="24"/>
          <w:szCs w:val="24"/>
        </w:rPr>
        <w:t>“</w:t>
      </w:r>
      <w:r w:rsidR="00AC0DA0">
        <w:rPr>
          <w:rFonts w:asciiTheme="majorHAnsi" w:hAnsiTheme="majorHAnsi" w:cstheme="majorHAnsi"/>
          <w:b/>
          <w:bCs/>
          <w:sz w:val="24"/>
          <w:szCs w:val="24"/>
        </w:rPr>
        <w:t>Women</w:t>
      </w:r>
      <w:r w:rsidRPr="00B3465F">
        <w:rPr>
          <w:rFonts w:asciiTheme="majorHAnsi" w:hAnsiTheme="majorHAnsi" w:cstheme="majorHAnsi"/>
          <w:b/>
          <w:bCs/>
          <w:sz w:val="24"/>
          <w:szCs w:val="24"/>
        </w:rPr>
        <w:t>”</w:t>
      </w:r>
      <w:r w:rsidRPr="00B3465F">
        <w:rPr>
          <w:rFonts w:asciiTheme="majorHAnsi" w:hAnsiTheme="majorHAnsi" w:cstheme="majorHAnsi"/>
          <w:sz w:val="24"/>
          <w:szCs w:val="24"/>
        </w:rPr>
        <w:t xml:space="preserve"> </w:t>
      </w:r>
      <w:r w:rsidR="00AC0DA0">
        <w:rPr>
          <w:rFonts w:asciiTheme="majorHAnsi" w:hAnsiTheme="majorHAnsi" w:cstheme="majorHAnsi"/>
          <w:sz w:val="24"/>
          <w:szCs w:val="24"/>
        </w:rPr>
        <w:t>include girls over the age of</w:t>
      </w:r>
      <w:r w:rsidRPr="00B3465F">
        <w:rPr>
          <w:rFonts w:asciiTheme="majorHAnsi" w:hAnsiTheme="majorHAnsi" w:cstheme="majorHAnsi"/>
          <w:sz w:val="24"/>
          <w:szCs w:val="24"/>
        </w:rPr>
        <w:t xml:space="preserve"> 18 </w:t>
      </w:r>
      <w:r w:rsidR="00AC0DA0">
        <w:rPr>
          <w:rFonts w:asciiTheme="majorHAnsi" w:hAnsiTheme="majorHAnsi" w:cstheme="majorHAnsi"/>
          <w:sz w:val="24"/>
          <w:szCs w:val="24"/>
        </w:rPr>
        <w:t>years old</w:t>
      </w:r>
      <w:r w:rsidRPr="00B3465F">
        <w:rPr>
          <w:rStyle w:val="FootnoteReference"/>
          <w:rFonts w:asciiTheme="majorHAnsi" w:hAnsiTheme="majorHAnsi" w:cstheme="majorHAnsi"/>
          <w:sz w:val="24"/>
          <w:szCs w:val="24"/>
        </w:rPr>
        <w:t xml:space="preserve"> </w:t>
      </w:r>
      <w:r w:rsidRPr="00B3465F">
        <w:rPr>
          <w:rStyle w:val="FootnoteReference"/>
          <w:rFonts w:asciiTheme="majorHAnsi" w:hAnsiTheme="majorHAnsi" w:cstheme="majorHAnsi"/>
          <w:sz w:val="24"/>
          <w:szCs w:val="24"/>
        </w:rPr>
        <w:footnoteReference w:id="17"/>
      </w:r>
    </w:p>
    <w:p w14:paraId="576A310C" w14:textId="77777777" w:rsidR="0050656A" w:rsidRPr="00B3465F" w:rsidRDefault="0050656A" w:rsidP="00A103CB">
      <w:pPr>
        <w:spacing w:after="0" w:line="240" w:lineRule="auto"/>
        <w:textAlignment w:val="center"/>
        <w:rPr>
          <w:rFonts w:asciiTheme="majorHAnsi" w:hAnsiTheme="majorHAnsi" w:cstheme="majorHAnsi"/>
          <w:sz w:val="24"/>
          <w:szCs w:val="24"/>
        </w:rPr>
      </w:pPr>
    </w:p>
    <w:p w14:paraId="1CCCDF2E" w14:textId="50ED2A12" w:rsidR="00470370" w:rsidRPr="00A14217" w:rsidRDefault="0050656A" w:rsidP="00A14217">
      <w:pPr>
        <w:rPr>
          <w:rFonts w:asciiTheme="majorHAnsi" w:hAnsiTheme="majorHAnsi"/>
          <w:sz w:val="24"/>
          <w:szCs w:val="24"/>
        </w:rPr>
      </w:pPr>
      <w:r w:rsidRPr="00B3465F">
        <w:rPr>
          <w:rFonts w:asciiTheme="majorHAnsi" w:hAnsiTheme="majorHAnsi" w:cstheme="majorHAnsi"/>
          <w:b/>
          <w:bCs/>
          <w:sz w:val="24"/>
          <w:szCs w:val="24"/>
        </w:rPr>
        <w:t>“</w:t>
      </w:r>
      <w:r w:rsidR="00AC0DA0">
        <w:rPr>
          <w:rFonts w:asciiTheme="majorHAnsi" w:hAnsiTheme="majorHAnsi" w:cstheme="majorHAnsi"/>
          <w:b/>
          <w:bCs/>
          <w:sz w:val="24"/>
          <w:szCs w:val="24"/>
        </w:rPr>
        <w:t>Sexual harassment</w:t>
      </w:r>
      <w:r w:rsidRPr="00B3465F">
        <w:rPr>
          <w:rFonts w:asciiTheme="majorHAnsi" w:hAnsiTheme="majorHAnsi" w:cstheme="majorHAnsi"/>
          <w:b/>
          <w:bCs/>
          <w:sz w:val="24"/>
          <w:szCs w:val="24"/>
        </w:rPr>
        <w:t>”</w:t>
      </w:r>
      <w:r w:rsidRPr="00B3465F">
        <w:rPr>
          <w:rFonts w:asciiTheme="majorHAnsi" w:hAnsiTheme="majorHAnsi" w:cstheme="majorHAnsi"/>
          <w:sz w:val="24"/>
          <w:szCs w:val="24"/>
        </w:rPr>
        <w:t xml:space="preserve"> </w:t>
      </w:r>
      <w:r w:rsidR="00A14217">
        <w:rPr>
          <w:rFonts w:asciiTheme="majorHAnsi" w:hAnsiTheme="majorHAnsi"/>
          <w:sz w:val="24"/>
          <w:szCs w:val="24"/>
        </w:rPr>
        <w:t>any undesired behavior of a sexual nature that can be logically precepted as offensive or denigrating, when a behavior is mixed with work, is a requirement to be hired or it creates a work environment that is intimidating, hostile or offensive. Sexual harassment can happen at work or it can be work related.  Usually it contains a type of behavior, sexual harassment can take the form of a singular incident. Valuing the way the actions have been perceived by the person that is object of this behavior.</w:t>
      </w:r>
      <w:r w:rsidRPr="00B3465F">
        <w:rPr>
          <w:rStyle w:val="FootnoteReference"/>
          <w:rFonts w:asciiTheme="majorHAnsi" w:hAnsiTheme="majorHAnsi" w:cstheme="majorHAnsi"/>
          <w:sz w:val="24"/>
          <w:szCs w:val="24"/>
        </w:rPr>
        <w:footnoteReference w:id="18"/>
      </w:r>
    </w:p>
    <w:p w14:paraId="61C36978" w14:textId="4E31743F" w:rsidR="00B36379" w:rsidRPr="00B3465F" w:rsidRDefault="00B36379" w:rsidP="00A103CB">
      <w:pPr>
        <w:spacing w:after="0" w:line="240" w:lineRule="auto"/>
        <w:textAlignment w:val="center"/>
        <w:rPr>
          <w:rFonts w:asciiTheme="majorHAnsi" w:hAnsiTheme="majorHAnsi" w:cstheme="majorHAnsi"/>
          <w:sz w:val="24"/>
          <w:szCs w:val="24"/>
        </w:rPr>
      </w:pPr>
    </w:p>
    <w:p w14:paraId="5A457EFC" w14:textId="40BD5966" w:rsidR="00B36379" w:rsidRPr="00A14217" w:rsidRDefault="00B36379" w:rsidP="00A14217">
      <w:pPr>
        <w:rPr>
          <w:rFonts w:asciiTheme="majorHAnsi" w:hAnsiTheme="majorHAnsi"/>
          <w:sz w:val="24"/>
          <w:szCs w:val="24"/>
        </w:rPr>
      </w:pPr>
      <w:r w:rsidRPr="00B3465F">
        <w:rPr>
          <w:rFonts w:asciiTheme="majorHAnsi" w:hAnsiTheme="majorHAnsi" w:cstheme="majorHAnsi"/>
          <w:b/>
          <w:bCs/>
          <w:sz w:val="24"/>
          <w:szCs w:val="24"/>
        </w:rPr>
        <w:t>“</w:t>
      </w:r>
      <w:r w:rsidR="00A14217">
        <w:rPr>
          <w:rFonts w:asciiTheme="majorHAnsi" w:hAnsiTheme="majorHAnsi" w:cstheme="majorHAnsi"/>
          <w:b/>
          <w:bCs/>
          <w:sz w:val="24"/>
          <w:szCs w:val="24"/>
        </w:rPr>
        <w:t>Violence towards women</w:t>
      </w:r>
      <w:r w:rsidRPr="00B3465F">
        <w:rPr>
          <w:rFonts w:asciiTheme="majorHAnsi" w:hAnsiTheme="majorHAnsi" w:cstheme="majorHAnsi"/>
          <w:b/>
          <w:bCs/>
          <w:sz w:val="24"/>
          <w:szCs w:val="24"/>
        </w:rPr>
        <w:t>”</w:t>
      </w:r>
      <w:r w:rsidRPr="00B3465F">
        <w:rPr>
          <w:rFonts w:asciiTheme="majorHAnsi" w:hAnsiTheme="majorHAnsi" w:cstheme="majorHAnsi"/>
          <w:sz w:val="24"/>
          <w:szCs w:val="24"/>
        </w:rPr>
        <w:t xml:space="preserve"> </w:t>
      </w:r>
      <w:r w:rsidR="00A14217">
        <w:rPr>
          <w:rFonts w:asciiTheme="majorHAnsi" w:hAnsiTheme="majorHAnsi"/>
          <w:sz w:val="24"/>
          <w:szCs w:val="24"/>
        </w:rPr>
        <w:t>Is a violation of the human’s rights and a form of discrimination towards women and it means that all acts of violence based on gender that result or can result into physical harm, sexual, psychological or economic or suffering of women, including threats of these actions, or deprivation of liberty, in their private or public life</w:t>
      </w:r>
      <w:r w:rsidRPr="00B3465F">
        <w:rPr>
          <w:rStyle w:val="FootnoteReference"/>
          <w:rFonts w:asciiTheme="majorHAnsi" w:hAnsiTheme="majorHAnsi" w:cstheme="majorHAnsi"/>
          <w:sz w:val="24"/>
          <w:szCs w:val="24"/>
        </w:rPr>
        <w:footnoteReference w:id="19"/>
      </w:r>
    </w:p>
    <w:p w14:paraId="318D9130" w14:textId="77777777" w:rsidR="00B36379" w:rsidRPr="00B3465F" w:rsidRDefault="00B36379" w:rsidP="00A103CB">
      <w:pPr>
        <w:spacing w:after="0" w:line="240" w:lineRule="auto"/>
        <w:textAlignment w:val="center"/>
        <w:rPr>
          <w:rFonts w:asciiTheme="majorHAnsi" w:hAnsiTheme="majorHAnsi" w:cstheme="majorHAnsi"/>
          <w:b/>
          <w:bCs/>
          <w:sz w:val="24"/>
          <w:szCs w:val="24"/>
        </w:rPr>
      </w:pPr>
    </w:p>
    <w:p w14:paraId="5C653F57" w14:textId="4C4D8E00" w:rsidR="00B36379" w:rsidRPr="005659DC" w:rsidRDefault="00B36379" w:rsidP="005659DC">
      <w:pPr>
        <w:rPr>
          <w:rFonts w:asciiTheme="majorHAnsi" w:hAnsiTheme="majorHAnsi"/>
          <w:sz w:val="24"/>
          <w:szCs w:val="24"/>
        </w:rPr>
      </w:pPr>
      <w:r w:rsidRPr="00B3465F">
        <w:rPr>
          <w:rFonts w:asciiTheme="majorHAnsi" w:hAnsiTheme="majorHAnsi" w:cstheme="majorHAnsi"/>
          <w:b/>
          <w:bCs/>
          <w:sz w:val="24"/>
          <w:szCs w:val="24"/>
        </w:rPr>
        <w:t>“</w:t>
      </w:r>
      <w:r w:rsidR="00A14217">
        <w:rPr>
          <w:rFonts w:asciiTheme="majorHAnsi" w:hAnsiTheme="majorHAnsi" w:cstheme="majorHAnsi"/>
          <w:b/>
          <w:bCs/>
          <w:sz w:val="24"/>
          <w:szCs w:val="24"/>
        </w:rPr>
        <w:t>Domestic violence</w:t>
      </w:r>
      <w:r w:rsidRPr="00B3465F">
        <w:rPr>
          <w:rFonts w:asciiTheme="majorHAnsi" w:hAnsiTheme="majorHAnsi" w:cstheme="majorHAnsi"/>
          <w:b/>
          <w:bCs/>
          <w:sz w:val="24"/>
          <w:szCs w:val="24"/>
        </w:rPr>
        <w:t>”</w:t>
      </w:r>
      <w:r w:rsidRPr="00B3465F">
        <w:rPr>
          <w:rFonts w:asciiTheme="majorHAnsi" w:hAnsiTheme="majorHAnsi" w:cstheme="majorHAnsi"/>
          <w:sz w:val="24"/>
          <w:szCs w:val="24"/>
        </w:rPr>
        <w:t xml:space="preserve"> </w:t>
      </w:r>
      <w:r w:rsidR="005659DC">
        <w:rPr>
          <w:rFonts w:asciiTheme="majorHAnsi" w:hAnsiTheme="majorHAnsi"/>
          <w:sz w:val="24"/>
          <w:szCs w:val="24"/>
        </w:rPr>
        <w:t xml:space="preserve">includes all acts of physical violence, sexual, psychological or economical that happen within the family or between married couples or previous partners or actual ones, in spite of the perpetrator shares or not the same home with the victim </w:t>
      </w:r>
      <w:r w:rsidRPr="00B3465F">
        <w:rPr>
          <w:rStyle w:val="FootnoteReference"/>
          <w:rFonts w:asciiTheme="majorHAnsi" w:hAnsiTheme="majorHAnsi" w:cstheme="majorHAnsi"/>
          <w:sz w:val="24"/>
          <w:szCs w:val="24"/>
        </w:rPr>
        <w:footnoteReference w:id="20"/>
      </w:r>
    </w:p>
    <w:p w14:paraId="11BE313B" w14:textId="487363BF" w:rsidR="00B36379" w:rsidRPr="00B3465F" w:rsidRDefault="00B36379" w:rsidP="00A103CB">
      <w:pPr>
        <w:spacing w:after="0" w:line="240" w:lineRule="auto"/>
        <w:textAlignment w:val="center"/>
        <w:rPr>
          <w:rFonts w:asciiTheme="majorHAnsi" w:hAnsiTheme="majorHAnsi" w:cstheme="majorHAnsi"/>
          <w:sz w:val="24"/>
          <w:szCs w:val="24"/>
        </w:rPr>
      </w:pPr>
    </w:p>
    <w:p w14:paraId="2F3D211A" w14:textId="1741F814" w:rsidR="00B36379" w:rsidRPr="005659DC" w:rsidRDefault="00B36379" w:rsidP="005659DC">
      <w:pPr>
        <w:rPr>
          <w:rFonts w:asciiTheme="majorHAnsi" w:hAnsiTheme="majorHAnsi"/>
          <w:sz w:val="24"/>
          <w:szCs w:val="24"/>
        </w:rPr>
      </w:pPr>
      <w:r w:rsidRPr="00B3465F">
        <w:rPr>
          <w:rFonts w:asciiTheme="majorHAnsi" w:hAnsiTheme="majorHAnsi" w:cstheme="majorHAnsi"/>
          <w:b/>
          <w:bCs/>
          <w:sz w:val="24"/>
          <w:szCs w:val="24"/>
        </w:rPr>
        <w:t>“</w:t>
      </w:r>
      <w:r w:rsidR="00883C8D" w:rsidRPr="00B3465F">
        <w:rPr>
          <w:rFonts w:asciiTheme="majorHAnsi" w:hAnsiTheme="majorHAnsi" w:cstheme="majorHAnsi"/>
          <w:b/>
          <w:bCs/>
          <w:sz w:val="24"/>
          <w:szCs w:val="24"/>
        </w:rPr>
        <w:t>G</w:t>
      </w:r>
      <w:r w:rsidR="005659DC">
        <w:rPr>
          <w:rFonts w:asciiTheme="majorHAnsi" w:hAnsiTheme="majorHAnsi" w:cstheme="majorHAnsi"/>
          <w:b/>
          <w:bCs/>
          <w:sz w:val="24"/>
          <w:szCs w:val="24"/>
        </w:rPr>
        <w:t>ender</w:t>
      </w:r>
      <w:r w:rsidRPr="00B3465F">
        <w:rPr>
          <w:rFonts w:asciiTheme="majorHAnsi" w:hAnsiTheme="majorHAnsi" w:cstheme="majorHAnsi"/>
          <w:b/>
          <w:bCs/>
          <w:sz w:val="24"/>
          <w:szCs w:val="24"/>
        </w:rPr>
        <w:t>”</w:t>
      </w:r>
      <w:r w:rsidRPr="00B3465F">
        <w:rPr>
          <w:rFonts w:asciiTheme="majorHAnsi" w:hAnsiTheme="majorHAnsi" w:cstheme="majorHAnsi"/>
          <w:sz w:val="24"/>
          <w:szCs w:val="24"/>
        </w:rPr>
        <w:t xml:space="preserve"> </w:t>
      </w:r>
      <w:r w:rsidR="005659DC">
        <w:rPr>
          <w:rFonts w:asciiTheme="majorHAnsi" w:hAnsiTheme="majorHAnsi"/>
          <w:sz w:val="24"/>
          <w:szCs w:val="24"/>
        </w:rPr>
        <w:t xml:space="preserve">Means roles, behaviors, activities and attributes that a society considers acceptable for women and men </w:t>
      </w:r>
      <w:r w:rsidRPr="00B3465F">
        <w:rPr>
          <w:rStyle w:val="FootnoteReference"/>
          <w:rFonts w:asciiTheme="majorHAnsi" w:hAnsiTheme="majorHAnsi" w:cstheme="majorHAnsi"/>
          <w:sz w:val="24"/>
          <w:szCs w:val="24"/>
        </w:rPr>
        <w:footnoteReference w:id="21"/>
      </w:r>
    </w:p>
    <w:p w14:paraId="22B20C76" w14:textId="2394CC5B" w:rsidR="00B36379" w:rsidRPr="00B3465F" w:rsidRDefault="00B36379" w:rsidP="00A103CB">
      <w:pPr>
        <w:spacing w:after="0" w:line="240" w:lineRule="auto"/>
        <w:textAlignment w:val="center"/>
        <w:rPr>
          <w:rFonts w:asciiTheme="majorHAnsi" w:hAnsiTheme="majorHAnsi" w:cstheme="majorHAnsi"/>
          <w:sz w:val="24"/>
          <w:szCs w:val="24"/>
        </w:rPr>
      </w:pPr>
    </w:p>
    <w:p w14:paraId="5B499AEA" w14:textId="3A8B5046" w:rsidR="00B36379" w:rsidRPr="005659DC" w:rsidRDefault="005659DC" w:rsidP="005659DC">
      <w:pPr>
        <w:rPr>
          <w:rFonts w:asciiTheme="majorHAnsi" w:hAnsiTheme="majorHAnsi"/>
          <w:sz w:val="24"/>
          <w:szCs w:val="24"/>
        </w:rPr>
      </w:pPr>
      <w:r>
        <w:rPr>
          <w:rFonts w:asciiTheme="majorHAnsi" w:hAnsiTheme="majorHAnsi" w:cstheme="majorHAnsi"/>
          <w:b/>
          <w:bCs/>
          <w:sz w:val="24"/>
          <w:szCs w:val="24"/>
        </w:rPr>
        <w:lastRenderedPageBreak/>
        <w:t>“Gender based violence</w:t>
      </w:r>
      <w:r w:rsidR="00B36379" w:rsidRPr="00B3465F">
        <w:rPr>
          <w:rFonts w:asciiTheme="majorHAnsi" w:hAnsiTheme="majorHAnsi" w:cstheme="majorHAnsi"/>
          <w:sz w:val="24"/>
          <w:szCs w:val="24"/>
        </w:rPr>
        <w:t xml:space="preserve">” </w:t>
      </w:r>
      <w:r>
        <w:rPr>
          <w:rFonts w:asciiTheme="majorHAnsi" w:hAnsiTheme="majorHAnsi"/>
          <w:sz w:val="24"/>
          <w:szCs w:val="24"/>
        </w:rPr>
        <w:t>means violence towards a women because she is a women or that affects women in a disproportional way</w:t>
      </w:r>
      <w:r w:rsidR="00B36379" w:rsidRPr="00B3465F">
        <w:rPr>
          <w:rStyle w:val="FootnoteReference"/>
          <w:rFonts w:asciiTheme="majorHAnsi" w:hAnsiTheme="majorHAnsi" w:cstheme="majorHAnsi"/>
          <w:sz w:val="24"/>
          <w:szCs w:val="24"/>
        </w:rPr>
        <w:footnoteReference w:id="22"/>
      </w:r>
    </w:p>
    <w:p w14:paraId="1ADEA96E" w14:textId="77777777" w:rsidR="00B36379" w:rsidRPr="00B3465F" w:rsidRDefault="00B36379" w:rsidP="00A103CB">
      <w:pPr>
        <w:spacing w:after="0" w:line="240" w:lineRule="auto"/>
        <w:textAlignment w:val="center"/>
        <w:rPr>
          <w:rFonts w:asciiTheme="majorHAnsi" w:hAnsiTheme="majorHAnsi" w:cstheme="majorHAnsi"/>
          <w:b/>
          <w:bCs/>
          <w:sz w:val="24"/>
          <w:szCs w:val="24"/>
        </w:rPr>
      </w:pPr>
    </w:p>
    <w:p w14:paraId="55EEF547" w14:textId="6B11D58A" w:rsidR="00A103CB" w:rsidRPr="00B3465F" w:rsidRDefault="00A103CB" w:rsidP="00A103CB">
      <w:pPr>
        <w:spacing w:after="0" w:line="240" w:lineRule="auto"/>
        <w:textAlignment w:val="center"/>
        <w:rPr>
          <w:rFonts w:asciiTheme="majorHAnsi" w:hAnsiTheme="majorHAnsi" w:cstheme="majorHAnsi"/>
          <w:sz w:val="24"/>
          <w:szCs w:val="24"/>
        </w:rPr>
      </w:pPr>
      <w:r w:rsidRPr="00B3465F">
        <w:rPr>
          <w:rFonts w:asciiTheme="majorHAnsi" w:hAnsiTheme="majorHAnsi" w:cstheme="majorHAnsi"/>
          <w:b/>
          <w:bCs/>
          <w:sz w:val="24"/>
          <w:szCs w:val="24"/>
        </w:rPr>
        <w:t>Sextin’</w:t>
      </w:r>
      <w:r w:rsidRPr="00B3465F">
        <w:rPr>
          <w:rFonts w:asciiTheme="majorHAnsi" w:hAnsiTheme="majorHAnsi" w:cstheme="majorHAnsi"/>
          <w:sz w:val="24"/>
          <w:szCs w:val="24"/>
        </w:rPr>
        <w:t xml:space="preserve"> </w:t>
      </w:r>
      <w:r w:rsidR="005659DC">
        <w:rPr>
          <w:rFonts w:asciiTheme="majorHAnsi" w:hAnsiTheme="majorHAnsi" w:cstheme="majorHAnsi"/>
          <w:sz w:val="24"/>
          <w:szCs w:val="24"/>
        </w:rPr>
        <w:t>involvment in sex though text messages</w:t>
      </w:r>
      <w:r w:rsidRPr="00B3465F">
        <w:rPr>
          <w:rFonts w:asciiTheme="majorHAnsi" w:hAnsiTheme="majorHAnsi" w:cstheme="majorHAnsi"/>
          <w:sz w:val="24"/>
          <w:szCs w:val="24"/>
        </w:rPr>
        <w:t xml:space="preserve">. </w:t>
      </w:r>
      <w:r w:rsidR="00B36379" w:rsidRPr="00B3465F">
        <w:rPr>
          <w:rStyle w:val="FootnoteReference"/>
          <w:rFonts w:asciiTheme="majorHAnsi" w:hAnsiTheme="majorHAnsi" w:cstheme="majorHAnsi"/>
          <w:sz w:val="24"/>
          <w:szCs w:val="24"/>
        </w:rPr>
        <w:footnoteReference w:id="23"/>
      </w:r>
    </w:p>
    <w:p w14:paraId="4B44969C" w14:textId="77777777" w:rsidR="00A103CB" w:rsidRPr="00B3465F" w:rsidRDefault="00A103CB" w:rsidP="00A103CB">
      <w:pPr>
        <w:spacing w:after="0" w:line="240" w:lineRule="auto"/>
        <w:textAlignment w:val="center"/>
        <w:rPr>
          <w:rStyle w:val="Emphasis"/>
          <w:rFonts w:asciiTheme="majorHAnsi" w:hAnsiTheme="majorHAnsi" w:cstheme="majorHAnsi"/>
          <w:b/>
          <w:bCs/>
          <w:i w:val="0"/>
          <w:iCs w:val="0"/>
          <w:sz w:val="24"/>
          <w:szCs w:val="24"/>
        </w:rPr>
      </w:pPr>
      <w:r w:rsidRPr="00B3465F">
        <w:rPr>
          <w:rFonts w:asciiTheme="majorHAnsi" w:hAnsiTheme="majorHAnsi" w:cstheme="majorHAnsi"/>
          <w:sz w:val="24"/>
          <w:szCs w:val="24"/>
        </w:rPr>
        <w:t xml:space="preserve"> </w:t>
      </w:r>
    </w:p>
    <w:p w14:paraId="0ED61BC4" w14:textId="3117A8BE" w:rsidR="003C62A0" w:rsidRPr="00EA040C" w:rsidRDefault="00A103CB" w:rsidP="00EA040C">
      <w:pPr>
        <w:rPr>
          <w:rFonts w:asciiTheme="majorHAnsi" w:hAnsiTheme="majorHAnsi"/>
          <w:sz w:val="24"/>
          <w:szCs w:val="24"/>
        </w:rPr>
      </w:pPr>
      <w:r w:rsidRPr="00B3465F">
        <w:rPr>
          <w:rFonts w:asciiTheme="majorHAnsi" w:hAnsiTheme="majorHAnsi" w:cstheme="majorHAnsi"/>
          <w:b/>
          <w:bCs/>
          <w:sz w:val="24"/>
          <w:szCs w:val="24"/>
        </w:rPr>
        <w:t>“</w:t>
      </w:r>
      <w:r w:rsidR="005659DC">
        <w:rPr>
          <w:rFonts w:asciiTheme="majorHAnsi" w:hAnsiTheme="majorHAnsi" w:cstheme="majorHAnsi"/>
          <w:b/>
          <w:bCs/>
          <w:sz w:val="24"/>
          <w:szCs w:val="24"/>
        </w:rPr>
        <w:t>Forcing sexual acts</w:t>
      </w:r>
      <w:r w:rsidR="004F4735" w:rsidRPr="00B3465F">
        <w:rPr>
          <w:rStyle w:val="FootnoteReference"/>
          <w:rFonts w:asciiTheme="majorHAnsi" w:hAnsiTheme="majorHAnsi" w:cstheme="majorHAnsi"/>
          <w:b/>
          <w:bCs/>
          <w:sz w:val="24"/>
          <w:szCs w:val="24"/>
        </w:rPr>
        <w:footnoteReference w:id="24"/>
      </w:r>
      <w:r w:rsidRPr="00B3465F">
        <w:rPr>
          <w:rFonts w:asciiTheme="majorHAnsi" w:hAnsiTheme="majorHAnsi" w:cstheme="majorHAnsi"/>
          <w:b/>
          <w:bCs/>
          <w:sz w:val="24"/>
          <w:szCs w:val="24"/>
        </w:rPr>
        <w:t>”</w:t>
      </w:r>
      <w:r w:rsidRPr="00B3465F">
        <w:rPr>
          <w:rFonts w:asciiTheme="majorHAnsi" w:hAnsiTheme="majorHAnsi" w:cstheme="majorHAnsi"/>
          <w:sz w:val="24"/>
          <w:szCs w:val="24"/>
        </w:rPr>
        <w:t xml:space="preserve"> </w:t>
      </w:r>
      <w:r w:rsidR="00EA040C">
        <w:rPr>
          <w:rFonts w:asciiTheme="majorHAnsi" w:hAnsiTheme="majorHAnsi"/>
          <w:sz w:val="24"/>
          <w:szCs w:val="24"/>
        </w:rPr>
        <w:t>When a person uses his power and authority to force acts, images or videos. Examples of forcing sexual acts are: someone threatens to disclose damaging information if the victim doesn’t perform the sexual act or sends sexual images; when the landlord doesn’t allow renting or refuses to do the repairs necessary unless the victim doesn’t agree to perform sexual acts or send sexual images\ or the landlord offers to lower the rent price in exchange for sexual acts or sexual images; teachers offer better grades to students in exchange for sextin’ or threaten to give them bad grades if the victim doesn’t comply; judges offer more favorable verdicts in exchange of sexual acts or they threaten not to give the verdicts if the victim doesn’t comply; Prison guards offer privileges in exchange of sexual acts or images or threaten not to give this privileges if the victim doesn’t comply; Employer holds paycheck or promotions in exchange for sexual acts or images or promises to give a bonus if the person does these acts or gives sexual images; The doctor threatens to insert incorrect information in the medical file if the person doesn’t agree or says that will ignore a compromising urine test in exchange for sexual images or sexual acts.</w:t>
      </w:r>
    </w:p>
    <w:p w14:paraId="30657689" w14:textId="77777777" w:rsidR="005B4BFB" w:rsidRPr="005B4BFB" w:rsidRDefault="005B4BFB" w:rsidP="005B4BFB">
      <w:pPr>
        <w:spacing w:after="0" w:line="240" w:lineRule="auto"/>
        <w:jc w:val="both"/>
        <w:textAlignment w:val="center"/>
        <w:rPr>
          <w:rFonts w:asciiTheme="majorHAnsi" w:hAnsiTheme="majorHAnsi" w:cstheme="majorHAnsi"/>
          <w:sz w:val="24"/>
          <w:szCs w:val="24"/>
        </w:rPr>
      </w:pPr>
    </w:p>
    <w:p w14:paraId="13344967" w14:textId="44EDB4B5" w:rsidR="00883C8D" w:rsidRPr="00EA040C" w:rsidRDefault="00883C8D" w:rsidP="00EA040C">
      <w:pPr>
        <w:rPr>
          <w:rFonts w:asciiTheme="majorHAnsi" w:hAnsiTheme="majorHAnsi"/>
          <w:sz w:val="24"/>
          <w:szCs w:val="24"/>
        </w:rPr>
      </w:pPr>
      <w:bookmarkStart w:id="10" w:name="_Hlk95586892"/>
      <w:r w:rsidRPr="00B3465F">
        <w:rPr>
          <w:rFonts w:asciiTheme="majorHAnsi" w:hAnsiTheme="majorHAnsi" w:cstheme="majorHAnsi"/>
          <w:b/>
          <w:bCs/>
          <w:sz w:val="24"/>
          <w:szCs w:val="24"/>
        </w:rPr>
        <w:t>“Trafi</w:t>
      </w:r>
      <w:r w:rsidR="00EA040C">
        <w:rPr>
          <w:rFonts w:asciiTheme="majorHAnsi" w:hAnsiTheme="majorHAnsi" w:cstheme="majorHAnsi"/>
          <w:b/>
          <w:bCs/>
          <w:sz w:val="24"/>
          <w:szCs w:val="24"/>
        </w:rPr>
        <w:t>cing adults</w:t>
      </w:r>
      <w:r w:rsidRPr="00B3465F">
        <w:rPr>
          <w:rFonts w:asciiTheme="majorHAnsi" w:hAnsiTheme="majorHAnsi" w:cstheme="majorHAnsi"/>
          <w:b/>
          <w:bCs/>
          <w:sz w:val="24"/>
          <w:szCs w:val="24"/>
        </w:rPr>
        <w:t xml:space="preserve">“ </w:t>
      </w:r>
      <w:bookmarkEnd w:id="10"/>
      <w:r w:rsidR="00EA040C">
        <w:rPr>
          <w:rFonts w:asciiTheme="majorHAnsi" w:hAnsiTheme="majorHAnsi"/>
          <w:sz w:val="24"/>
          <w:szCs w:val="24"/>
        </w:rPr>
        <w:t>is the recruitment, transportation, transferring, hiding of people through blackmail or the use of violence or other forms of restrain, kidnap, deceit, abuse of power or taking advantage of the social position, physical condition or giving payment or other profits to get the agreement of the person they want to control in order to exploit them for prostitution or other forms of sexual exploitation, enslavement or other form similar to it, forced labor, use of organs for organ transplant and other forms of exploitation, inside or outside the national territory of Albania.</w:t>
      </w:r>
      <w:r w:rsidRPr="00B3465F">
        <w:rPr>
          <w:rStyle w:val="FootnoteReference"/>
          <w:rFonts w:asciiTheme="majorHAnsi" w:hAnsiTheme="majorHAnsi" w:cstheme="majorHAnsi"/>
          <w:sz w:val="24"/>
          <w:szCs w:val="24"/>
        </w:rPr>
        <w:footnoteReference w:id="25"/>
      </w:r>
    </w:p>
    <w:p w14:paraId="673FBCA1" w14:textId="77777777" w:rsidR="00883C8D" w:rsidRPr="00B3465F" w:rsidRDefault="00883C8D" w:rsidP="00A103CB">
      <w:pPr>
        <w:spacing w:line="240" w:lineRule="auto"/>
        <w:jc w:val="both"/>
        <w:rPr>
          <w:rFonts w:asciiTheme="majorHAnsi" w:eastAsia="Times New Roman" w:hAnsiTheme="majorHAnsi" w:cstheme="majorHAnsi"/>
          <w:color w:val="000000"/>
          <w:sz w:val="24"/>
          <w:szCs w:val="24"/>
          <w:lang w:eastAsia="en-GB"/>
        </w:rPr>
      </w:pPr>
    </w:p>
    <w:p w14:paraId="7D22D70B" w14:textId="5317289D" w:rsidR="00470370" w:rsidRPr="00B3465F" w:rsidRDefault="00470370" w:rsidP="00346CFE">
      <w:pPr>
        <w:spacing w:line="240" w:lineRule="auto"/>
        <w:jc w:val="both"/>
        <w:rPr>
          <w:rStyle w:val="Emphasis"/>
          <w:rFonts w:asciiTheme="majorHAnsi" w:hAnsiTheme="majorHAnsi" w:cstheme="majorHAnsi"/>
          <w:b/>
          <w:bCs/>
          <w:i w:val="0"/>
          <w:iCs w:val="0"/>
          <w:color w:val="212121"/>
          <w:sz w:val="24"/>
          <w:szCs w:val="24"/>
          <w:shd w:val="clear" w:color="auto" w:fill="FFFFFF"/>
        </w:rPr>
      </w:pPr>
      <w:r w:rsidRPr="00B3465F">
        <w:rPr>
          <w:rFonts w:asciiTheme="majorHAnsi" w:eastAsia="Times New Roman" w:hAnsiTheme="majorHAnsi" w:cstheme="majorHAnsi"/>
          <w:b/>
          <w:bCs/>
          <w:color w:val="000000"/>
          <w:sz w:val="24"/>
          <w:szCs w:val="24"/>
          <w:lang w:eastAsia="en-GB"/>
        </w:rPr>
        <w:t xml:space="preserve">3.1.3 </w:t>
      </w:r>
      <w:r w:rsidR="00EA040C">
        <w:rPr>
          <w:rFonts w:asciiTheme="majorHAnsi" w:eastAsia="Times New Roman" w:hAnsiTheme="majorHAnsi" w:cstheme="majorHAnsi"/>
          <w:b/>
          <w:bCs/>
          <w:color w:val="000000"/>
          <w:sz w:val="24"/>
          <w:szCs w:val="24"/>
          <w:lang w:eastAsia="en-GB"/>
        </w:rPr>
        <w:t xml:space="preserve">Concepts relatet to </w:t>
      </w:r>
      <w:r w:rsidRPr="00B3465F">
        <w:rPr>
          <w:rFonts w:asciiTheme="majorHAnsi" w:eastAsia="Times New Roman" w:hAnsiTheme="majorHAnsi" w:cstheme="majorHAnsi"/>
          <w:b/>
          <w:bCs/>
          <w:color w:val="000000"/>
          <w:sz w:val="24"/>
          <w:szCs w:val="24"/>
          <w:lang w:eastAsia="en-GB"/>
        </w:rPr>
        <w:t xml:space="preserve"> </w:t>
      </w:r>
      <w:r w:rsidR="00346CFE" w:rsidRPr="00346CFE">
        <w:rPr>
          <w:rFonts w:asciiTheme="majorHAnsi" w:hAnsiTheme="majorHAnsi"/>
          <w:b/>
          <w:bCs/>
          <w:color w:val="000000" w:themeColor="text1"/>
          <w:sz w:val="24"/>
          <w:szCs w:val="24"/>
        </w:rPr>
        <w:t>Hospitality and tourism managment</w:t>
      </w:r>
    </w:p>
    <w:p w14:paraId="3CA0AFAA" w14:textId="6FD128F3" w:rsidR="00470370" w:rsidRPr="009B436B" w:rsidRDefault="00470370" w:rsidP="009B436B">
      <w:pPr>
        <w:rPr>
          <w:rStyle w:val="Emphasis"/>
          <w:rFonts w:asciiTheme="majorHAnsi" w:hAnsiTheme="majorHAnsi"/>
          <w:i w:val="0"/>
          <w:iCs w:val="0"/>
          <w:sz w:val="24"/>
          <w:szCs w:val="24"/>
        </w:rPr>
      </w:pPr>
      <w:r w:rsidRPr="00B3465F">
        <w:rPr>
          <w:rStyle w:val="Emphasis"/>
          <w:rFonts w:asciiTheme="majorHAnsi" w:hAnsiTheme="majorHAnsi" w:cstheme="majorHAnsi"/>
          <w:b/>
          <w:bCs/>
          <w:i w:val="0"/>
          <w:iCs w:val="0"/>
          <w:color w:val="212121"/>
          <w:sz w:val="24"/>
          <w:szCs w:val="24"/>
          <w:shd w:val="clear" w:color="auto" w:fill="FFFFFF"/>
        </w:rPr>
        <w:t>M</w:t>
      </w:r>
      <w:r w:rsidR="00346CFE">
        <w:rPr>
          <w:rStyle w:val="Emphasis"/>
          <w:rFonts w:asciiTheme="majorHAnsi" w:hAnsiTheme="majorHAnsi" w:cstheme="majorHAnsi"/>
          <w:b/>
          <w:bCs/>
          <w:i w:val="0"/>
          <w:iCs w:val="0"/>
          <w:color w:val="212121"/>
          <w:sz w:val="24"/>
          <w:szCs w:val="24"/>
          <w:shd w:val="clear" w:color="auto" w:fill="FFFFFF"/>
        </w:rPr>
        <w:t>anaging the destination</w:t>
      </w:r>
      <w:r w:rsidRPr="00B3465F">
        <w:rPr>
          <w:rStyle w:val="Emphasis"/>
          <w:rFonts w:asciiTheme="majorHAnsi" w:hAnsiTheme="majorHAnsi" w:cstheme="majorHAnsi"/>
          <w:b/>
          <w:bCs/>
          <w:i w:val="0"/>
          <w:iCs w:val="0"/>
          <w:color w:val="212121"/>
          <w:sz w:val="24"/>
          <w:szCs w:val="24"/>
          <w:shd w:val="clear" w:color="auto" w:fill="FFFFFF"/>
        </w:rPr>
        <w:t>:</w:t>
      </w:r>
      <w:r w:rsidRPr="00B3465F">
        <w:rPr>
          <w:rStyle w:val="Emphasis"/>
          <w:rFonts w:asciiTheme="majorHAnsi" w:hAnsiTheme="majorHAnsi" w:cstheme="majorHAnsi"/>
          <w:i w:val="0"/>
          <w:iCs w:val="0"/>
          <w:color w:val="212121"/>
          <w:sz w:val="24"/>
          <w:szCs w:val="24"/>
          <w:shd w:val="clear" w:color="auto" w:fill="FFFFFF"/>
        </w:rPr>
        <w:t xml:space="preserve"> </w:t>
      </w:r>
      <w:r w:rsidR="009B436B">
        <w:rPr>
          <w:rFonts w:asciiTheme="majorHAnsi" w:hAnsiTheme="majorHAnsi"/>
          <w:sz w:val="24"/>
          <w:szCs w:val="24"/>
        </w:rPr>
        <w:t>s the managing process that aims to make sure that tourism is available in certain destination. The mission of the Albanian organization of destination management is to promote the destination, it’s history, the place and the culture of any place in Albania</w:t>
      </w:r>
      <w:r w:rsidRPr="00B3465F">
        <w:rPr>
          <w:rStyle w:val="FootnoteReference"/>
          <w:rFonts w:asciiTheme="majorHAnsi" w:hAnsiTheme="majorHAnsi" w:cstheme="majorHAnsi"/>
          <w:color w:val="212121"/>
          <w:sz w:val="24"/>
          <w:szCs w:val="24"/>
          <w:shd w:val="clear" w:color="auto" w:fill="FFFFFF"/>
        </w:rPr>
        <w:footnoteReference w:id="26"/>
      </w:r>
      <w:r w:rsidRPr="00B3465F">
        <w:rPr>
          <w:rStyle w:val="Emphasis"/>
          <w:rFonts w:asciiTheme="majorHAnsi" w:hAnsiTheme="majorHAnsi" w:cstheme="majorHAnsi"/>
          <w:i w:val="0"/>
          <w:iCs w:val="0"/>
          <w:color w:val="212121"/>
          <w:sz w:val="24"/>
          <w:szCs w:val="24"/>
          <w:shd w:val="clear" w:color="auto" w:fill="FFFFFF"/>
        </w:rPr>
        <w:t xml:space="preserve"> </w:t>
      </w:r>
    </w:p>
    <w:p w14:paraId="7B7FF188" w14:textId="77777777" w:rsidR="00470370" w:rsidRPr="00B3465F" w:rsidRDefault="00470370" w:rsidP="00470370">
      <w:pPr>
        <w:spacing w:after="0" w:line="240" w:lineRule="auto"/>
        <w:jc w:val="both"/>
        <w:textAlignment w:val="center"/>
        <w:rPr>
          <w:rStyle w:val="Emphasis"/>
          <w:rFonts w:asciiTheme="majorHAnsi" w:hAnsiTheme="majorHAnsi" w:cstheme="majorHAnsi"/>
          <w:i w:val="0"/>
          <w:iCs w:val="0"/>
          <w:color w:val="212121"/>
          <w:sz w:val="24"/>
          <w:szCs w:val="24"/>
          <w:shd w:val="clear" w:color="auto" w:fill="FFFFFF"/>
        </w:rPr>
      </w:pPr>
    </w:p>
    <w:p w14:paraId="7661FA5F" w14:textId="1925B829" w:rsidR="00470370" w:rsidRPr="007B10BC" w:rsidRDefault="009B436B" w:rsidP="007B10BC">
      <w:pPr>
        <w:rPr>
          <w:rStyle w:val="Emphasis"/>
          <w:rFonts w:asciiTheme="majorHAnsi" w:hAnsiTheme="majorHAnsi"/>
          <w:i w:val="0"/>
          <w:iCs w:val="0"/>
          <w:sz w:val="24"/>
          <w:szCs w:val="24"/>
        </w:rPr>
      </w:pPr>
      <w:r>
        <w:rPr>
          <w:rFonts w:asciiTheme="majorHAnsi" w:hAnsiTheme="majorHAnsi" w:cstheme="majorHAnsi"/>
          <w:b/>
          <w:bCs/>
          <w:sz w:val="24"/>
          <w:szCs w:val="24"/>
        </w:rPr>
        <w:t>Categories of accomodating structures:</w:t>
      </w:r>
      <w:r w:rsidR="00470370" w:rsidRPr="00B3465F">
        <w:rPr>
          <w:rFonts w:asciiTheme="majorHAnsi" w:hAnsiTheme="majorHAnsi" w:cstheme="majorHAnsi"/>
          <w:b/>
          <w:bCs/>
          <w:sz w:val="24"/>
          <w:szCs w:val="24"/>
        </w:rPr>
        <w:t xml:space="preserve"> </w:t>
      </w:r>
      <w:r w:rsidR="007B10BC">
        <w:rPr>
          <w:rFonts w:asciiTheme="majorHAnsi" w:hAnsiTheme="majorHAnsi"/>
          <w:sz w:val="24"/>
          <w:szCs w:val="24"/>
        </w:rPr>
        <w:t xml:space="preserve">Accommodating structures will include the following categories: a) “Guesthouse” b) Hotel; c) Camping; d) Motel; e) Resort; f) Wellness center; g) </w:t>
      </w:r>
      <w:r w:rsidR="00470370" w:rsidRPr="00B3465F">
        <w:rPr>
          <w:rFonts w:asciiTheme="majorHAnsi" w:hAnsiTheme="majorHAnsi" w:cstheme="majorHAnsi"/>
          <w:sz w:val="24"/>
          <w:szCs w:val="24"/>
        </w:rPr>
        <w:t>B&amp;B.</w:t>
      </w:r>
      <w:r w:rsidR="00470370" w:rsidRPr="00B3465F">
        <w:rPr>
          <w:rStyle w:val="FootnoteReference"/>
          <w:rFonts w:asciiTheme="majorHAnsi" w:hAnsiTheme="majorHAnsi" w:cstheme="majorHAnsi"/>
          <w:sz w:val="24"/>
          <w:szCs w:val="24"/>
        </w:rPr>
        <w:footnoteReference w:id="27"/>
      </w:r>
    </w:p>
    <w:p w14:paraId="5C04DA42" w14:textId="77777777" w:rsidR="005B4BFB" w:rsidRDefault="005B4BFB" w:rsidP="00470370">
      <w:pPr>
        <w:spacing w:after="0" w:line="240" w:lineRule="auto"/>
        <w:jc w:val="both"/>
        <w:textAlignment w:val="center"/>
        <w:rPr>
          <w:rFonts w:asciiTheme="majorHAnsi" w:hAnsiTheme="majorHAnsi" w:cstheme="majorHAnsi"/>
          <w:b/>
          <w:bCs/>
          <w:sz w:val="24"/>
          <w:szCs w:val="24"/>
        </w:rPr>
      </w:pPr>
    </w:p>
    <w:p w14:paraId="27CEF40B" w14:textId="70BF59E4" w:rsidR="00470370" w:rsidRPr="007B10BC" w:rsidRDefault="00470370" w:rsidP="007B10BC">
      <w:pPr>
        <w:rPr>
          <w:rStyle w:val="Emphasis"/>
          <w:rFonts w:asciiTheme="majorHAnsi" w:hAnsiTheme="majorHAnsi"/>
          <w:i w:val="0"/>
          <w:iCs w:val="0"/>
          <w:sz w:val="24"/>
          <w:szCs w:val="24"/>
        </w:rPr>
      </w:pPr>
      <w:r w:rsidRPr="00B3465F">
        <w:rPr>
          <w:rFonts w:asciiTheme="majorHAnsi" w:hAnsiTheme="majorHAnsi" w:cstheme="majorHAnsi"/>
          <w:b/>
          <w:bCs/>
          <w:sz w:val="24"/>
          <w:szCs w:val="24"/>
        </w:rPr>
        <w:t>“Hotel”</w:t>
      </w:r>
      <w:r w:rsidRPr="00B3465F">
        <w:rPr>
          <w:rFonts w:asciiTheme="majorHAnsi" w:hAnsiTheme="majorHAnsi" w:cstheme="majorHAnsi"/>
          <w:sz w:val="24"/>
          <w:szCs w:val="24"/>
        </w:rPr>
        <w:t xml:space="preserve"> </w:t>
      </w:r>
      <w:r w:rsidR="007B10BC">
        <w:rPr>
          <w:rFonts w:asciiTheme="majorHAnsi" w:hAnsiTheme="majorHAnsi"/>
          <w:sz w:val="24"/>
          <w:szCs w:val="24"/>
        </w:rPr>
        <w:t>is a building with no less than 6 rooms, where the accommodation and services such as food, drinks are offered from a qualified staff, in exchange for a listed price</w:t>
      </w:r>
      <w:r w:rsidRPr="00B3465F">
        <w:rPr>
          <w:rStyle w:val="FootnoteReference"/>
          <w:rFonts w:asciiTheme="majorHAnsi" w:hAnsiTheme="majorHAnsi" w:cstheme="majorHAnsi"/>
          <w:sz w:val="24"/>
          <w:szCs w:val="24"/>
        </w:rPr>
        <w:footnoteReference w:id="28"/>
      </w:r>
    </w:p>
    <w:p w14:paraId="49750244" w14:textId="77777777" w:rsidR="00470370" w:rsidRPr="00B3465F" w:rsidRDefault="00470370" w:rsidP="00470370">
      <w:pPr>
        <w:spacing w:after="0" w:line="240" w:lineRule="auto"/>
        <w:jc w:val="both"/>
        <w:textAlignment w:val="center"/>
        <w:rPr>
          <w:rStyle w:val="Emphasis"/>
          <w:rFonts w:asciiTheme="majorHAnsi" w:hAnsiTheme="majorHAnsi" w:cstheme="majorHAnsi"/>
          <w:b/>
          <w:bCs/>
          <w:i w:val="0"/>
          <w:iCs w:val="0"/>
          <w:color w:val="212121"/>
          <w:sz w:val="24"/>
          <w:szCs w:val="24"/>
          <w:shd w:val="clear" w:color="auto" w:fill="FFFFFF"/>
        </w:rPr>
      </w:pPr>
    </w:p>
    <w:p w14:paraId="28E4D45B" w14:textId="42AE2184" w:rsidR="00470370" w:rsidRPr="007B10BC" w:rsidRDefault="00470370" w:rsidP="007B10BC">
      <w:pPr>
        <w:rPr>
          <w:rStyle w:val="Emphasis"/>
          <w:rFonts w:asciiTheme="majorHAnsi" w:hAnsiTheme="majorHAnsi"/>
          <w:i w:val="0"/>
          <w:iCs w:val="0"/>
          <w:sz w:val="24"/>
          <w:szCs w:val="24"/>
        </w:rPr>
      </w:pPr>
      <w:r w:rsidRPr="00B3465F">
        <w:rPr>
          <w:rFonts w:asciiTheme="majorHAnsi" w:hAnsiTheme="majorHAnsi" w:cstheme="majorHAnsi"/>
          <w:b/>
          <w:bCs/>
          <w:sz w:val="24"/>
          <w:szCs w:val="24"/>
        </w:rPr>
        <w:t>“Motel”</w:t>
      </w:r>
      <w:r w:rsidRPr="00B3465F">
        <w:rPr>
          <w:rFonts w:asciiTheme="majorHAnsi" w:hAnsiTheme="majorHAnsi" w:cstheme="majorHAnsi"/>
          <w:sz w:val="24"/>
          <w:szCs w:val="24"/>
        </w:rPr>
        <w:t xml:space="preserve"> </w:t>
      </w:r>
      <w:r w:rsidR="007B10BC">
        <w:rPr>
          <w:rFonts w:asciiTheme="majorHAnsi" w:hAnsiTheme="majorHAnsi"/>
          <w:sz w:val="24"/>
          <w:szCs w:val="24"/>
        </w:rPr>
        <w:t>Is a building that offers the service of accommodation and parking, usually with intent of a short stay of travelers, situated outside the urban areas, near motorways and crossroads</w:t>
      </w:r>
      <w:r w:rsidRPr="00B3465F">
        <w:rPr>
          <w:rFonts w:asciiTheme="majorHAnsi" w:hAnsiTheme="majorHAnsi" w:cstheme="majorHAnsi"/>
          <w:sz w:val="24"/>
          <w:szCs w:val="24"/>
        </w:rPr>
        <w:t>.</w:t>
      </w:r>
      <w:r w:rsidRPr="00B3465F">
        <w:rPr>
          <w:rStyle w:val="FootnoteReference"/>
          <w:rFonts w:asciiTheme="majorHAnsi" w:hAnsiTheme="majorHAnsi" w:cstheme="majorHAnsi"/>
          <w:color w:val="212121"/>
          <w:sz w:val="24"/>
          <w:szCs w:val="24"/>
          <w:shd w:val="clear" w:color="auto" w:fill="FFFFFF"/>
        </w:rPr>
        <w:t xml:space="preserve"> </w:t>
      </w:r>
      <w:r w:rsidRPr="00B3465F">
        <w:rPr>
          <w:rStyle w:val="FootnoteReference"/>
          <w:rFonts w:asciiTheme="majorHAnsi" w:hAnsiTheme="majorHAnsi" w:cstheme="majorHAnsi"/>
          <w:color w:val="212121"/>
          <w:sz w:val="24"/>
          <w:szCs w:val="24"/>
          <w:shd w:val="clear" w:color="auto" w:fill="FFFFFF"/>
        </w:rPr>
        <w:footnoteReference w:id="29"/>
      </w:r>
    </w:p>
    <w:p w14:paraId="6DB35EE1" w14:textId="77777777" w:rsidR="00470370" w:rsidRPr="00B3465F" w:rsidRDefault="00470370" w:rsidP="00470370">
      <w:pPr>
        <w:spacing w:after="0" w:line="240" w:lineRule="auto"/>
        <w:jc w:val="both"/>
        <w:textAlignment w:val="center"/>
        <w:rPr>
          <w:rStyle w:val="Emphasis"/>
          <w:rFonts w:asciiTheme="majorHAnsi" w:hAnsiTheme="majorHAnsi" w:cstheme="majorHAnsi"/>
          <w:b/>
          <w:bCs/>
          <w:i w:val="0"/>
          <w:iCs w:val="0"/>
          <w:color w:val="212121"/>
          <w:sz w:val="24"/>
          <w:szCs w:val="24"/>
          <w:shd w:val="clear" w:color="auto" w:fill="FFFFFF"/>
        </w:rPr>
      </w:pPr>
    </w:p>
    <w:p w14:paraId="154BC3F2" w14:textId="705943B1" w:rsidR="00470370" w:rsidRPr="00051CC2" w:rsidRDefault="00470370" w:rsidP="00051CC2">
      <w:pPr>
        <w:rPr>
          <w:rStyle w:val="Emphasis"/>
          <w:rFonts w:asciiTheme="majorHAnsi" w:hAnsiTheme="majorHAnsi"/>
          <w:i w:val="0"/>
          <w:iCs w:val="0"/>
          <w:sz w:val="24"/>
          <w:szCs w:val="24"/>
        </w:rPr>
      </w:pPr>
      <w:r w:rsidRPr="00B3465F">
        <w:rPr>
          <w:rStyle w:val="Emphasis"/>
          <w:rFonts w:asciiTheme="majorHAnsi" w:hAnsiTheme="majorHAnsi" w:cstheme="majorHAnsi"/>
          <w:b/>
          <w:bCs/>
          <w:i w:val="0"/>
          <w:iCs w:val="0"/>
          <w:color w:val="212121"/>
          <w:sz w:val="24"/>
          <w:szCs w:val="24"/>
          <w:shd w:val="clear" w:color="auto" w:fill="FFFFFF"/>
        </w:rPr>
        <w:t>“</w:t>
      </w:r>
      <w:r w:rsidR="00051CC2">
        <w:rPr>
          <w:rStyle w:val="Emphasis"/>
          <w:rFonts w:asciiTheme="majorHAnsi" w:hAnsiTheme="majorHAnsi" w:cstheme="majorHAnsi"/>
          <w:b/>
          <w:bCs/>
          <w:i w:val="0"/>
          <w:iCs w:val="0"/>
          <w:color w:val="212121"/>
          <w:sz w:val="24"/>
          <w:szCs w:val="24"/>
          <w:shd w:val="clear" w:color="auto" w:fill="FFFFFF"/>
        </w:rPr>
        <w:t>Tourist guide</w:t>
      </w:r>
      <w:r w:rsidRPr="00B3465F">
        <w:rPr>
          <w:rStyle w:val="Emphasis"/>
          <w:rFonts w:asciiTheme="majorHAnsi" w:hAnsiTheme="majorHAnsi" w:cstheme="majorHAnsi"/>
          <w:b/>
          <w:bCs/>
          <w:i w:val="0"/>
          <w:iCs w:val="0"/>
          <w:color w:val="212121"/>
          <w:sz w:val="24"/>
          <w:szCs w:val="24"/>
          <w:shd w:val="clear" w:color="auto" w:fill="FFFFFF"/>
        </w:rPr>
        <w:t>”</w:t>
      </w:r>
      <w:r w:rsidRPr="00B3465F">
        <w:rPr>
          <w:rStyle w:val="Emphasis"/>
          <w:rFonts w:asciiTheme="majorHAnsi" w:hAnsiTheme="majorHAnsi" w:cstheme="majorHAnsi"/>
          <w:i w:val="0"/>
          <w:iCs w:val="0"/>
          <w:color w:val="212121"/>
          <w:sz w:val="24"/>
          <w:szCs w:val="24"/>
          <w:shd w:val="clear" w:color="auto" w:fill="FFFFFF"/>
        </w:rPr>
        <w:t xml:space="preserve"> </w:t>
      </w:r>
      <w:bookmarkStart w:id="11" w:name="_Hlk93357569"/>
      <w:r w:rsidR="00051CC2">
        <w:rPr>
          <w:rFonts w:asciiTheme="majorHAnsi" w:hAnsiTheme="majorHAnsi"/>
          <w:sz w:val="24"/>
          <w:szCs w:val="24"/>
        </w:rPr>
        <w:t>Every person, over 18, certified form the dedicated institution, according to the law, that offers assistance, information and interpretations of cultural inheritance, historical and  modern for an organized group of individuals, in a touristic environment, being it a city, village, any place with touristic value, museum or other buildings with educational purposes, religious, historical and cultural</w:t>
      </w:r>
      <w:r w:rsidRPr="00B3465F">
        <w:rPr>
          <w:rStyle w:val="FootnoteReference"/>
          <w:rFonts w:asciiTheme="majorHAnsi" w:hAnsiTheme="majorHAnsi" w:cstheme="majorHAnsi"/>
          <w:color w:val="212121"/>
          <w:sz w:val="24"/>
          <w:szCs w:val="24"/>
          <w:shd w:val="clear" w:color="auto" w:fill="FFFFFF"/>
        </w:rPr>
        <w:footnoteReference w:id="30"/>
      </w:r>
      <w:bookmarkEnd w:id="11"/>
    </w:p>
    <w:p w14:paraId="16A8C51A" w14:textId="77777777" w:rsidR="00470370" w:rsidRPr="00B3465F" w:rsidRDefault="00470370" w:rsidP="00470370">
      <w:pPr>
        <w:spacing w:after="0" w:line="240" w:lineRule="auto"/>
        <w:jc w:val="both"/>
        <w:textAlignment w:val="center"/>
        <w:rPr>
          <w:rStyle w:val="Emphasis"/>
          <w:rFonts w:asciiTheme="majorHAnsi" w:hAnsiTheme="majorHAnsi" w:cstheme="majorHAnsi"/>
          <w:i w:val="0"/>
          <w:iCs w:val="0"/>
          <w:color w:val="212121"/>
          <w:sz w:val="24"/>
          <w:szCs w:val="24"/>
          <w:shd w:val="clear" w:color="auto" w:fill="FFFFFF"/>
        </w:rPr>
      </w:pPr>
    </w:p>
    <w:p w14:paraId="473F22F2" w14:textId="724894FD" w:rsidR="00470370" w:rsidRPr="00433E5C" w:rsidRDefault="00470370" w:rsidP="00433E5C">
      <w:pPr>
        <w:rPr>
          <w:rStyle w:val="Emphasis"/>
          <w:rFonts w:asciiTheme="majorHAnsi" w:hAnsiTheme="majorHAnsi"/>
          <w:i w:val="0"/>
          <w:iCs w:val="0"/>
          <w:sz w:val="24"/>
          <w:szCs w:val="24"/>
        </w:rPr>
      </w:pPr>
      <w:r w:rsidRPr="00B3465F">
        <w:rPr>
          <w:rFonts w:asciiTheme="majorHAnsi" w:hAnsiTheme="majorHAnsi" w:cstheme="majorHAnsi"/>
          <w:b/>
          <w:bCs/>
          <w:sz w:val="24"/>
          <w:szCs w:val="24"/>
        </w:rPr>
        <w:t>“</w:t>
      </w:r>
      <w:r w:rsidR="00A06F44">
        <w:rPr>
          <w:rFonts w:asciiTheme="majorHAnsi" w:hAnsiTheme="majorHAnsi" w:cstheme="majorHAnsi"/>
          <w:b/>
          <w:bCs/>
          <w:sz w:val="24"/>
          <w:szCs w:val="24"/>
        </w:rPr>
        <w:t>Tour operator</w:t>
      </w:r>
      <w:r w:rsidRPr="00B3465F">
        <w:rPr>
          <w:rFonts w:asciiTheme="majorHAnsi" w:hAnsiTheme="majorHAnsi" w:cstheme="majorHAnsi"/>
          <w:b/>
          <w:bCs/>
          <w:sz w:val="24"/>
          <w:szCs w:val="24"/>
        </w:rPr>
        <w:t>”</w:t>
      </w:r>
      <w:r w:rsidR="00D4048E">
        <w:rPr>
          <w:rFonts w:asciiTheme="majorHAnsi" w:hAnsiTheme="majorHAnsi" w:cstheme="majorHAnsi"/>
          <w:sz w:val="24"/>
          <w:szCs w:val="24"/>
        </w:rPr>
        <w:t>is a person or a company that designes and organises a trip</w:t>
      </w:r>
      <w:r w:rsidRPr="00B3465F">
        <w:rPr>
          <w:rFonts w:asciiTheme="majorHAnsi" w:hAnsiTheme="majorHAnsi" w:cstheme="majorHAnsi"/>
          <w:sz w:val="24"/>
          <w:szCs w:val="24"/>
        </w:rPr>
        <w:t>,/</w:t>
      </w:r>
      <w:r w:rsidR="00433E5C" w:rsidRPr="00433E5C">
        <w:rPr>
          <w:rFonts w:asciiTheme="majorHAnsi" w:hAnsiTheme="majorHAnsi"/>
          <w:sz w:val="24"/>
          <w:szCs w:val="24"/>
        </w:rPr>
        <w:t xml:space="preserve"> </w:t>
      </w:r>
      <w:r w:rsidR="00433E5C">
        <w:rPr>
          <w:rFonts w:asciiTheme="majorHAnsi" w:hAnsiTheme="majorHAnsi"/>
          <w:sz w:val="24"/>
          <w:szCs w:val="24"/>
        </w:rPr>
        <w:t>a package deal promoted through catalogues, brochures, or TV commercials</w:t>
      </w:r>
      <w:r w:rsidRPr="00B3465F">
        <w:rPr>
          <w:rFonts w:asciiTheme="majorHAnsi" w:hAnsiTheme="majorHAnsi" w:cstheme="majorHAnsi"/>
          <w:sz w:val="24"/>
          <w:szCs w:val="24"/>
        </w:rPr>
        <w:t xml:space="preserve">., </w:t>
      </w:r>
      <w:r w:rsidR="00433E5C">
        <w:rPr>
          <w:rFonts w:asciiTheme="majorHAnsi" w:hAnsiTheme="majorHAnsi"/>
          <w:sz w:val="24"/>
          <w:szCs w:val="24"/>
        </w:rPr>
        <w:t>being responsible for that product, as in the case of the selling through travel agencies or selling it directly to the client.  Tour operators have contracts directly with the suppliers of touristic services purchasing these services in advance</w:t>
      </w:r>
      <w:r w:rsidRPr="00B3465F">
        <w:rPr>
          <w:rFonts w:asciiTheme="majorHAnsi" w:hAnsiTheme="majorHAnsi" w:cstheme="majorHAnsi"/>
          <w:sz w:val="24"/>
          <w:szCs w:val="24"/>
        </w:rPr>
        <w:t>.</w:t>
      </w:r>
      <w:r w:rsidRPr="00B3465F">
        <w:rPr>
          <w:rStyle w:val="FootnoteReference"/>
          <w:rFonts w:asciiTheme="majorHAnsi" w:hAnsiTheme="majorHAnsi" w:cstheme="majorHAnsi"/>
          <w:sz w:val="24"/>
          <w:szCs w:val="24"/>
        </w:rPr>
        <w:footnoteReference w:id="31"/>
      </w:r>
      <w:r w:rsidR="00433E5C" w:rsidRPr="00433E5C">
        <w:rPr>
          <w:rFonts w:asciiTheme="majorHAnsi" w:hAnsiTheme="majorHAnsi"/>
          <w:sz w:val="24"/>
          <w:szCs w:val="24"/>
        </w:rPr>
        <w:t xml:space="preserve"> </w:t>
      </w:r>
      <w:r w:rsidR="00433E5C">
        <w:rPr>
          <w:rFonts w:asciiTheme="majorHAnsi" w:hAnsiTheme="majorHAnsi"/>
          <w:sz w:val="24"/>
          <w:szCs w:val="24"/>
        </w:rPr>
        <w:t xml:space="preserve">Casual touristic services are services that do not correspond the statement about regular services, including specialized services, the main aim of which is to transport groups of travelers that have and the initiative of the interested or to the transporter itself  </w:t>
      </w:r>
      <w:r w:rsidRPr="00B3465F">
        <w:rPr>
          <w:rStyle w:val="FootnoteReference"/>
          <w:rFonts w:asciiTheme="majorHAnsi" w:hAnsiTheme="majorHAnsi" w:cstheme="majorHAnsi"/>
          <w:sz w:val="24"/>
          <w:szCs w:val="24"/>
        </w:rPr>
        <w:footnoteReference w:id="32"/>
      </w:r>
    </w:p>
    <w:p w14:paraId="7DC439CF" w14:textId="77777777" w:rsidR="00470370" w:rsidRPr="00B3465F" w:rsidRDefault="00470370" w:rsidP="00A103CB">
      <w:pPr>
        <w:spacing w:line="240" w:lineRule="auto"/>
        <w:jc w:val="both"/>
        <w:rPr>
          <w:rFonts w:asciiTheme="majorHAnsi" w:eastAsia="Times New Roman" w:hAnsiTheme="majorHAnsi" w:cstheme="majorHAnsi"/>
          <w:color w:val="000000"/>
          <w:sz w:val="24"/>
          <w:szCs w:val="24"/>
          <w:lang w:eastAsia="en-GB"/>
        </w:rPr>
      </w:pPr>
    </w:p>
    <w:p w14:paraId="55F4C20C" w14:textId="5C06D8A9" w:rsidR="00470370" w:rsidRPr="00B3465F" w:rsidRDefault="00470370" w:rsidP="00470370">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r w:rsidRPr="00B3465F">
        <w:rPr>
          <w:rFonts w:asciiTheme="majorHAnsi" w:eastAsia="Times New Roman" w:hAnsiTheme="majorHAnsi" w:cstheme="majorHAnsi"/>
          <w:b/>
          <w:bCs/>
          <w:color w:val="000000"/>
          <w:sz w:val="24"/>
          <w:szCs w:val="24"/>
          <w:lang w:eastAsia="en-GB"/>
        </w:rPr>
        <w:t xml:space="preserve">3.2 </w:t>
      </w:r>
      <w:r w:rsidR="00030831">
        <w:rPr>
          <w:rFonts w:asciiTheme="majorHAnsi" w:eastAsia="Times New Roman" w:hAnsiTheme="majorHAnsi" w:cstheme="majorHAnsi"/>
          <w:b/>
          <w:bCs/>
          <w:color w:val="000000"/>
          <w:sz w:val="24"/>
          <w:szCs w:val="24"/>
          <w:lang w:eastAsia="en-GB"/>
        </w:rPr>
        <w:t>Signs of abuse</w:t>
      </w:r>
      <w:r w:rsidRPr="00B3465F">
        <w:rPr>
          <w:rStyle w:val="Emphasis"/>
          <w:rFonts w:asciiTheme="majorHAnsi" w:hAnsiTheme="majorHAnsi" w:cstheme="majorHAnsi"/>
          <w:b/>
          <w:bCs/>
          <w:i w:val="0"/>
          <w:iCs w:val="0"/>
          <w:color w:val="212121"/>
          <w:sz w:val="24"/>
          <w:szCs w:val="24"/>
          <w:shd w:val="clear" w:color="auto" w:fill="FFFFFF"/>
        </w:rPr>
        <w:t xml:space="preserve">, </w:t>
      </w:r>
      <w:r w:rsidR="00E06EBF">
        <w:rPr>
          <w:rStyle w:val="Emphasis"/>
          <w:rFonts w:asciiTheme="majorHAnsi" w:hAnsiTheme="majorHAnsi" w:cstheme="majorHAnsi"/>
          <w:b/>
          <w:bCs/>
          <w:i w:val="0"/>
          <w:iCs w:val="0"/>
          <w:color w:val="212121"/>
          <w:sz w:val="24"/>
          <w:szCs w:val="24"/>
          <w:shd w:val="clear" w:color="auto" w:fill="FFFFFF"/>
        </w:rPr>
        <w:t xml:space="preserve">sexual exploitation and trafficing </w:t>
      </w:r>
    </w:p>
    <w:p w14:paraId="068321EC" w14:textId="77777777" w:rsidR="00470370" w:rsidRPr="00B3465F" w:rsidRDefault="00470370" w:rsidP="00470370">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p>
    <w:p w14:paraId="4DA571F1" w14:textId="463361BD" w:rsidR="005B4BFB" w:rsidRPr="00E06EBF" w:rsidRDefault="00470370" w:rsidP="00E06EBF">
      <w:pPr>
        <w:spacing w:after="0" w:line="240" w:lineRule="auto"/>
        <w:textAlignment w:val="center"/>
        <w:rPr>
          <w:rFonts w:asciiTheme="majorHAnsi" w:hAnsiTheme="majorHAnsi" w:cstheme="majorHAnsi"/>
          <w:b/>
          <w:bCs/>
          <w:color w:val="212121"/>
          <w:sz w:val="24"/>
          <w:szCs w:val="24"/>
          <w:shd w:val="clear" w:color="auto" w:fill="FFFFFF"/>
        </w:rPr>
      </w:pPr>
      <w:r w:rsidRPr="00B3465F">
        <w:rPr>
          <w:rFonts w:asciiTheme="majorHAnsi" w:eastAsia="Times New Roman" w:hAnsiTheme="majorHAnsi" w:cstheme="majorHAnsi"/>
          <w:b/>
          <w:bCs/>
          <w:color w:val="000000"/>
          <w:sz w:val="24"/>
          <w:szCs w:val="24"/>
          <w:lang w:eastAsia="en-GB"/>
        </w:rPr>
        <w:t xml:space="preserve">3.2.1 </w:t>
      </w:r>
      <w:r w:rsidR="00E06EBF">
        <w:rPr>
          <w:rFonts w:asciiTheme="majorHAnsi" w:eastAsia="Times New Roman" w:hAnsiTheme="majorHAnsi" w:cstheme="majorHAnsi"/>
          <w:b/>
          <w:bCs/>
          <w:color w:val="000000"/>
          <w:sz w:val="24"/>
          <w:szCs w:val="24"/>
          <w:lang w:eastAsia="en-GB"/>
        </w:rPr>
        <w:t>Signs of abuse</w:t>
      </w:r>
      <w:r w:rsidR="00E06EBF" w:rsidRPr="00B3465F">
        <w:rPr>
          <w:rStyle w:val="Emphasis"/>
          <w:rFonts w:asciiTheme="majorHAnsi" w:hAnsiTheme="majorHAnsi" w:cstheme="majorHAnsi"/>
          <w:b/>
          <w:bCs/>
          <w:i w:val="0"/>
          <w:iCs w:val="0"/>
          <w:color w:val="212121"/>
          <w:sz w:val="24"/>
          <w:szCs w:val="24"/>
          <w:shd w:val="clear" w:color="auto" w:fill="FFFFFF"/>
        </w:rPr>
        <w:t xml:space="preserve">, </w:t>
      </w:r>
      <w:r w:rsidR="00E06EBF">
        <w:rPr>
          <w:rStyle w:val="Emphasis"/>
          <w:rFonts w:asciiTheme="majorHAnsi" w:hAnsiTheme="majorHAnsi" w:cstheme="majorHAnsi"/>
          <w:b/>
          <w:bCs/>
          <w:i w:val="0"/>
          <w:iCs w:val="0"/>
          <w:color w:val="212121"/>
          <w:sz w:val="24"/>
          <w:szCs w:val="24"/>
          <w:shd w:val="clear" w:color="auto" w:fill="FFFFFF"/>
        </w:rPr>
        <w:t>sexual exploitation and trafficing of children</w:t>
      </w:r>
    </w:p>
    <w:p w14:paraId="4C4EFF23" w14:textId="46C8B9FF" w:rsidR="00F7753E" w:rsidRPr="00B3465F" w:rsidRDefault="0052628A" w:rsidP="00A103CB">
      <w:pPr>
        <w:spacing w:line="240" w:lineRule="auto"/>
        <w:jc w:val="both"/>
        <w:rPr>
          <w:rFonts w:asciiTheme="majorHAnsi" w:eastAsia="Times New Roman" w:hAnsiTheme="majorHAnsi" w:cstheme="majorHAnsi"/>
          <w:i/>
          <w:iCs/>
          <w:color w:val="000000"/>
          <w:sz w:val="24"/>
          <w:szCs w:val="24"/>
          <w:lang w:eastAsia="en-GB"/>
        </w:rPr>
      </w:pPr>
      <w:r w:rsidRPr="00B3465F">
        <w:rPr>
          <w:rFonts w:asciiTheme="majorHAnsi" w:eastAsia="Times New Roman" w:hAnsiTheme="majorHAnsi" w:cstheme="majorHAnsi"/>
          <w:i/>
          <w:iCs/>
          <w:color w:val="000000"/>
          <w:sz w:val="24"/>
          <w:szCs w:val="24"/>
          <w:lang w:eastAsia="en-GB"/>
        </w:rPr>
        <w:t>S</w:t>
      </w:r>
      <w:r w:rsidR="003117C2">
        <w:rPr>
          <w:rFonts w:asciiTheme="majorHAnsi" w:eastAsia="Times New Roman" w:hAnsiTheme="majorHAnsi" w:cstheme="majorHAnsi"/>
          <w:i/>
          <w:iCs/>
          <w:color w:val="000000"/>
          <w:sz w:val="24"/>
          <w:szCs w:val="24"/>
          <w:lang w:eastAsia="en-GB"/>
        </w:rPr>
        <w:t>igns that a child is being</w:t>
      </w:r>
      <w:r w:rsidRPr="00B3465F">
        <w:rPr>
          <w:rFonts w:asciiTheme="majorHAnsi" w:eastAsia="Times New Roman" w:hAnsiTheme="majorHAnsi" w:cstheme="majorHAnsi"/>
          <w:i/>
          <w:iCs/>
          <w:color w:val="000000"/>
          <w:sz w:val="24"/>
          <w:szCs w:val="24"/>
          <w:lang w:eastAsia="en-GB"/>
        </w:rPr>
        <w:t xml:space="preserve"> “</w:t>
      </w:r>
      <w:r w:rsidR="003117C2">
        <w:rPr>
          <w:rFonts w:asciiTheme="majorHAnsi" w:eastAsia="Times New Roman" w:hAnsiTheme="majorHAnsi" w:cstheme="majorHAnsi"/>
          <w:i/>
          <w:iCs/>
          <w:color w:val="000000"/>
          <w:sz w:val="24"/>
          <w:szCs w:val="24"/>
          <w:lang w:eastAsia="en-GB"/>
        </w:rPr>
        <w:t>groomed</w:t>
      </w:r>
      <w:r w:rsidRPr="00B3465F">
        <w:rPr>
          <w:rFonts w:asciiTheme="majorHAnsi" w:eastAsia="Times New Roman" w:hAnsiTheme="majorHAnsi" w:cstheme="majorHAnsi"/>
          <w:i/>
          <w:iCs/>
          <w:color w:val="000000"/>
          <w:sz w:val="24"/>
          <w:szCs w:val="24"/>
          <w:lang w:eastAsia="en-GB"/>
        </w:rPr>
        <w:t xml:space="preserve">” </w:t>
      </w:r>
    </w:p>
    <w:p w14:paraId="5CC704A7" w14:textId="77777777" w:rsidR="003117C2" w:rsidRPr="003117C2" w:rsidRDefault="003117C2" w:rsidP="003117C2">
      <w:pPr>
        <w:pStyle w:val="ListParagraph"/>
        <w:numPr>
          <w:ilvl w:val="0"/>
          <w:numId w:val="30"/>
        </w:numPr>
        <w:rPr>
          <w:rFonts w:asciiTheme="majorHAnsi" w:hAnsiTheme="majorHAnsi"/>
          <w:sz w:val="24"/>
          <w:szCs w:val="24"/>
        </w:rPr>
      </w:pPr>
      <w:r w:rsidRPr="003117C2">
        <w:rPr>
          <w:rFonts w:asciiTheme="majorHAnsi" w:hAnsiTheme="majorHAnsi"/>
          <w:sz w:val="24"/>
          <w:szCs w:val="24"/>
        </w:rPr>
        <w:t xml:space="preserve">Hides the way he or she is spending the time, including online time; </w:t>
      </w:r>
    </w:p>
    <w:p w14:paraId="67E2C5AA" w14:textId="4262CA56" w:rsidR="0052628A" w:rsidRPr="003117C2" w:rsidRDefault="003117C2" w:rsidP="003117C2">
      <w:pPr>
        <w:pStyle w:val="ListParagraph"/>
        <w:numPr>
          <w:ilvl w:val="0"/>
          <w:numId w:val="30"/>
        </w:numPr>
        <w:rPr>
          <w:rFonts w:asciiTheme="majorHAnsi" w:hAnsiTheme="majorHAnsi"/>
          <w:sz w:val="24"/>
          <w:szCs w:val="24"/>
        </w:rPr>
      </w:pPr>
      <w:r w:rsidRPr="003117C2">
        <w:rPr>
          <w:rFonts w:asciiTheme="majorHAnsi" w:hAnsiTheme="majorHAnsi"/>
          <w:sz w:val="24"/>
          <w:szCs w:val="24"/>
        </w:rPr>
        <w:t>Has an older boyfriend</w:t>
      </w:r>
      <w:r w:rsidR="00AD3C9E" w:rsidRPr="003117C2">
        <w:rPr>
          <w:rFonts w:asciiTheme="majorHAnsi" w:eastAsia="Times New Roman" w:hAnsiTheme="majorHAnsi" w:cstheme="majorHAnsi"/>
          <w:color w:val="000000"/>
          <w:sz w:val="24"/>
          <w:szCs w:val="24"/>
          <w:lang w:eastAsia="en-GB"/>
        </w:rPr>
        <w:t>;</w:t>
      </w:r>
    </w:p>
    <w:p w14:paraId="01C5E786" w14:textId="6EF9E28B" w:rsidR="0052628A" w:rsidRPr="003117C2" w:rsidRDefault="003117C2" w:rsidP="003117C2">
      <w:pPr>
        <w:pStyle w:val="ListParagraph"/>
        <w:numPr>
          <w:ilvl w:val="0"/>
          <w:numId w:val="30"/>
        </w:numPr>
        <w:rPr>
          <w:rFonts w:asciiTheme="majorHAnsi" w:hAnsiTheme="majorHAnsi"/>
          <w:sz w:val="24"/>
          <w:szCs w:val="24"/>
        </w:rPr>
      </w:pPr>
      <w:r w:rsidRPr="003117C2">
        <w:rPr>
          <w:rFonts w:asciiTheme="majorHAnsi" w:hAnsiTheme="majorHAnsi"/>
          <w:sz w:val="24"/>
          <w:szCs w:val="24"/>
        </w:rPr>
        <w:lastRenderedPageBreak/>
        <w:t>Has money or new things, clothes or cellphones, which cannot or won’t explain how were bought</w:t>
      </w:r>
      <w:r w:rsidR="00AD3C9E" w:rsidRPr="003117C2">
        <w:rPr>
          <w:rFonts w:asciiTheme="majorHAnsi" w:eastAsia="Times New Roman" w:hAnsiTheme="majorHAnsi" w:cstheme="majorHAnsi"/>
          <w:color w:val="000000"/>
          <w:sz w:val="24"/>
          <w:szCs w:val="24"/>
          <w:lang w:eastAsia="en-GB"/>
        </w:rPr>
        <w:t>;</w:t>
      </w:r>
    </w:p>
    <w:p w14:paraId="204FAE36" w14:textId="23A6D295" w:rsidR="0052628A" w:rsidRPr="003117C2" w:rsidRDefault="003117C2" w:rsidP="003117C2">
      <w:pPr>
        <w:pStyle w:val="ListParagraph"/>
        <w:numPr>
          <w:ilvl w:val="0"/>
          <w:numId w:val="30"/>
        </w:numPr>
        <w:rPr>
          <w:rFonts w:asciiTheme="majorHAnsi" w:hAnsiTheme="majorHAnsi"/>
          <w:sz w:val="24"/>
          <w:szCs w:val="24"/>
        </w:rPr>
      </w:pPr>
      <w:bookmarkStart w:id="13" w:name="_Hlk106316362"/>
      <w:r w:rsidRPr="003117C2">
        <w:rPr>
          <w:rFonts w:asciiTheme="majorHAnsi" w:hAnsiTheme="majorHAnsi"/>
          <w:sz w:val="24"/>
          <w:szCs w:val="24"/>
        </w:rPr>
        <w:t>Consumes drugs or alcohol</w:t>
      </w:r>
      <w:r w:rsidR="00AD3C9E" w:rsidRPr="003117C2">
        <w:rPr>
          <w:rFonts w:asciiTheme="majorHAnsi" w:eastAsia="Times New Roman" w:hAnsiTheme="majorHAnsi" w:cstheme="majorHAnsi"/>
          <w:color w:val="000000"/>
          <w:sz w:val="24"/>
          <w:szCs w:val="24"/>
          <w:lang w:eastAsia="en-GB"/>
        </w:rPr>
        <w:t>;</w:t>
      </w:r>
    </w:p>
    <w:bookmarkEnd w:id="13"/>
    <w:p w14:paraId="0087867E" w14:textId="3B4D6A07" w:rsidR="003117C2" w:rsidRPr="003117C2" w:rsidRDefault="003117C2" w:rsidP="003117C2">
      <w:pPr>
        <w:pStyle w:val="ListParagraph"/>
        <w:numPr>
          <w:ilvl w:val="0"/>
          <w:numId w:val="30"/>
        </w:numPr>
        <w:rPr>
          <w:rFonts w:asciiTheme="majorHAnsi" w:hAnsiTheme="majorHAnsi"/>
          <w:sz w:val="24"/>
          <w:szCs w:val="24"/>
        </w:rPr>
      </w:pPr>
      <w:r w:rsidRPr="003117C2">
        <w:rPr>
          <w:rFonts w:asciiTheme="majorHAnsi" w:hAnsiTheme="majorHAnsi"/>
          <w:sz w:val="24"/>
          <w:szCs w:val="24"/>
        </w:rPr>
        <w:t>Spends more time or less time on the internet</w:t>
      </w:r>
      <w:r>
        <w:rPr>
          <w:rFonts w:asciiTheme="majorHAnsi" w:hAnsiTheme="majorHAnsi"/>
          <w:sz w:val="24"/>
          <w:szCs w:val="24"/>
        </w:rPr>
        <w:t>;</w:t>
      </w:r>
      <w:r w:rsidRPr="003117C2">
        <w:rPr>
          <w:rFonts w:asciiTheme="majorHAnsi" w:hAnsiTheme="majorHAnsi"/>
          <w:sz w:val="24"/>
          <w:szCs w:val="24"/>
        </w:rPr>
        <w:t xml:space="preserve"> </w:t>
      </w:r>
    </w:p>
    <w:p w14:paraId="4E10F55B" w14:textId="0E6CDAED" w:rsidR="003117C2" w:rsidRPr="003117C2" w:rsidRDefault="003117C2" w:rsidP="003117C2">
      <w:pPr>
        <w:pStyle w:val="ListParagraph"/>
        <w:numPr>
          <w:ilvl w:val="0"/>
          <w:numId w:val="30"/>
        </w:numPr>
        <w:rPr>
          <w:rFonts w:asciiTheme="majorHAnsi" w:hAnsiTheme="majorHAnsi"/>
          <w:sz w:val="24"/>
          <w:szCs w:val="24"/>
        </w:rPr>
      </w:pPr>
      <w:r w:rsidRPr="003117C2">
        <w:rPr>
          <w:rFonts w:asciiTheme="majorHAnsi" w:hAnsiTheme="majorHAnsi"/>
          <w:sz w:val="24"/>
          <w:szCs w:val="24"/>
        </w:rPr>
        <w:t>Is upset, pulled back or concerned</w:t>
      </w:r>
      <w:r>
        <w:rPr>
          <w:rFonts w:asciiTheme="majorHAnsi" w:hAnsiTheme="majorHAnsi"/>
          <w:sz w:val="24"/>
          <w:szCs w:val="24"/>
        </w:rPr>
        <w:t>;</w:t>
      </w:r>
    </w:p>
    <w:p w14:paraId="7B11945F" w14:textId="6B4CDAC5" w:rsidR="003117C2" w:rsidRPr="003117C2" w:rsidRDefault="003117C2" w:rsidP="003117C2">
      <w:pPr>
        <w:pStyle w:val="ListParagraph"/>
        <w:numPr>
          <w:ilvl w:val="0"/>
          <w:numId w:val="30"/>
        </w:numPr>
        <w:rPr>
          <w:rFonts w:asciiTheme="majorHAnsi" w:hAnsiTheme="majorHAnsi"/>
          <w:sz w:val="24"/>
          <w:szCs w:val="24"/>
        </w:rPr>
      </w:pPr>
      <w:r w:rsidRPr="003117C2">
        <w:rPr>
          <w:rFonts w:asciiTheme="majorHAnsi" w:hAnsiTheme="majorHAnsi"/>
          <w:sz w:val="24"/>
          <w:szCs w:val="24"/>
        </w:rPr>
        <w:t>Has concepts of sex that are not appropriate for his or her age</w:t>
      </w:r>
      <w:r>
        <w:rPr>
          <w:rFonts w:asciiTheme="majorHAnsi" w:hAnsiTheme="majorHAnsi"/>
          <w:sz w:val="24"/>
          <w:szCs w:val="24"/>
        </w:rPr>
        <w:t>;</w:t>
      </w:r>
    </w:p>
    <w:p w14:paraId="6B3C56F7" w14:textId="25633BDB" w:rsidR="003117C2" w:rsidRPr="003117C2" w:rsidRDefault="003117C2" w:rsidP="003117C2">
      <w:pPr>
        <w:pStyle w:val="ListParagraph"/>
        <w:numPr>
          <w:ilvl w:val="0"/>
          <w:numId w:val="30"/>
        </w:numPr>
        <w:rPr>
          <w:rFonts w:asciiTheme="majorHAnsi" w:hAnsiTheme="majorHAnsi"/>
          <w:sz w:val="24"/>
          <w:szCs w:val="24"/>
        </w:rPr>
      </w:pPr>
      <w:r w:rsidRPr="003117C2">
        <w:rPr>
          <w:rFonts w:asciiTheme="majorHAnsi" w:hAnsiTheme="majorHAnsi"/>
          <w:sz w:val="24"/>
          <w:szCs w:val="24"/>
        </w:rPr>
        <w:t>Spends a lot of time away from home or disappears from time to time</w:t>
      </w:r>
      <w:r>
        <w:rPr>
          <w:rFonts w:asciiTheme="majorHAnsi" w:hAnsiTheme="majorHAnsi"/>
          <w:sz w:val="24"/>
          <w:szCs w:val="24"/>
        </w:rPr>
        <w:t>;</w:t>
      </w:r>
      <w:r w:rsidRPr="003117C2">
        <w:rPr>
          <w:rFonts w:asciiTheme="majorHAnsi" w:hAnsiTheme="majorHAnsi"/>
          <w:sz w:val="24"/>
          <w:szCs w:val="24"/>
        </w:rPr>
        <w:t xml:space="preserve">   </w:t>
      </w:r>
    </w:p>
    <w:p w14:paraId="0C3609CF" w14:textId="7ADDE3FC" w:rsidR="005361F9" w:rsidRPr="00B3465F" w:rsidRDefault="004268E5" w:rsidP="00A103CB">
      <w:pPr>
        <w:spacing w:line="240" w:lineRule="auto"/>
        <w:jc w:val="both"/>
        <w:rPr>
          <w:rFonts w:asciiTheme="majorHAnsi" w:eastAsia="Times New Roman" w:hAnsiTheme="majorHAnsi" w:cstheme="majorHAnsi"/>
          <w:i/>
          <w:iCs/>
          <w:color w:val="000000"/>
          <w:sz w:val="24"/>
          <w:szCs w:val="24"/>
          <w:lang w:val="en-GB" w:eastAsia="en-GB"/>
        </w:rPr>
      </w:pPr>
      <w:r w:rsidRPr="00B3465F">
        <w:rPr>
          <w:rFonts w:asciiTheme="majorHAnsi" w:eastAsia="Times New Roman" w:hAnsiTheme="majorHAnsi" w:cstheme="majorHAnsi"/>
          <w:i/>
          <w:iCs/>
          <w:color w:val="000000"/>
          <w:sz w:val="24"/>
          <w:szCs w:val="24"/>
          <w:lang w:val="en-GB" w:eastAsia="en-GB"/>
        </w:rPr>
        <w:t>S</w:t>
      </w:r>
      <w:r w:rsidR="003117C2">
        <w:rPr>
          <w:rFonts w:asciiTheme="majorHAnsi" w:eastAsia="Times New Roman" w:hAnsiTheme="majorHAnsi" w:cstheme="majorHAnsi"/>
          <w:i/>
          <w:iCs/>
          <w:color w:val="000000"/>
          <w:sz w:val="24"/>
          <w:szCs w:val="24"/>
          <w:lang w:val="en-GB" w:eastAsia="en-GB"/>
        </w:rPr>
        <w:t>igns and effects of sexual abuse</w:t>
      </w:r>
      <w:r w:rsidRPr="00B3465F">
        <w:rPr>
          <w:rFonts w:asciiTheme="majorHAnsi" w:eastAsia="Times New Roman" w:hAnsiTheme="majorHAnsi" w:cstheme="majorHAnsi"/>
          <w:i/>
          <w:iCs/>
          <w:color w:val="000000"/>
          <w:sz w:val="24"/>
          <w:szCs w:val="24"/>
          <w:lang w:val="en-GB" w:eastAsia="en-GB"/>
        </w:rPr>
        <w:t xml:space="preserve"> </w:t>
      </w:r>
    </w:p>
    <w:p w14:paraId="7A8E24D4" w14:textId="5EDF203A" w:rsidR="00DD5C93" w:rsidRPr="00DD5C93" w:rsidRDefault="00DD5C93" w:rsidP="00DD5C93">
      <w:pPr>
        <w:pStyle w:val="ListParagraph"/>
        <w:numPr>
          <w:ilvl w:val="0"/>
          <w:numId w:val="32"/>
        </w:numPr>
        <w:rPr>
          <w:rFonts w:asciiTheme="majorHAnsi" w:hAnsiTheme="majorHAnsi"/>
          <w:sz w:val="24"/>
          <w:szCs w:val="24"/>
        </w:rPr>
      </w:pPr>
      <w:r w:rsidRPr="00DD5C93">
        <w:rPr>
          <w:rFonts w:asciiTheme="majorHAnsi" w:hAnsiTheme="majorHAnsi"/>
          <w:sz w:val="24"/>
          <w:szCs w:val="24"/>
        </w:rPr>
        <w:t>Anxiety and depression</w:t>
      </w:r>
      <w:r>
        <w:rPr>
          <w:rFonts w:asciiTheme="majorHAnsi" w:hAnsiTheme="majorHAnsi"/>
          <w:sz w:val="24"/>
          <w:szCs w:val="24"/>
        </w:rPr>
        <w:t>;</w:t>
      </w:r>
      <w:r w:rsidRPr="00DD5C93">
        <w:rPr>
          <w:rFonts w:asciiTheme="majorHAnsi" w:hAnsiTheme="majorHAnsi"/>
          <w:sz w:val="24"/>
          <w:szCs w:val="24"/>
        </w:rPr>
        <w:t xml:space="preserve">     </w:t>
      </w:r>
    </w:p>
    <w:p w14:paraId="4F1D35BB" w14:textId="4C312F07" w:rsidR="005361F9" w:rsidRPr="00B3465F" w:rsidRDefault="00DD5C93" w:rsidP="005361F9">
      <w:pPr>
        <w:pStyle w:val="ListParagraph"/>
        <w:numPr>
          <w:ilvl w:val="0"/>
          <w:numId w:val="32"/>
        </w:numPr>
        <w:spacing w:line="240" w:lineRule="auto"/>
        <w:jc w:val="both"/>
        <w:rPr>
          <w:rFonts w:asciiTheme="majorHAnsi" w:eastAsia="Times New Roman" w:hAnsiTheme="majorHAnsi" w:cstheme="majorHAnsi"/>
          <w:color w:val="000000"/>
          <w:sz w:val="24"/>
          <w:szCs w:val="24"/>
          <w:lang w:val="en-GB" w:eastAsia="en-GB"/>
        </w:rPr>
      </w:pPr>
      <w:r>
        <w:rPr>
          <w:rFonts w:asciiTheme="majorHAnsi" w:eastAsia="Times New Roman" w:hAnsiTheme="majorHAnsi" w:cstheme="majorHAnsi"/>
          <w:color w:val="000000"/>
          <w:sz w:val="24"/>
          <w:szCs w:val="24"/>
          <w:lang w:val="en-GB" w:eastAsia="en-GB"/>
        </w:rPr>
        <w:t>Eating disorders</w:t>
      </w:r>
      <w:r w:rsidR="004268E5" w:rsidRPr="00B3465F">
        <w:rPr>
          <w:rFonts w:asciiTheme="majorHAnsi" w:eastAsia="Times New Roman" w:hAnsiTheme="majorHAnsi" w:cstheme="majorHAnsi"/>
          <w:color w:val="000000"/>
          <w:sz w:val="24"/>
          <w:szCs w:val="24"/>
          <w:lang w:val="en-GB" w:eastAsia="en-GB"/>
        </w:rPr>
        <w:t>;</w:t>
      </w:r>
    </w:p>
    <w:p w14:paraId="3606CEF6" w14:textId="7C6C39F4" w:rsidR="00DD5C93" w:rsidRPr="00DD5C93" w:rsidRDefault="00DD5C93" w:rsidP="00DD5C93">
      <w:pPr>
        <w:pStyle w:val="ListParagraph"/>
        <w:numPr>
          <w:ilvl w:val="0"/>
          <w:numId w:val="32"/>
        </w:numPr>
        <w:rPr>
          <w:rFonts w:asciiTheme="majorHAnsi" w:hAnsiTheme="majorHAnsi"/>
          <w:sz w:val="24"/>
          <w:szCs w:val="24"/>
        </w:rPr>
      </w:pPr>
      <w:r w:rsidRPr="00DD5C93">
        <w:rPr>
          <w:rFonts w:asciiTheme="majorHAnsi" w:hAnsiTheme="majorHAnsi"/>
          <w:sz w:val="24"/>
          <w:szCs w:val="24"/>
        </w:rPr>
        <w:t>Post traumatic stress</w:t>
      </w:r>
      <w:r>
        <w:rPr>
          <w:rFonts w:asciiTheme="majorHAnsi" w:hAnsiTheme="majorHAnsi"/>
          <w:sz w:val="24"/>
          <w:szCs w:val="24"/>
        </w:rPr>
        <w:t>;</w:t>
      </w:r>
      <w:r w:rsidRPr="00DD5C93">
        <w:rPr>
          <w:rFonts w:asciiTheme="majorHAnsi" w:hAnsiTheme="majorHAnsi"/>
          <w:sz w:val="24"/>
          <w:szCs w:val="24"/>
        </w:rPr>
        <w:t xml:space="preserve">     </w:t>
      </w:r>
    </w:p>
    <w:p w14:paraId="45EA7E0C" w14:textId="7FC871DE" w:rsidR="005361F9" w:rsidRPr="00B3465F" w:rsidRDefault="00DD5C93" w:rsidP="005361F9">
      <w:pPr>
        <w:pStyle w:val="ListParagraph"/>
        <w:numPr>
          <w:ilvl w:val="0"/>
          <w:numId w:val="32"/>
        </w:numPr>
        <w:spacing w:line="240" w:lineRule="auto"/>
        <w:jc w:val="both"/>
        <w:rPr>
          <w:rFonts w:asciiTheme="majorHAnsi" w:eastAsia="Times New Roman" w:hAnsiTheme="majorHAnsi" w:cstheme="majorHAnsi"/>
          <w:color w:val="000000"/>
          <w:sz w:val="24"/>
          <w:szCs w:val="24"/>
          <w:lang w:val="en-GB" w:eastAsia="en-GB"/>
        </w:rPr>
      </w:pPr>
      <w:r>
        <w:rPr>
          <w:rFonts w:asciiTheme="majorHAnsi" w:eastAsia="Times New Roman" w:hAnsiTheme="majorHAnsi" w:cstheme="majorHAnsi"/>
          <w:color w:val="000000"/>
          <w:sz w:val="24"/>
          <w:szCs w:val="24"/>
          <w:lang w:val="en-GB" w:eastAsia="en-GB"/>
        </w:rPr>
        <w:t>Issues with stress management</w:t>
      </w:r>
      <w:r w:rsidR="004268E5" w:rsidRPr="00B3465F">
        <w:rPr>
          <w:rFonts w:asciiTheme="majorHAnsi" w:eastAsia="Times New Roman" w:hAnsiTheme="majorHAnsi" w:cstheme="majorHAnsi"/>
          <w:color w:val="000000"/>
          <w:sz w:val="24"/>
          <w:szCs w:val="24"/>
          <w:lang w:val="en-GB" w:eastAsia="en-GB"/>
        </w:rPr>
        <w:t>;</w:t>
      </w:r>
    </w:p>
    <w:p w14:paraId="4FF263A8" w14:textId="0C6E10CC" w:rsidR="005361F9" w:rsidRPr="00B3465F" w:rsidRDefault="00DD5C93" w:rsidP="005361F9">
      <w:pPr>
        <w:pStyle w:val="ListParagraph"/>
        <w:numPr>
          <w:ilvl w:val="0"/>
          <w:numId w:val="32"/>
        </w:numPr>
        <w:spacing w:line="240" w:lineRule="auto"/>
        <w:jc w:val="both"/>
        <w:rPr>
          <w:rFonts w:asciiTheme="majorHAnsi" w:eastAsia="Times New Roman" w:hAnsiTheme="majorHAnsi" w:cstheme="majorHAnsi"/>
          <w:color w:val="000000"/>
          <w:sz w:val="24"/>
          <w:szCs w:val="24"/>
          <w:lang w:val="en-GB" w:eastAsia="en-GB"/>
        </w:rPr>
      </w:pPr>
      <w:proofErr w:type="spellStart"/>
      <w:r>
        <w:rPr>
          <w:rFonts w:asciiTheme="majorHAnsi" w:eastAsia="Times New Roman" w:hAnsiTheme="majorHAnsi" w:cstheme="majorHAnsi"/>
          <w:color w:val="000000"/>
          <w:sz w:val="24"/>
          <w:szCs w:val="24"/>
          <w:lang w:val="en-GB" w:eastAsia="en-GB"/>
        </w:rPr>
        <w:t>Self harm</w:t>
      </w:r>
      <w:proofErr w:type="spellEnd"/>
      <w:r w:rsidR="004268E5" w:rsidRPr="00B3465F">
        <w:rPr>
          <w:rFonts w:asciiTheme="majorHAnsi" w:eastAsia="Times New Roman" w:hAnsiTheme="majorHAnsi" w:cstheme="majorHAnsi"/>
          <w:color w:val="000000"/>
          <w:sz w:val="24"/>
          <w:szCs w:val="24"/>
          <w:lang w:val="en-GB" w:eastAsia="en-GB"/>
        </w:rPr>
        <w:t>;</w:t>
      </w:r>
    </w:p>
    <w:p w14:paraId="5C259836" w14:textId="2768EA4D" w:rsidR="00DD5C93" w:rsidRPr="00DD5C93" w:rsidRDefault="00DD5C93" w:rsidP="00DD5C93">
      <w:pPr>
        <w:pStyle w:val="ListParagraph"/>
        <w:numPr>
          <w:ilvl w:val="0"/>
          <w:numId w:val="32"/>
        </w:numPr>
        <w:rPr>
          <w:rFonts w:asciiTheme="majorHAnsi" w:hAnsiTheme="majorHAnsi"/>
          <w:sz w:val="24"/>
          <w:szCs w:val="24"/>
        </w:rPr>
      </w:pPr>
      <w:r w:rsidRPr="00DD5C93">
        <w:rPr>
          <w:rFonts w:asciiTheme="majorHAnsi" w:hAnsiTheme="majorHAnsi"/>
          <w:sz w:val="24"/>
          <w:szCs w:val="24"/>
        </w:rPr>
        <w:t>Suicidal thoughts and attempts of suicide</w:t>
      </w:r>
      <w:r>
        <w:rPr>
          <w:rFonts w:asciiTheme="majorHAnsi" w:hAnsiTheme="majorHAnsi"/>
          <w:sz w:val="24"/>
          <w:szCs w:val="24"/>
        </w:rPr>
        <w:t>;</w:t>
      </w:r>
      <w:r w:rsidRPr="00DD5C93">
        <w:rPr>
          <w:rFonts w:asciiTheme="majorHAnsi" w:hAnsiTheme="majorHAnsi"/>
          <w:sz w:val="24"/>
          <w:szCs w:val="24"/>
        </w:rPr>
        <w:t xml:space="preserve">      </w:t>
      </w:r>
    </w:p>
    <w:p w14:paraId="2C74EA56" w14:textId="7CA885BC" w:rsidR="00DD5C93" w:rsidRPr="00DD5C93" w:rsidRDefault="00DD5C93" w:rsidP="00DD5C93">
      <w:pPr>
        <w:pStyle w:val="ListParagraph"/>
        <w:numPr>
          <w:ilvl w:val="0"/>
          <w:numId w:val="32"/>
        </w:numPr>
        <w:rPr>
          <w:rFonts w:asciiTheme="majorHAnsi" w:hAnsiTheme="majorHAnsi"/>
          <w:sz w:val="24"/>
          <w:szCs w:val="24"/>
        </w:rPr>
      </w:pPr>
      <w:r w:rsidRPr="00DD5C93">
        <w:rPr>
          <w:rFonts w:asciiTheme="majorHAnsi" w:hAnsiTheme="majorHAnsi"/>
          <w:sz w:val="24"/>
          <w:szCs w:val="24"/>
        </w:rPr>
        <w:t>Sexually transmittable diseases</w:t>
      </w:r>
      <w:r>
        <w:rPr>
          <w:rFonts w:asciiTheme="majorHAnsi" w:hAnsiTheme="majorHAnsi"/>
          <w:sz w:val="24"/>
          <w:szCs w:val="24"/>
        </w:rPr>
        <w:t>;</w:t>
      </w:r>
      <w:r w:rsidRPr="00DD5C93">
        <w:rPr>
          <w:rFonts w:asciiTheme="majorHAnsi" w:hAnsiTheme="majorHAnsi"/>
          <w:sz w:val="24"/>
          <w:szCs w:val="24"/>
        </w:rPr>
        <w:t xml:space="preserve">        </w:t>
      </w:r>
    </w:p>
    <w:p w14:paraId="647E797B" w14:textId="43E7B67E" w:rsidR="005361F9" w:rsidRPr="00B3465F" w:rsidRDefault="00DD5C93" w:rsidP="005361F9">
      <w:pPr>
        <w:pStyle w:val="ListParagraph"/>
        <w:numPr>
          <w:ilvl w:val="0"/>
          <w:numId w:val="32"/>
        </w:numPr>
        <w:spacing w:line="240" w:lineRule="auto"/>
        <w:jc w:val="both"/>
        <w:rPr>
          <w:rFonts w:asciiTheme="majorHAnsi" w:eastAsia="Times New Roman" w:hAnsiTheme="majorHAnsi" w:cstheme="majorHAnsi"/>
          <w:color w:val="000000"/>
          <w:sz w:val="24"/>
          <w:szCs w:val="24"/>
          <w:lang w:val="en-GB" w:eastAsia="en-GB"/>
        </w:rPr>
      </w:pPr>
      <w:r>
        <w:rPr>
          <w:rFonts w:asciiTheme="majorHAnsi" w:hAnsiTheme="majorHAnsi"/>
          <w:sz w:val="24"/>
          <w:szCs w:val="24"/>
        </w:rPr>
        <w:t>Pregnancy</w:t>
      </w:r>
      <w:r w:rsidR="004268E5" w:rsidRPr="00B3465F">
        <w:rPr>
          <w:rFonts w:asciiTheme="majorHAnsi" w:eastAsia="Times New Roman" w:hAnsiTheme="majorHAnsi" w:cstheme="majorHAnsi"/>
          <w:color w:val="000000"/>
          <w:sz w:val="24"/>
          <w:szCs w:val="24"/>
          <w:lang w:val="en-GB" w:eastAsia="en-GB"/>
        </w:rPr>
        <w:t>;</w:t>
      </w:r>
    </w:p>
    <w:p w14:paraId="0F515B68" w14:textId="0C88078E" w:rsidR="00DD5C93" w:rsidRPr="00DD5C93" w:rsidRDefault="00DD5C93" w:rsidP="00DD5C93">
      <w:pPr>
        <w:pStyle w:val="ListParagraph"/>
        <w:numPr>
          <w:ilvl w:val="0"/>
          <w:numId w:val="32"/>
        </w:numPr>
        <w:rPr>
          <w:rFonts w:asciiTheme="majorHAnsi" w:hAnsiTheme="majorHAnsi"/>
          <w:sz w:val="24"/>
          <w:szCs w:val="24"/>
        </w:rPr>
      </w:pPr>
      <w:r w:rsidRPr="00DD5C93">
        <w:rPr>
          <w:rFonts w:asciiTheme="majorHAnsi" w:hAnsiTheme="majorHAnsi"/>
          <w:sz w:val="24"/>
          <w:szCs w:val="24"/>
        </w:rPr>
        <w:t>Guilt and shame</w:t>
      </w:r>
      <w:r>
        <w:rPr>
          <w:rFonts w:asciiTheme="majorHAnsi" w:hAnsiTheme="majorHAnsi"/>
          <w:sz w:val="24"/>
          <w:szCs w:val="24"/>
        </w:rPr>
        <w:t>;</w:t>
      </w:r>
      <w:r w:rsidRPr="00DD5C93">
        <w:rPr>
          <w:rFonts w:asciiTheme="majorHAnsi" w:hAnsiTheme="majorHAnsi"/>
          <w:sz w:val="24"/>
          <w:szCs w:val="24"/>
        </w:rPr>
        <w:t xml:space="preserve">     </w:t>
      </w:r>
    </w:p>
    <w:p w14:paraId="2FCB3BF5" w14:textId="77777777" w:rsidR="00DD5C93" w:rsidRPr="00DD5C93" w:rsidRDefault="00DD5C93" w:rsidP="00DD5C93">
      <w:pPr>
        <w:pStyle w:val="ListParagraph"/>
        <w:numPr>
          <w:ilvl w:val="0"/>
          <w:numId w:val="32"/>
        </w:numPr>
        <w:rPr>
          <w:rFonts w:asciiTheme="majorHAnsi" w:eastAsia="Times New Roman" w:hAnsiTheme="majorHAnsi" w:cstheme="majorHAnsi"/>
          <w:color w:val="000000"/>
          <w:sz w:val="24"/>
          <w:szCs w:val="24"/>
          <w:lang w:val="en-GB" w:eastAsia="en-GB"/>
        </w:rPr>
      </w:pPr>
      <w:r w:rsidRPr="00DD5C93">
        <w:rPr>
          <w:rFonts w:asciiTheme="majorHAnsi" w:eastAsia="Times New Roman" w:hAnsiTheme="majorHAnsi" w:cstheme="majorHAnsi"/>
          <w:color w:val="000000"/>
          <w:sz w:val="24"/>
          <w:szCs w:val="24"/>
          <w:lang w:val="en-GB" w:eastAsia="en-GB"/>
        </w:rPr>
        <w:t>Consumes drugs or alcohol;</w:t>
      </w:r>
    </w:p>
    <w:p w14:paraId="51288E6F" w14:textId="1D15302F" w:rsidR="00DD5C93" w:rsidRPr="00DD5C93" w:rsidRDefault="00DD5C93" w:rsidP="00DD5C93">
      <w:pPr>
        <w:pStyle w:val="ListParagraph"/>
        <w:numPr>
          <w:ilvl w:val="0"/>
          <w:numId w:val="32"/>
        </w:numPr>
        <w:rPr>
          <w:rFonts w:asciiTheme="majorHAnsi" w:hAnsiTheme="majorHAnsi"/>
          <w:sz w:val="24"/>
          <w:szCs w:val="24"/>
        </w:rPr>
      </w:pPr>
      <w:r w:rsidRPr="00DD5C93">
        <w:rPr>
          <w:rFonts w:asciiTheme="majorHAnsi" w:hAnsiTheme="majorHAnsi"/>
          <w:sz w:val="24"/>
          <w:szCs w:val="24"/>
        </w:rPr>
        <w:t>Struggling to maintain relationships with</w:t>
      </w:r>
      <w:r>
        <w:rPr>
          <w:rFonts w:asciiTheme="majorHAnsi" w:hAnsiTheme="majorHAnsi"/>
          <w:sz w:val="24"/>
          <w:szCs w:val="24"/>
        </w:rPr>
        <w:t xml:space="preserve"> family,</w:t>
      </w:r>
      <w:r w:rsidRPr="00DD5C93">
        <w:rPr>
          <w:rFonts w:asciiTheme="majorHAnsi" w:hAnsiTheme="majorHAnsi"/>
          <w:sz w:val="24"/>
          <w:szCs w:val="24"/>
        </w:rPr>
        <w:t xml:space="preserve"> friends and partners</w:t>
      </w:r>
      <w:r>
        <w:rPr>
          <w:rFonts w:asciiTheme="majorHAnsi" w:hAnsiTheme="majorHAnsi"/>
          <w:sz w:val="24"/>
          <w:szCs w:val="24"/>
        </w:rPr>
        <w:t>;</w:t>
      </w:r>
      <w:r w:rsidRPr="00DD5C93">
        <w:rPr>
          <w:rFonts w:asciiTheme="majorHAnsi" w:hAnsiTheme="majorHAnsi"/>
          <w:sz w:val="24"/>
          <w:szCs w:val="24"/>
        </w:rPr>
        <w:t xml:space="preserve">       </w:t>
      </w:r>
    </w:p>
    <w:p w14:paraId="4A5C988C" w14:textId="347BA719" w:rsidR="0010026F" w:rsidRPr="00B3465F" w:rsidRDefault="00DD5C93" w:rsidP="00A103CB">
      <w:pPr>
        <w:spacing w:line="240" w:lineRule="auto"/>
        <w:jc w:val="both"/>
        <w:rPr>
          <w:rFonts w:asciiTheme="majorHAnsi" w:eastAsia="Times New Roman" w:hAnsiTheme="majorHAnsi" w:cstheme="majorHAnsi"/>
          <w:i/>
          <w:iCs/>
          <w:color w:val="000000"/>
          <w:sz w:val="24"/>
          <w:szCs w:val="24"/>
          <w:lang w:val="en-GB" w:eastAsia="en-GB"/>
        </w:rPr>
      </w:pPr>
      <w:proofErr w:type="spellStart"/>
      <w:r>
        <w:rPr>
          <w:rFonts w:asciiTheme="majorHAnsi" w:eastAsia="Times New Roman" w:hAnsiTheme="majorHAnsi" w:cstheme="majorHAnsi"/>
          <w:i/>
          <w:iCs/>
          <w:color w:val="000000"/>
          <w:sz w:val="24"/>
          <w:szCs w:val="24"/>
          <w:lang w:val="en-GB" w:eastAsia="en-GB"/>
        </w:rPr>
        <w:t>Sighn</w:t>
      </w:r>
      <w:proofErr w:type="spellEnd"/>
      <w:r>
        <w:rPr>
          <w:rFonts w:asciiTheme="majorHAnsi" w:eastAsia="Times New Roman" w:hAnsiTheme="majorHAnsi" w:cstheme="majorHAnsi"/>
          <w:i/>
          <w:iCs/>
          <w:color w:val="000000"/>
          <w:sz w:val="24"/>
          <w:szCs w:val="24"/>
          <w:lang w:val="en-GB" w:eastAsia="en-GB"/>
        </w:rPr>
        <w:t xml:space="preserve"> and effect of trafficking </w:t>
      </w:r>
    </w:p>
    <w:tbl>
      <w:tblPr>
        <w:tblStyle w:val="TableGrid"/>
        <w:tblW w:w="0" w:type="auto"/>
        <w:tblLook w:val="04A0" w:firstRow="1" w:lastRow="0" w:firstColumn="1" w:lastColumn="0" w:noHBand="0" w:noVBand="1"/>
      </w:tblPr>
      <w:tblGrid>
        <w:gridCol w:w="9350"/>
      </w:tblGrid>
      <w:tr w:rsidR="00F5064B" w:rsidRPr="00B3465F" w14:paraId="06F5315D" w14:textId="77777777" w:rsidTr="00F5064B">
        <w:tc>
          <w:tcPr>
            <w:tcW w:w="9350" w:type="dxa"/>
            <w:shd w:val="clear" w:color="auto" w:fill="E2EFD9" w:themeFill="accent6" w:themeFillTint="33"/>
          </w:tcPr>
          <w:p w14:paraId="1ACB857A" w14:textId="47875E45" w:rsidR="00F5064B" w:rsidRPr="00AA41EB" w:rsidRDefault="00AA41EB" w:rsidP="00AA41EB">
            <w:pPr>
              <w:rPr>
                <w:rFonts w:asciiTheme="majorHAnsi" w:hAnsiTheme="majorHAnsi"/>
                <w:sz w:val="24"/>
                <w:szCs w:val="24"/>
              </w:rPr>
            </w:pPr>
            <w:r>
              <w:rPr>
                <w:rFonts w:asciiTheme="majorHAnsi" w:hAnsiTheme="majorHAnsi"/>
                <w:sz w:val="24"/>
                <w:szCs w:val="24"/>
              </w:rPr>
              <w:t>The underage child brought from an other country to work/ make more money; The underage child never registered as a baby; The underage child leaves home frequently; the under age child or his/ her family has been in contact with the police and NJMF as a result of exposure, use of violence; the child under age has a restricted number of contacts; the under age child spends most of his/ her time selling in the street, or begging or working; The earnings from begging , working or activities with adults are taken from the child; the underage child has scars that show they work in a dangerous environment; the under age child is illegally employed; the under age child has contacts with groups known for illegal activities; the under age child shows fear; the underage child shows mistrust towards the authorities; allows others to answer for him although he/ she has the ability to speak; the underage child is dressed badly, not properly fed, without sufficient  sleep; the underage child declares that has been mistreated, abused, threatened, exploited and that is happy to be in contact with people willing to help and requests to be helped; the child has sighn on his/her body that show physical or sexual violence; the underage child doesn’t have a stable residence; the underage child sleeps on the street or was caught stealing; the underage child goes into places known for illegal activities ( drug distribution, prostitution, exchange of stolen goods); the underage child looks neglected, isn’t fed properly for his/ her age;</w:t>
            </w:r>
          </w:p>
          <w:p w14:paraId="61013904" w14:textId="6DDAEAC8" w:rsidR="00F5064B" w:rsidRPr="0027572A" w:rsidRDefault="00F5064B" w:rsidP="0027572A">
            <w:pPr>
              <w:rPr>
                <w:rFonts w:asciiTheme="majorHAnsi" w:hAnsiTheme="majorHAnsi"/>
                <w:sz w:val="24"/>
                <w:szCs w:val="24"/>
              </w:rPr>
            </w:pPr>
            <w:r w:rsidRPr="00AA41EB">
              <w:rPr>
                <w:rFonts w:asciiTheme="majorHAnsi" w:eastAsia="Times New Roman" w:hAnsiTheme="majorHAnsi" w:cstheme="majorHAnsi"/>
                <w:i/>
                <w:iCs/>
                <w:color w:val="000000"/>
                <w:sz w:val="24"/>
                <w:szCs w:val="24"/>
                <w:lang w:eastAsia="en-GB"/>
              </w:rPr>
              <w:t>Ve</w:t>
            </w:r>
            <w:r w:rsidR="00AA41EB">
              <w:rPr>
                <w:rFonts w:asciiTheme="majorHAnsi" w:eastAsia="Times New Roman" w:hAnsiTheme="majorHAnsi" w:cstheme="majorHAnsi"/>
                <w:i/>
                <w:iCs/>
                <w:color w:val="000000"/>
                <w:sz w:val="24"/>
                <w:szCs w:val="24"/>
                <w:lang w:eastAsia="en-GB"/>
              </w:rPr>
              <w:t>rdict</w:t>
            </w:r>
            <w:r w:rsidRPr="00AA41EB">
              <w:rPr>
                <w:rFonts w:asciiTheme="majorHAnsi" w:eastAsia="Times New Roman" w:hAnsiTheme="majorHAnsi" w:cstheme="majorHAnsi"/>
                <w:i/>
                <w:iCs/>
                <w:color w:val="000000"/>
                <w:sz w:val="24"/>
                <w:szCs w:val="24"/>
                <w:lang w:eastAsia="en-GB"/>
              </w:rPr>
              <w:t xml:space="preserve"> nr. 499, dat</w:t>
            </w:r>
            <w:r w:rsidR="00AA41EB">
              <w:rPr>
                <w:rFonts w:asciiTheme="majorHAnsi" w:eastAsia="Times New Roman" w:hAnsiTheme="majorHAnsi" w:cstheme="majorHAnsi"/>
                <w:i/>
                <w:iCs/>
                <w:color w:val="000000"/>
                <w:sz w:val="24"/>
                <w:szCs w:val="24"/>
                <w:lang w:eastAsia="en-GB"/>
              </w:rPr>
              <w:t xml:space="preserve">e </w:t>
            </w:r>
            <w:r w:rsidRPr="00AA41EB">
              <w:rPr>
                <w:rFonts w:asciiTheme="majorHAnsi" w:eastAsia="Times New Roman" w:hAnsiTheme="majorHAnsi" w:cstheme="majorHAnsi"/>
                <w:i/>
                <w:iCs/>
                <w:color w:val="000000"/>
                <w:sz w:val="24"/>
                <w:szCs w:val="24"/>
                <w:lang w:eastAsia="en-GB"/>
              </w:rPr>
              <w:t xml:space="preserve"> 29.8.2018 </w:t>
            </w:r>
            <w:r w:rsidR="0027572A">
              <w:rPr>
                <w:rFonts w:asciiTheme="majorHAnsi" w:hAnsiTheme="majorHAnsi"/>
                <w:sz w:val="24"/>
                <w:szCs w:val="24"/>
              </w:rPr>
              <w:t>About the approval of standard procedures od action and protection of victims and potential victims of trafficking. Signs that help the dedicated structures of protection, social workers in town halls and child protection workers.</w:t>
            </w:r>
          </w:p>
        </w:tc>
      </w:tr>
    </w:tbl>
    <w:p w14:paraId="65988CA4" w14:textId="28584A18" w:rsidR="00F5064B" w:rsidRPr="00AA41EB" w:rsidRDefault="00F5064B" w:rsidP="00A103CB">
      <w:pPr>
        <w:spacing w:line="240" w:lineRule="auto"/>
        <w:jc w:val="both"/>
        <w:rPr>
          <w:rFonts w:asciiTheme="majorHAnsi" w:eastAsia="Times New Roman" w:hAnsiTheme="majorHAnsi" w:cstheme="majorHAnsi"/>
          <w:i/>
          <w:iCs/>
          <w:color w:val="000000"/>
          <w:sz w:val="24"/>
          <w:szCs w:val="24"/>
          <w:lang w:eastAsia="en-GB"/>
        </w:rPr>
      </w:pPr>
    </w:p>
    <w:tbl>
      <w:tblPr>
        <w:tblStyle w:val="TableGrid"/>
        <w:tblW w:w="0" w:type="auto"/>
        <w:tblLook w:val="04A0" w:firstRow="1" w:lastRow="0" w:firstColumn="1" w:lastColumn="0" w:noHBand="0" w:noVBand="1"/>
      </w:tblPr>
      <w:tblGrid>
        <w:gridCol w:w="9350"/>
      </w:tblGrid>
      <w:tr w:rsidR="00C336B9" w:rsidRPr="00B3465F" w14:paraId="6D77A52A" w14:textId="77777777" w:rsidTr="00C336B9">
        <w:tc>
          <w:tcPr>
            <w:tcW w:w="9350" w:type="dxa"/>
            <w:shd w:val="clear" w:color="auto" w:fill="E2EFD9" w:themeFill="accent6" w:themeFillTint="33"/>
          </w:tcPr>
          <w:p w14:paraId="07CF04F8" w14:textId="77777777" w:rsidR="003B1E4F" w:rsidRPr="00B3465F" w:rsidRDefault="003B1E4F" w:rsidP="00A103CB">
            <w:pPr>
              <w:jc w:val="both"/>
              <w:rPr>
                <w:rFonts w:asciiTheme="majorHAnsi" w:hAnsiTheme="majorHAnsi" w:cstheme="majorHAnsi"/>
                <w:i/>
                <w:iCs/>
                <w:sz w:val="24"/>
                <w:szCs w:val="24"/>
              </w:rPr>
            </w:pPr>
            <w:bookmarkStart w:id="14" w:name="_Hlk95361010"/>
          </w:p>
          <w:p w14:paraId="573A07E3" w14:textId="76B33928" w:rsidR="003B1E4F" w:rsidRPr="00B3465F" w:rsidRDefault="00C24605" w:rsidP="00A103CB">
            <w:pPr>
              <w:jc w:val="both"/>
              <w:rPr>
                <w:rFonts w:asciiTheme="majorHAnsi" w:hAnsiTheme="majorHAnsi" w:cstheme="majorHAnsi"/>
                <w:sz w:val="24"/>
                <w:szCs w:val="24"/>
              </w:rPr>
            </w:pPr>
            <w:r>
              <w:rPr>
                <w:rFonts w:asciiTheme="majorHAnsi" w:hAnsiTheme="majorHAnsi" w:cstheme="majorHAnsi"/>
                <w:sz w:val="24"/>
                <w:szCs w:val="24"/>
              </w:rPr>
              <w:t xml:space="preserve">Adults or children that have been trafficed with entent to sexual exploit </w:t>
            </w:r>
            <w:r w:rsidR="00EA59FE" w:rsidRPr="00B3465F">
              <w:rPr>
                <w:rFonts w:asciiTheme="majorHAnsi" w:hAnsiTheme="majorHAnsi" w:cstheme="majorHAnsi"/>
                <w:sz w:val="24"/>
                <w:szCs w:val="24"/>
              </w:rPr>
              <w:t xml:space="preserve"> </w:t>
            </w:r>
            <w:r>
              <w:rPr>
                <w:rFonts w:asciiTheme="majorHAnsi" w:hAnsiTheme="majorHAnsi" w:cstheme="majorHAnsi"/>
                <w:sz w:val="24"/>
                <w:szCs w:val="24"/>
              </w:rPr>
              <w:t>can: can be of any age, although the age can change according to the place and the market;</w:t>
            </w:r>
            <w:r w:rsidR="003B1E4F" w:rsidRPr="00B3465F">
              <w:rPr>
                <w:rFonts w:asciiTheme="majorHAnsi" w:hAnsiTheme="majorHAnsi" w:cstheme="majorHAnsi"/>
                <w:sz w:val="24"/>
                <w:szCs w:val="24"/>
              </w:rPr>
              <w:t xml:space="preserve"> </w:t>
            </w:r>
            <w:r>
              <w:rPr>
                <w:rFonts w:asciiTheme="majorHAnsi" w:hAnsiTheme="majorHAnsi" w:cstheme="majorHAnsi"/>
                <w:sz w:val="24"/>
                <w:szCs w:val="24"/>
              </w:rPr>
              <w:t>move from one workplace to an other</w:t>
            </w:r>
            <w:r w:rsidR="003B1E4F" w:rsidRPr="00B3465F">
              <w:rPr>
                <w:rFonts w:asciiTheme="majorHAnsi" w:hAnsiTheme="majorHAnsi" w:cstheme="majorHAnsi"/>
                <w:sz w:val="24"/>
                <w:szCs w:val="24"/>
              </w:rPr>
              <w:t>;</w:t>
            </w:r>
            <w:r>
              <w:rPr>
                <w:rFonts w:asciiTheme="majorHAnsi" w:hAnsiTheme="majorHAnsi" w:cstheme="majorHAnsi"/>
                <w:sz w:val="24"/>
                <w:szCs w:val="24"/>
              </w:rPr>
              <w:t>be escorted to and from work or other activities</w:t>
            </w:r>
            <w:r w:rsidR="003B1E4F" w:rsidRPr="00B3465F">
              <w:rPr>
                <w:rFonts w:asciiTheme="majorHAnsi" w:hAnsiTheme="majorHAnsi" w:cstheme="majorHAnsi"/>
                <w:sz w:val="24"/>
                <w:szCs w:val="24"/>
              </w:rPr>
              <w:t>;</w:t>
            </w:r>
            <w:r>
              <w:rPr>
                <w:rFonts w:asciiTheme="majorHAnsi" w:hAnsiTheme="majorHAnsi" w:cstheme="majorHAnsi"/>
                <w:sz w:val="24"/>
                <w:szCs w:val="24"/>
              </w:rPr>
              <w:t>have tatoos or other signs that show ownership of their abuses</w:t>
            </w:r>
            <w:r w:rsidR="003B1E4F" w:rsidRPr="00B3465F">
              <w:rPr>
                <w:rFonts w:asciiTheme="majorHAnsi" w:hAnsiTheme="majorHAnsi" w:cstheme="majorHAnsi"/>
                <w:sz w:val="24"/>
                <w:szCs w:val="24"/>
              </w:rPr>
              <w:t xml:space="preserve">; </w:t>
            </w:r>
            <w:r>
              <w:rPr>
                <w:rFonts w:asciiTheme="majorHAnsi" w:hAnsiTheme="majorHAnsi" w:cstheme="majorHAnsi"/>
                <w:sz w:val="24"/>
                <w:szCs w:val="24"/>
              </w:rPr>
              <w:t>work long hours</w:t>
            </w:r>
            <w:r w:rsidR="003B1E4F" w:rsidRPr="00B3465F">
              <w:rPr>
                <w:rFonts w:asciiTheme="majorHAnsi" w:hAnsiTheme="majorHAnsi" w:cstheme="majorHAnsi"/>
                <w:sz w:val="24"/>
                <w:szCs w:val="24"/>
              </w:rPr>
              <w:t xml:space="preserve">, </w:t>
            </w:r>
            <w:r>
              <w:rPr>
                <w:rFonts w:asciiTheme="majorHAnsi" w:hAnsiTheme="majorHAnsi" w:cstheme="majorHAnsi"/>
                <w:sz w:val="24"/>
                <w:szCs w:val="24"/>
              </w:rPr>
              <w:t>have to few or no holidays</w:t>
            </w:r>
            <w:r w:rsidR="003B1E4F" w:rsidRPr="00B3465F">
              <w:rPr>
                <w:rFonts w:asciiTheme="majorHAnsi" w:hAnsiTheme="majorHAnsi" w:cstheme="majorHAnsi"/>
                <w:sz w:val="24"/>
                <w:szCs w:val="24"/>
              </w:rPr>
              <w:t xml:space="preserve">; </w:t>
            </w:r>
            <w:r>
              <w:rPr>
                <w:rFonts w:asciiTheme="majorHAnsi" w:hAnsiTheme="majorHAnsi" w:cstheme="majorHAnsi"/>
                <w:sz w:val="24"/>
                <w:szCs w:val="24"/>
              </w:rPr>
              <w:t>sleep where they work</w:t>
            </w:r>
            <w:r w:rsidR="003B1E4F" w:rsidRPr="00B3465F">
              <w:rPr>
                <w:rFonts w:asciiTheme="majorHAnsi" w:hAnsiTheme="majorHAnsi" w:cstheme="majorHAnsi"/>
                <w:sz w:val="24"/>
                <w:szCs w:val="24"/>
              </w:rPr>
              <w:t xml:space="preserve">; </w:t>
            </w:r>
            <w:r>
              <w:rPr>
                <w:rFonts w:asciiTheme="majorHAnsi" w:hAnsiTheme="majorHAnsi" w:cstheme="majorHAnsi"/>
                <w:sz w:val="24"/>
                <w:szCs w:val="24"/>
              </w:rPr>
              <w:t>live and travel in groups</w:t>
            </w:r>
            <w:r w:rsidR="003B1E4F" w:rsidRPr="00B3465F">
              <w:rPr>
                <w:rFonts w:asciiTheme="majorHAnsi" w:hAnsiTheme="majorHAnsi" w:cstheme="majorHAnsi"/>
                <w:sz w:val="24"/>
                <w:szCs w:val="24"/>
              </w:rPr>
              <w:t>,</w:t>
            </w:r>
            <w:r>
              <w:rPr>
                <w:rFonts w:asciiTheme="majorHAnsi" w:hAnsiTheme="majorHAnsi" w:cstheme="majorHAnsi"/>
                <w:sz w:val="24"/>
                <w:szCs w:val="24"/>
              </w:rPr>
              <w:t>sometime with other women that don’t speak the same language</w:t>
            </w:r>
            <w:r w:rsidR="003B1E4F" w:rsidRPr="00B3465F">
              <w:rPr>
                <w:rFonts w:asciiTheme="majorHAnsi" w:hAnsiTheme="majorHAnsi" w:cstheme="majorHAnsi"/>
                <w:sz w:val="24"/>
                <w:szCs w:val="24"/>
              </w:rPr>
              <w:t xml:space="preserve">; </w:t>
            </w:r>
            <w:r>
              <w:rPr>
                <w:rFonts w:asciiTheme="majorHAnsi" w:hAnsiTheme="majorHAnsi" w:cstheme="majorHAnsi"/>
                <w:sz w:val="24"/>
                <w:szCs w:val="24"/>
              </w:rPr>
              <w:t>have few clothes</w:t>
            </w:r>
            <w:r w:rsidR="003B1E4F" w:rsidRPr="00B3465F">
              <w:rPr>
                <w:rFonts w:asciiTheme="majorHAnsi" w:hAnsiTheme="majorHAnsi" w:cstheme="majorHAnsi"/>
                <w:sz w:val="24"/>
                <w:szCs w:val="24"/>
              </w:rPr>
              <w:t xml:space="preserve">; </w:t>
            </w:r>
            <w:r>
              <w:rPr>
                <w:rFonts w:asciiTheme="majorHAnsi" w:hAnsiTheme="majorHAnsi" w:cstheme="majorHAnsi"/>
                <w:sz w:val="24"/>
                <w:szCs w:val="24"/>
              </w:rPr>
              <w:t>have clothes that are usually used when one intends to offer sexual services</w:t>
            </w:r>
            <w:r w:rsidR="003B1E4F" w:rsidRPr="00B3465F">
              <w:rPr>
                <w:rFonts w:asciiTheme="majorHAnsi" w:hAnsiTheme="majorHAnsi" w:cstheme="majorHAnsi"/>
                <w:sz w:val="24"/>
                <w:szCs w:val="24"/>
              </w:rPr>
              <w:t xml:space="preserve">; </w:t>
            </w:r>
            <w:r>
              <w:rPr>
                <w:rFonts w:asciiTheme="majorHAnsi" w:hAnsiTheme="majorHAnsi" w:cstheme="majorHAnsi"/>
                <w:sz w:val="24"/>
                <w:szCs w:val="24"/>
              </w:rPr>
              <w:t>know only words related to sex in the language of the country they are in an</w:t>
            </w:r>
            <w:r w:rsidR="00FF1EF2">
              <w:rPr>
                <w:rFonts w:asciiTheme="majorHAnsi" w:hAnsiTheme="majorHAnsi" w:cstheme="majorHAnsi"/>
                <w:sz w:val="24"/>
                <w:szCs w:val="24"/>
              </w:rPr>
              <w:t>d specific words for a specific target group</w:t>
            </w:r>
            <w:r w:rsidR="003B1E4F" w:rsidRPr="00B3465F">
              <w:rPr>
                <w:rFonts w:asciiTheme="majorHAnsi" w:hAnsiTheme="majorHAnsi" w:cstheme="majorHAnsi"/>
                <w:sz w:val="24"/>
                <w:szCs w:val="24"/>
              </w:rPr>
              <w:t xml:space="preserve">; </w:t>
            </w:r>
            <w:r w:rsidR="00FF1EF2">
              <w:rPr>
                <w:rFonts w:asciiTheme="majorHAnsi" w:hAnsiTheme="majorHAnsi" w:cstheme="majorHAnsi"/>
                <w:sz w:val="24"/>
                <w:szCs w:val="24"/>
              </w:rPr>
              <w:t>don’t have their money</w:t>
            </w:r>
            <w:r w:rsidR="003B1E4F" w:rsidRPr="00B3465F">
              <w:rPr>
                <w:rFonts w:asciiTheme="majorHAnsi" w:hAnsiTheme="majorHAnsi" w:cstheme="majorHAnsi"/>
                <w:sz w:val="24"/>
                <w:szCs w:val="24"/>
              </w:rPr>
              <w:t xml:space="preserve">; </w:t>
            </w:r>
            <w:r w:rsidR="00FF1EF2">
              <w:rPr>
                <w:rFonts w:asciiTheme="majorHAnsi" w:hAnsiTheme="majorHAnsi" w:cstheme="majorHAnsi"/>
                <w:sz w:val="24"/>
                <w:szCs w:val="24"/>
              </w:rPr>
              <w:t>unable to provide an identity card or passport</w:t>
            </w:r>
          </w:p>
          <w:p w14:paraId="0B583AD5" w14:textId="0334CA38" w:rsidR="003B1E4F" w:rsidRPr="00B3465F" w:rsidRDefault="00FF1EF2" w:rsidP="00A103CB">
            <w:pPr>
              <w:jc w:val="both"/>
              <w:rPr>
                <w:rFonts w:asciiTheme="majorHAnsi" w:hAnsiTheme="majorHAnsi" w:cstheme="majorHAnsi"/>
                <w:i/>
                <w:iCs/>
                <w:sz w:val="24"/>
                <w:szCs w:val="24"/>
              </w:rPr>
            </w:pPr>
            <w:r>
              <w:rPr>
                <w:rFonts w:asciiTheme="majorHAnsi" w:hAnsiTheme="majorHAnsi" w:cstheme="majorHAnsi"/>
                <w:sz w:val="24"/>
                <w:szCs w:val="24"/>
              </w:rPr>
              <w:t>When the trafficed</w:t>
            </w:r>
            <w:r w:rsidR="00EA59FE" w:rsidRPr="00B3465F">
              <w:rPr>
                <w:rFonts w:asciiTheme="majorHAnsi" w:hAnsiTheme="majorHAnsi" w:cstheme="majorHAnsi"/>
                <w:sz w:val="24"/>
                <w:szCs w:val="24"/>
              </w:rPr>
              <w:t xml:space="preserve">  </w:t>
            </w:r>
            <w:r>
              <w:rPr>
                <w:rFonts w:asciiTheme="majorHAnsi" w:hAnsiTheme="majorHAnsi" w:cstheme="majorHAnsi"/>
                <w:sz w:val="24"/>
                <w:szCs w:val="24"/>
              </w:rPr>
              <w:t xml:space="preserve">with entent to sexual exploit </w:t>
            </w:r>
            <w:r w:rsidRPr="00B3465F">
              <w:rPr>
                <w:rFonts w:asciiTheme="majorHAnsi" w:hAnsiTheme="majorHAnsi" w:cstheme="majorHAnsi"/>
                <w:sz w:val="24"/>
                <w:szCs w:val="24"/>
              </w:rPr>
              <w:t xml:space="preserve"> </w:t>
            </w:r>
            <w:r>
              <w:rPr>
                <w:rFonts w:asciiTheme="majorHAnsi" w:hAnsiTheme="majorHAnsi" w:cstheme="majorHAnsi"/>
                <w:sz w:val="24"/>
                <w:szCs w:val="24"/>
              </w:rPr>
              <w:t>are childre can also</w:t>
            </w:r>
            <w:r w:rsidR="00EA59FE" w:rsidRPr="00B3465F">
              <w:rPr>
                <w:rFonts w:asciiTheme="majorHAnsi" w:hAnsiTheme="majorHAnsi" w:cstheme="majorHAnsi"/>
                <w:sz w:val="24"/>
                <w:szCs w:val="24"/>
              </w:rPr>
              <w:t>:</w:t>
            </w:r>
          </w:p>
          <w:p w14:paraId="454DCC93" w14:textId="76CD1312" w:rsidR="003B1E4F" w:rsidRPr="00CF618A" w:rsidRDefault="00FF1EF2" w:rsidP="003B1E4F">
            <w:pPr>
              <w:jc w:val="both"/>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Have evidence of unprotected and or violent sex</w:t>
            </w:r>
            <w:r w:rsidR="003B1E4F" w:rsidRPr="00B3465F">
              <w:rPr>
                <w:rFonts w:asciiTheme="majorHAnsi" w:eastAsia="Times New Roman" w:hAnsiTheme="majorHAnsi" w:cstheme="majorHAnsi"/>
                <w:color w:val="000000"/>
                <w:sz w:val="24"/>
                <w:szCs w:val="24"/>
                <w:lang w:eastAsia="en-GB"/>
              </w:rPr>
              <w:t>;</w:t>
            </w:r>
            <w:r w:rsidR="00EA59FE" w:rsidRPr="00B3465F">
              <w:rPr>
                <w:rFonts w:asciiTheme="majorHAnsi" w:hAnsiTheme="majorHAnsi" w:cstheme="majorHAnsi"/>
                <w:sz w:val="24"/>
                <w:szCs w:val="24"/>
              </w:rPr>
              <w:t xml:space="preserve"> </w:t>
            </w:r>
            <w:r>
              <w:rPr>
                <w:rFonts w:asciiTheme="majorHAnsi" w:eastAsia="Times New Roman" w:hAnsiTheme="majorHAnsi" w:cstheme="majorHAnsi"/>
                <w:color w:val="000000"/>
                <w:sz w:val="24"/>
                <w:szCs w:val="24"/>
                <w:lang w:eastAsia="en-GB"/>
              </w:rPr>
              <w:t>Have evidence that the victims of abuse cannot refuse the unprotected or violent sex</w:t>
            </w:r>
            <w:r w:rsidR="003B1E4F" w:rsidRPr="00B3465F">
              <w:rPr>
                <w:rFonts w:asciiTheme="majorHAnsi" w:eastAsia="Times New Roman" w:hAnsiTheme="majorHAnsi" w:cstheme="majorHAnsi"/>
                <w:color w:val="000000"/>
                <w:sz w:val="24"/>
                <w:szCs w:val="24"/>
                <w:lang w:eastAsia="en-GB"/>
              </w:rPr>
              <w:t>;</w:t>
            </w:r>
            <w:r>
              <w:rPr>
                <w:rFonts w:asciiTheme="majorHAnsi" w:eastAsia="Times New Roman" w:hAnsiTheme="majorHAnsi" w:cstheme="majorHAnsi"/>
                <w:color w:val="000000"/>
                <w:sz w:val="24"/>
                <w:szCs w:val="24"/>
                <w:lang w:eastAsia="en-GB"/>
              </w:rPr>
              <w:t xml:space="preserve"> have evidence that the child hase been sold and bought</w:t>
            </w:r>
            <w:r w:rsidR="003B1E4F" w:rsidRPr="00B3465F">
              <w:rPr>
                <w:rFonts w:asciiTheme="majorHAnsi" w:eastAsia="Times New Roman" w:hAnsiTheme="majorHAnsi" w:cstheme="majorHAnsi"/>
                <w:color w:val="000000"/>
                <w:sz w:val="24"/>
                <w:szCs w:val="24"/>
                <w:lang w:eastAsia="en-GB"/>
              </w:rPr>
              <w:t>;</w:t>
            </w:r>
            <w:r w:rsidR="00EA59FE" w:rsidRPr="00B3465F">
              <w:rPr>
                <w:rFonts w:asciiTheme="majorHAnsi" w:hAnsiTheme="majorHAnsi" w:cstheme="majorHAnsi"/>
                <w:sz w:val="24"/>
                <w:szCs w:val="24"/>
              </w:rPr>
              <w:t xml:space="preserve"> </w:t>
            </w:r>
            <w:r>
              <w:rPr>
                <w:rFonts w:asciiTheme="majorHAnsi" w:hAnsiTheme="majorHAnsi" w:cstheme="majorHAnsi"/>
                <w:sz w:val="24"/>
                <w:szCs w:val="24"/>
              </w:rPr>
              <w:t>have evidence that group of women have controle over the others</w:t>
            </w:r>
            <w:r w:rsidR="003B1E4F" w:rsidRPr="00B3465F">
              <w:rPr>
                <w:rFonts w:asciiTheme="majorHAnsi" w:eastAsia="Times New Roman" w:hAnsiTheme="majorHAnsi" w:cstheme="majorHAnsi"/>
                <w:color w:val="000000"/>
                <w:sz w:val="24"/>
                <w:szCs w:val="24"/>
                <w:lang w:eastAsia="en-GB"/>
              </w:rPr>
              <w:t>;</w:t>
            </w:r>
            <w:r>
              <w:rPr>
                <w:rFonts w:asciiTheme="majorHAnsi" w:eastAsia="Times New Roman" w:hAnsiTheme="majorHAnsi" w:cstheme="majorHAnsi"/>
                <w:color w:val="000000"/>
                <w:sz w:val="24"/>
                <w:szCs w:val="24"/>
                <w:lang w:eastAsia="en-GB"/>
              </w:rPr>
              <w:t xml:space="preserve"> put up posters and advertisments of services offerd by women of other ethnicities in public houses</w:t>
            </w:r>
            <w:r w:rsidR="003B1E4F" w:rsidRPr="00B3465F">
              <w:rPr>
                <w:rFonts w:asciiTheme="majorHAnsi" w:eastAsia="Times New Roman" w:hAnsiTheme="majorHAnsi" w:cstheme="majorHAnsi"/>
                <w:color w:val="000000"/>
                <w:sz w:val="24"/>
                <w:szCs w:val="24"/>
                <w:lang w:eastAsia="en-GB"/>
              </w:rPr>
              <w:t xml:space="preserve">; </w:t>
            </w:r>
            <w:r>
              <w:rPr>
                <w:rFonts w:asciiTheme="majorHAnsi" w:eastAsia="Times New Roman" w:hAnsiTheme="majorHAnsi" w:cstheme="majorHAnsi"/>
                <w:color w:val="000000"/>
                <w:sz w:val="24"/>
                <w:szCs w:val="24"/>
                <w:lang w:eastAsia="en-GB"/>
              </w:rPr>
              <w:t>report that sex workers from other ethnicities are present in a country</w:t>
            </w:r>
            <w:r w:rsidR="003B1E4F" w:rsidRPr="00B3465F">
              <w:rPr>
                <w:rFonts w:asciiTheme="majorHAnsi" w:eastAsia="Times New Roman" w:hAnsiTheme="majorHAnsi" w:cstheme="majorHAnsi"/>
                <w:color w:val="000000"/>
                <w:sz w:val="24"/>
                <w:szCs w:val="24"/>
                <w:lang w:eastAsia="en-GB"/>
              </w:rPr>
              <w:t>;</w:t>
            </w:r>
            <w:r>
              <w:rPr>
                <w:rFonts w:asciiTheme="majorHAnsi" w:eastAsia="Times New Roman" w:hAnsiTheme="majorHAnsi" w:cstheme="majorHAnsi"/>
                <w:color w:val="000000"/>
                <w:sz w:val="24"/>
                <w:szCs w:val="24"/>
                <w:lang w:eastAsia="en-GB"/>
              </w:rPr>
              <w:t xml:space="preserve"> clients report that sex workers don’t smile</w:t>
            </w:r>
          </w:p>
          <w:p w14:paraId="58805824" w14:textId="77777777" w:rsidR="003B1E4F" w:rsidRPr="00CF618A" w:rsidRDefault="003B1E4F" w:rsidP="00A103CB">
            <w:pPr>
              <w:jc w:val="both"/>
              <w:rPr>
                <w:rFonts w:asciiTheme="majorHAnsi" w:eastAsia="Times New Roman" w:hAnsiTheme="majorHAnsi" w:cstheme="majorHAnsi"/>
                <w:b/>
                <w:bCs/>
                <w:color w:val="000000"/>
                <w:sz w:val="24"/>
                <w:szCs w:val="24"/>
                <w:lang w:eastAsia="en-GB"/>
              </w:rPr>
            </w:pPr>
          </w:p>
          <w:p w14:paraId="3813DFA6" w14:textId="629EB38E" w:rsidR="00C336B9" w:rsidRPr="00B3465F" w:rsidRDefault="00C336B9" w:rsidP="00C336B9">
            <w:pPr>
              <w:rPr>
                <w:rFonts w:asciiTheme="majorHAnsi" w:eastAsia="Times New Roman" w:hAnsiTheme="majorHAnsi" w:cstheme="majorHAnsi"/>
                <w:i/>
                <w:iCs/>
                <w:color w:val="000000"/>
                <w:sz w:val="24"/>
                <w:szCs w:val="24"/>
                <w:lang w:val="en-GB" w:eastAsia="en-GB"/>
              </w:rPr>
            </w:pPr>
            <w:r w:rsidRPr="00B3465F">
              <w:rPr>
                <w:rFonts w:asciiTheme="majorHAnsi" w:eastAsia="Times New Roman" w:hAnsiTheme="majorHAnsi" w:cstheme="majorHAnsi"/>
                <w:i/>
                <w:iCs/>
                <w:color w:val="000000"/>
                <w:sz w:val="24"/>
                <w:szCs w:val="24"/>
                <w:lang w:val="en-GB" w:eastAsia="en-GB"/>
              </w:rPr>
              <w:t xml:space="preserve">UNODC </w:t>
            </w:r>
            <w:r w:rsidR="003B1E4F" w:rsidRPr="00B3465F">
              <w:rPr>
                <w:rFonts w:asciiTheme="majorHAnsi" w:eastAsia="Times New Roman" w:hAnsiTheme="majorHAnsi" w:cstheme="majorHAnsi"/>
                <w:i/>
                <w:iCs/>
                <w:color w:val="000000"/>
                <w:sz w:val="24"/>
                <w:szCs w:val="24"/>
                <w:lang w:val="en-GB" w:eastAsia="en-GB"/>
              </w:rPr>
              <w:t>Human trafficking indicator</w:t>
            </w:r>
            <w:r w:rsidR="00A26F62">
              <w:rPr>
                <w:rFonts w:asciiTheme="majorHAnsi" w:eastAsia="Times New Roman" w:hAnsiTheme="majorHAnsi" w:cstheme="majorHAnsi"/>
                <w:i/>
                <w:iCs/>
                <w:color w:val="000000"/>
                <w:sz w:val="24"/>
                <w:szCs w:val="24"/>
                <w:lang w:val="en-GB" w:eastAsia="en-GB"/>
              </w:rPr>
              <w:t xml:space="preserve"> </w:t>
            </w:r>
            <w:r w:rsidRPr="00B3465F">
              <w:rPr>
                <w:rFonts w:asciiTheme="majorHAnsi" w:eastAsia="Times New Roman" w:hAnsiTheme="majorHAnsi" w:cstheme="majorHAnsi"/>
                <w:i/>
                <w:iCs/>
                <w:color w:val="000000"/>
                <w:sz w:val="24"/>
                <w:szCs w:val="24"/>
                <w:lang w:val="en-GB" w:eastAsia="en-GB"/>
              </w:rPr>
              <w:t>https://</w:t>
            </w:r>
            <w:r w:rsidR="00FF1EF2">
              <w:rPr>
                <w:rFonts w:asciiTheme="majorHAnsi" w:eastAsia="Times New Roman" w:hAnsiTheme="majorHAnsi" w:cstheme="majorHAnsi"/>
                <w:i/>
                <w:iCs/>
                <w:color w:val="000000"/>
                <w:sz w:val="24"/>
                <w:szCs w:val="24"/>
                <w:lang w:val="en-GB" w:eastAsia="en-GB"/>
              </w:rPr>
              <w:t>www</w:t>
            </w:r>
            <w:r w:rsidRPr="00B3465F">
              <w:rPr>
                <w:rFonts w:asciiTheme="majorHAnsi" w:eastAsia="Times New Roman" w:hAnsiTheme="majorHAnsi" w:cstheme="majorHAnsi"/>
                <w:i/>
                <w:iCs/>
                <w:color w:val="000000"/>
                <w:sz w:val="24"/>
                <w:szCs w:val="24"/>
                <w:lang w:val="en-GB" w:eastAsia="en-GB"/>
              </w:rPr>
              <w:t>.unodc.org/pdf/HT_indicators_E_LO</w:t>
            </w:r>
            <w:r w:rsidR="00A26F62">
              <w:rPr>
                <w:rFonts w:asciiTheme="majorHAnsi" w:eastAsia="Times New Roman" w:hAnsiTheme="majorHAnsi" w:cstheme="majorHAnsi"/>
                <w:i/>
                <w:iCs/>
                <w:color w:val="000000"/>
                <w:sz w:val="24"/>
                <w:szCs w:val="24"/>
                <w:lang w:val="en-GB" w:eastAsia="en-GB"/>
              </w:rPr>
              <w:t>W</w:t>
            </w:r>
            <w:r w:rsidRPr="00B3465F">
              <w:rPr>
                <w:rFonts w:asciiTheme="majorHAnsi" w:eastAsia="Times New Roman" w:hAnsiTheme="majorHAnsi" w:cstheme="majorHAnsi"/>
                <w:i/>
                <w:iCs/>
                <w:color w:val="000000"/>
                <w:sz w:val="24"/>
                <w:szCs w:val="24"/>
                <w:lang w:val="en-GB" w:eastAsia="en-GB"/>
              </w:rPr>
              <w:t>RES.pdf</w:t>
            </w:r>
          </w:p>
        </w:tc>
      </w:tr>
      <w:bookmarkEnd w:id="14"/>
    </w:tbl>
    <w:p w14:paraId="74EF3388" w14:textId="234FB07F" w:rsidR="00035D03" w:rsidRPr="00B3465F" w:rsidRDefault="00035D03" w:rsidP="00A103CB">
      <w:pPr>
        <w:spacing w:line="240" w:lineRule="auto"/>
        <w:jc w:val="both"/>
        <w:rPr>
          <w:rFonts w:asciiTheme="majorHAnsi" w:eastAsia="Times New Roman" w:hAnsiTheme="majorHAnsi" w:cstheme="majorHAnsi"/>
          <w:b/>
          <w:bCs/>
          <w:color w:val="000000"/>
          <w:sz w:val="24"/>
          <w:szCs w:val="24"/>
          <w:lang w:val="en-GB" w:eastAsia="en-GB"/>
        </w:rPr>
      </w:pPr>
    </w:p>
    <w:p w14:paraId="66CD58B9" w14:textId="77777777" w:rsidR="00C336B9" w:rsidRPr="00B3465F" w:rsidRDefault="00C336B9" w:rsidP="00A103CB">
      <w:pPr>
        <w:spacing w:line="240" w:lineRule="auto"/>
        <w:jc w:val="both"/>
        <w:rPr>
          <w:rFonts w:asciiTheme="majorHAnsi" w:eastAsia="Times New Roman" w:hAnsiTheme="majorHAnsi" w:cstheme="majorHAnsi"/>
          <w:b/>
          <w:bCs/>
          <w:color w:val="000000"/>
          <w:sz w:val="24"/>
          <w:szCs w:val="24"/>
          <w:lang w:val="en-GB" w:eastAsia="en-GB"/>
        </w:rPr>
      </w:pPr>
    </w:p>
    <w:p w14:paraId="1AC8EA9E" w14:textId="68A539DC" w:rsidR="00470370" w:rsidRPr="00B3465F" w:rsidRDefault="00470370" w:rsidP="00470370">
      <w:pPr>
        <w:spacing w:after="0" w:line="240" w:lineRule="auto"/>
        <w:textAlignment w:val="center"/>
        <w:rPr>
          <w:rStyle w:val="Emphasis"/>
          <w:rFonts w:asciiTheme="majorHAnsi" w:hAnsiTheme="majorHAnsi" w:cstheme="majorHAnsi"/>
          <w:b/>
          <w:bCs/>
          <w:i w:val="0"/>
          <w:iCs w:val="0"/>
          <w:color w:val="212121"/>
          <w:sz w:val="24"/>
          <w:szCs w:val="24"/>
          <w:shd w:val="clear" w:color="auto" w:fill="FFFFFF"/>
        </w:rPr>
      </w:pPr>
      <w:r w:rsidRPr="00B3465F">
        <w:rPr>
          <w:rFonts w:asciiTheme="majorHAnsi" w:eastAsia="Times New Roman" w:hAnsiTheme="majorHAnsi" w:cstheme="majorHAnsi"/>
          <w:b/>
          <w:bCs/>
          <w:color w:val="000000"/>
          <w:sz w:val="24"/>
          <w:szCs w:val="24"/>
          <w:lang w:val="en-GB" w:eastAsia="en-GB"/>
        </w:rPr>
        <w:t>3.2.2 S</w:t>
      </w:r>
      <w:r w:rsidR="00574B07">
        <w:rPr>
          <w:rFonts w:asciiTheme="majorHAnsi" w:eastAsia="Times New Roman" w:hAnsiTheme="majorHAnsi" w:cstheme="majorHAnsi"/>
          <w:b/>
          <w:bCs/>
          <w:color w:val="000000"/>
          <w:sz w:val="24"/>
          <w:szCs w:val="24"/>
          <w:lang w:val="en-GB" w:eastAsia="en-GB"/>
        </w:rPr>
        <w:t>igns of abuse, sexual exploitation and trafficking in women</w:t>
      </w:r>
    </w:p>
    <w:p w14:paraId="1083412A" w14:textId="5DBA7BAA" w:rsidR="00035D03" w:rsidRPr="00B3465F" w:rsidRDefault="00035D03" w:rsidP="00035D03">
      <w:pPr>
        <w:spacing w:line="240" w:lineRule="auto"/>
        <w:jc w:val="both"/>
        <w:rPr>
          <w:rFonts w:asciiTheme="majorHAnsi" w:eastAsia="Times New Roman" w:hAnsiTheme="majorHAnsi" w:cstheme="majorHAnsi"/>
          <w:color w:val="000000"/>
          <w:sz w:val="24"/>
          <w:szCs w:val="24"/>
          <w:lang w:val="de-AT" w:eastAsia="en-GB"/>
        </w:rPr>
      </w:pPr>
    </w:p>
    <w:tbl>
      <w:tblPr>
        <w:tblStyle w:val="TableGrid"/>
        <w:tblW w:w="0" w:type="auto"/>
        <w:tblLook w:val="04A0" w:firstRow="1" w:lastRow="0" w:firstColumn="1" w:lastColumn="0" w:noHBand="0" w:noVBand="1"/>
      </w:tblPr>
      <w:tblGrid>
        <w:gridCol w:w="9350"/>
      </w:tblGrid>
      <w:tr w:rsidR="003B1E4F" w:rsidRPr="00B3465F" w14:paraId="68747BBD" w14:textId="77777777" w:rsidTr="00C873D4">
        <w:tc>
          <w:tcPr>
            <w:tcW w:w="9350" w:type="dxa"/>
            <w:shd w:val="clear" w:color="auto" w:fill="E2EFD9" w:themeFill="accent6" w:themeFillTint="33"/>
          </w:tcPr>
          <w:p w14:paraId="600A54DB" w14:textId="77777777" w:rsidR="003B1E4F" w:rsidRPr="00B3465F" w:rsidRDefault="003B1E4F" w:rsidP="00C873D4">
            <w:pPr>
              <w:jc w:val="both"/>
              <w:rPr>
                <w:rFonts w:asciiTheme="majorHAnsi" w:eastAsia="Times New Roman" w:hAnsiTheme="majorHAnsi" w:cstheme="majorHAnsi"/>
                <w:b/>
                <w:bCs/>
                <w:color w:val="000000"/>
                <w:sz w:val="24"/>
                <w:szCs w:val="24"/>
                <w:lang w:val="en-GB" w:eastAsia="en-GB"/>
              </w:rPr>
            </w:pPr>
          </w:p>
          <w:p w14:paraId="00335BDB" w14:textId="457530C9" w:rsidR="00EA59FE" w:rsidRPr="00B3465F" w:rsidRDefault="00574B07" w:rsidP="00EA59FE">
            <w:pPr>
              <w:jc w:val="both"/>
              <w:rPr>
                <w:rFonts w:asciiTheme="majorHAnsi" w:hAnsiTheme="majorHAnsi" w:cstheme="majorHAnsi"/>
                <w:sz w:val="24"/>
                <w:szCs w:val="24"/>
              </w:rPr>
            </w:pPr>
            <w:r>
              <w:rPr>
                <w:rFonts w:asciiTheme="majorHAnsi" w:hAnsiTheme="majorHAnsi" w:cstheme="majorHAnsi"/>
                <w:sz w:val="24"/>
                <w:szCs w:val="24"/>
              </w:rPr>
              <w:t xml:space="preserve">Adults or children that have been trafficed with entent to sexual exploit </w:t>
            </w:r>
            <w:r w:rsidRPr="00B3465F">
              <w:rPr>
                <w:rFonts w:asciiTheme="majorHAnsi" w:hAnsiTheme="majorHAnsi" w:cstheme="majorHAnsi"/>
                <w:sz w:val="24"/>
                <w:szCs w:val="24"/>
              </w:rPr>
              <w:t xml:space="preserve"> </w:t>
            </w:r>
            <w:r>
              <w:rPr>
                <w:rFonts w:asciiTheme="majorHAnsi" w:hAnsiTheme="majorHAnsi" w:cstheme="majorHAnsi"/>
                <w:sz w:val="24"/>
                <w:szCs w:val="24"/>
              </w:rPr>
              <w:t>can</w:t>
            </w:r>
            <w:r w:rsidR="00EA59FE" w:rsidRPr="00B3465F">
              <w:rPr>
                <w:rFonts w:asciiTheme="majorHAnsi" w:hAnsiTheme="majorHAnsi" w:cstheme="majorHAnsi"/>
                <w:sz w:val="24"/>
                <w:szCs w:val="24"/>
              </w:rPr>
              <w:t xml:space="preserve">: </w:t>
            </w:r>
            <w:r>
              <w:rPr>
                <w:rFonts w:asciiTheme="majorHAnsi" w:hAnsiTheme="majorHAnsi" w:cstheme="majorHAnsi"/>
                <w:sz w:val="24"/>
                <w:szCs w:val="24"/>
              </w:rPr>
              <w:t>: can be of any age, although the age can change according to the place and the market;</w:t>
            </w:r>
            <w:r w:rsidRPr="00B3465F">
              <w:rPr>
                <w:rFonts w:asciiTheme="majorHAnsi" w:hAnsiTheme="majorHAnsi" w:cstheme="majorHAnsi"/>
                <w:sz w:val="24"/>
                <w:szCs w:val="24"/>
              </w:rPr>
              <w:t xml:space="preserve"> </w:t>
            </w:r>
            <w:r>
              <w:rPr>
                <w:rFonts w:asciiTheme="majorHAnsi" w:hAnsiTheme="majorHAnsi" w:cstheme="majorHAnsi"/>
                <w:sz w:val="24"/>
                <w:szCs w:val="24"/>
              </w:rPr>
              <w:t>move from one workplace to an other</w:t>
            </w:r>
            <w:r w:rsidRPr="00B3465F">
              <w:rPr>
                <w:rFonts w:asciiTheme="majorHAnsi" w:hAnsiTheme="majorHAnsi" w:cstheme="majorHAnsi"/>
                <w:sz w:val="24"/>
                <w:szCs w:val="24"/>
              </w:rPr>
              <w:t>;</w:t>
            </w:r>
            <w:r>
              <w:rPr>
                <w:rFonts w:asciiTheme="majorHAnsi" w:hAnsiTheme="majorHAnsi" w:cstheme="majorHAnsi"/>
                <w:sz w:val="24"/>
                <w:szCs w:val="24"/>
              </w:rPr>
              <w:t>be escorted to and from work or other activities</w:t>
            </w:r>
            <w:r w:rsidRPr="00B3465F">
              <w:rPr>
                <w:rFonts w:asciiTheme="majorHAnsi" w:hAnsiTheme="majorHAnsi" w:cstheme="majorHAnsi"/>
                <w:sz w:val="24"/>
                <w:szCs w:val="24"/>
              </w:rPr>
              <w:t>;</w:t>
            </w:r>
            <w:r>
              <w:rPr>
                <w:rFonts w:asciiTheme="majorHAnsi" w:hAnsiTheme="majorHAnsi" w:cstheme="majorHAnsi"/>
                <w:sz w:val="24"/>
                <w:szCs w:val="24"/>
              </w:rPr>
              <w:t>have tatoos or other signs that show ownership of their abuses</w:t>
            </w:r>
            <w:r w:rsidRPr="00B3465F">
              <w:rPr>
                <w:rFonts w:asciiTheme="majorHAnsi" w:hAnsiTheme="majorHAnsi" w:cstheme="majorHAnsi"/>
                <w:sz w:val="24"/>
                <w:szCs w:val="24"/>
              </w:rPr>
              <w:t xml:space="preserve">; </w:t>
            </w:r>
            <w:r>
              <w:rPr>
                <w:rFonts w:asciiTheme="majorHAnsi" w:hAnsiTheme="majorHAnsi" w:cstheme="majorHAnsi"/>
                <w:sz w:val="24"/>
                <w:szCs w:val="24"/>
              </w:rPr>
              <w:t>work long hours</w:t>
            </w:r>
            <w:r w:rsidRPr="00B3465F">
              <w:rPr>
                <w:rFonts w:asciiTheme="majorHAnsi" w:hAnsiTheme="majorHAnsi" w:cstheme="majorHAnsi"/>
                <w:sz w:val="24"/>
                <w:szCs w:val="24"/>
              </w:rPr>
              <w:t xml:space="preserve">, </w:t>
            </w:r>
            <w:r>
              <w:rPr>
                <w:rFonts w:asciiTheme="majorHAnsi" w:hAnsiTheme="majorHAnsi" w:cstheme="majorHAnsi"/>
                <w:sz w:val="24"/>
                <w:szCs w:val="24"/>
              </w:rPr>
              <w:t>have to few or no holidays</w:t>
            </w:r>
            <w:r w:rsidRPr="00B3465F">
              <w:rPr>
                <w:rFonts w:asciiTheme="majorHAnsi" w:hAnsiTheme="majorHAnsi" w:cstheme="majorHAnsi"/>
                <w:sz w:val="24"/>
                <w:szCs w:val="24"/>
              </w:rPr>
              <w:t xml:space="preserve">; </w:t>
            </w:r>
            <w:r>
              <w:rPr>
                <w:rFonts w:asciiTheme="majorHAnsi" w:hAnsiTheme="majorHAnsi" w:cstheme="majorHAnsi"/>
                <w:sz w:val="24"/>
                <w:szCs w:val="24"/>
              </w:rPr>
              <w:t>sleep where they work</w:t>
            </w:r>
            <w:r w:rsidRPr="00B3465F">
              <w:rPr>
                <w:rFonts w:asciiTheme="majorHAnsi" w:hAnsiTheme="majorHAnsi" w:cstheme="majorHAnsi"/>
                <w:sz w:val="24"/>
                <w:szCs w:val="24"/>
              </w:rPr>
              <w:t xml:space="preserve">; </w:t>
            </w:r>
            <w:r>
              <w:rPr>
                <w:rFonts w:asciiTheme="majorHAnsi" w:hAnsiTheme="majorHAnsi" w:cstheme="majorHAnsi"/>
                <w:sz w:val="24"/>
                <w:szCs w:val="24"/>
              </w:rPr>
              <w:t>live and travel in groups</w:t>
            </w:r>
            <w:r w:rsidRPr="00B3465F">
              <w:rPr>
                <w:rFonts w:asciiTheme="majorHAnsi" w:hAnsiTheme="majorHAnsi" w:cstheme="majorHAnsi"/>
                <w:sz w:val="24"/>
                <w:szCs w:val="24"/>
              </w:rPr>
              <w:t>,</w:t>
            </w:r>
            <w:r>
              <w:rPr>
                <w:rFonts w:asciiTheme="majorHAnsi" w:hAnsiTheme="majorHAnsi" w:cstheme="majorHAnsi"/>
                <w:sz w:val="24"/>
                <w:szCs w:val="24"/>
              </w:rPr>
              <w:t>sometime with other women that don’t speak the same language</w:t>
            </w:r>
            <w:r w:rsidRPr="00B3465F">
              <w:rPr>
                <w:rFonts w:asciiTheme="majorHAnsi" w:hAnsiTheme="majorHAnsi" w:cstheme="majorHAnsi"/>
                <w:sz w:val="24"/>
                <w:szCs w:val="24"/>
              </w:rPr>
              <w:t xml:space="preserve">; </w:t>
            </w:r>
            <w:r>
              <w:rPr>
                <w:rFonts w:asciiTheme="majorHAnsi" w:hAnsiTheme="majorHAnsi" w:cstheme="majorHAnsi"/>
                <w:sz w:val="24"/>
                <w:szCs w:val="24"/>
              </w:rPr>
              <w:t>have few clothes</w:t>
            </w:r>
            <w:r w:rsidRPr="00B3465F">
              <w:rPr>
                <w:rFonts w:asciiTheme="majorHAnsi" w:hAnsiTheme="majorHAnsi" w:cstheme="majorHAnsi"/>
                <w:sz w:val="24"/>
                <w:szCs w:val="24"/>
              </w:rPr>
              <w:t xml:space="preserve">; </w:t>
            </w:r>
            <w:r>
              <w:rPr>
                <w:rFonts w:asciiTheme="majorHAnsi" w:hAnsiTheme="majorHAnsi" w:cstheme="majorHAnsi"/>
                <w:sz w:val="24"/>
                <w:szCs w:val="24"/>
              </w:rPr>
              <w:t>have clothes that are usually used when one intends to offer sexual services</w:t>
            </w:r>
            <w:r w:rsidRPr="00B3465F">
              <w:rPr>
                <w:rFonts w:asciiTheme="majorHAnsi" w:hAnsiTheme="majorHAnsi" w:cstheme="majorHAnsi"/>
                <w:sz w:val="24"/>
                <w:szCs w:val="24"/>
              </w:rPr>
              <w:t xml:space="preserve">; </w:t>
            </w:r>
            <w:r>
              <w:rPr>
                <w:rFonts w:asciiTheme="majorHAnsi" w:hAnsiTheme="majorHAnsi" w:cstheme="majorHAnsi"/>
                <w:sz w:val="24"/>
                <w:szCs w:val="24"/>
              </w:rPr>
              <w:t>know only words related to sex in the language of the country they are in and specific words for a specific target group</w:t>
            </w:r>
            <w:r w:rsidRPr="00B3465F">
              <w:rPr>
                <w:rFonts w:asciiTheme="majorHAnsi" w:hAnsiTheme="majorHAnsi" w:cstheme="majorHAnsi"/>
                <w:sz w:val="24"/>
                <w:szCs w:val="24"/>
              </w:rPr>
              <w:t xml:space="preserve">; </w:t>
            </w:r>
            <w:r>
              <w:rPr>
                <w:rFonts w:asciiTheme="majorHAnsi" w:hAnsiTheme="majorHAnsi" w:cstheme="majorHAnsi"/>
                <w:sz w:val="24"/>
                <w:szCs w:val="24"/>
              </w:rPr>
              <w:t>don’t have their money</w:t>
            </w:r>
            <w:r w:rsidRPr="00B3465F">
              <w:rPr>
                <w:rFonts w:asciiTheme="majorHAnsi" w:hAnsiTheme="majorHAnsi" w:cstheme="majorHAnsi"/>
                <w:sz w:val="24"/>
                <w:szCs w:val="24"/>
              </w:rPr>
              <w:t xml:space="preserve">; </w:t>
            </w:r>
            <w:r>
              <w:rPr>
                <w:rFonts w:asciiTheme="majorHAnsi" w:hAnsiTheme="majorHAnsi" w:cstheme="majorHAnsi"/>
                <w:sz w:val="24"/>
                <w:szCs w:val="24"/>
              </w:rPr>
              <w:t>unable to provide an identity card or passport</w:t>
            </w:r>
          </w:p>
          <w:p w14:paraId="1B1A556B" w14:textId="77777777" w:rsidR="00EA59FE" w:rsidRPr="00B3465F" w:rsidRDefault="00EA59FE" w:rsidP="00EA59FE">
            <w:pPr>
              <w:jc w:val="both"/>
              <w:rPr>
                <w:rFonts w:asciiTheme="majorHAnsi" w:eastAsia="Times New Roman" w:hAnsiTheme="majorHAnsi" w:cstheme="majorHAnsi"/>
                <w:b/>
                <w:bCs/>
                <w:color w:val="000000"/>
                <w:sz w:val="24"/>
                <w:szCs w:val="24"/>
                <w:lang w:val="en-GB" w:eastAsia="en-GB"/>
              </w:rPr>
            </w:pPr>
          </w:p>
          <w:p w14:paraId="7B28D4B1" w14:textId="162D7104" w:rsidR="003B1E4F" w:rsidRPr="00B3465F" w:rsidRDefault="00EA59FE" w:rsidP="00EA59FE">
            <w:pPr>
              <w:rPr>
                <w:rFonts w:asciiTheme="majorHAnsi" w:eastAsia="Times New Roman" w:hAnsiTheme="majorHAnsi" w:cstheme="majorHAnsi"/>
                <w:color w:val="000000"/>
                <w:sz w:val="24"/>
                <w:szCs w:val="24"/>
                <w:lang w:val="en-GB" w:eastAsia="en-GB"/>
              </w:rPr>
            </w:pPr>
            <w:r w:rsidRPr="00B3465F">
              <w:rPr>
                <w:rFonts w:asciiTheme="majorHAnsi" w:eastAsia="Times New Roman" w:hAnsiTheme="majorHAnsi" w:cstheme="majorHAnsi"/>
                <w:i/>
                <w:iCs/>
                <w:color w:val="000000"/>
                <w:sz w:val="24"/>
                <w:szCs w:val="24"/>
                <w:lang w:val="en-GB" w:eastAsia="en-GB"/>
              </w:rPr>
              <w:t>UNODC Human trafficking indicators https://</w:t>
            </w:r>
            <w:r w:rsidR="00C42882">
              <w:rPr>
                <w:rFonts w:asciiTheme="majorHAnsi" w:eastAsia="Times New Roman" w:hAnsiTheme="majorHAnsi" w:cstheme="majorHAnsi"/>
                <w:i/>
                <w:iCs/>
                <w:color w:val="000000"/>
                <w:sz w:val="24"/>
                <w:szCs w:val="24"/>
                <w:lang w:val="en-GB" w:eastAsia="en-GB"/>
              </w:rPr>
              <w:t>ëëë</w:t>
            </w:r>
            <w:r w:rsidRPr="00B3465F">
              <w:rPr>
                <w:rFonts w:asciiTheme="majorHAnsi" w:eastAsia="Times New Roman" w:hAnsiTheme="majorHAnsi" w:cstheme="majorHAnsi"/>
                <w:i/>
                <w:iCs/>
                <w:color w:val="000000"/>
                <w:sz w:val="24"/>
                <w:szCs w:val="24"/>
                <w:lang w:val="en-GB" w:eastAsia="en-GB"/>
              </w:rPr>
              <w:t>.unodc.org/pdf/HT_indicators_E_LO</w:t>
            </w:r>
            <w:r w:rsidR="00C42882">
              <w:rPr>
                <w:rFonts w:asciiTheme="majorHAnsi" w:eastAsia="Times New Roman" w:hAnsiTheme="majorHAnsi" w:cstheme="majorHAnsi"/>
                <w:i/>
                <w:iCs/>
                <w:color w:val="000000"/>
                <w:sz w:val="24"/>
                <w:szCs w:val="24"/>
                <w:lang w:val="en-GB" w:eastAsia="en-GB"/>
              </w:rPr>
              <w:t>Ë</w:t>
            </w:r>
            <w:r w:rsidRPr="00B3465F">
              <w:rPr>
                <w:rFonts w:asciiTheme="majorHAnsi" w:eastAsia="Times New Roman" w:hAnsiTheme="majorHAnsi" w:cstheme="majorHAnsi"/>
                <w:i/>
                <w:iCs/>
                <w:color w:val="000000"/>
                <w:sz w:val="24"/>
                <w:szCs w:val="24"/>
                <w:lang w:val="en-GB" w:eastAsia="en-GB"/>
              </w:rPr>
              <w:t>RES.pdf</w:t>
            </w:r>
          </w:p>
        </w:tc>
      </w:tr>
    </w:tbl>
    <w:p w14:paraId="32D60108" w14:textId="5BD301E1" w:rsidR="00D407AB" w:rsidRPr="00B3465F" w:rsidRDefault="00D407AB" w:rsidP="00D407AB">
      <w:pPr>
        <w:spacing w:line="240" w:lineRule="auto"/>
        <w:jc w:val="both"/>
        <w:rPr>
          <w:rFonts w:asciiTheme="majorHAnsi" w:eastAsia="Times New Roman" w:hAnsiTheme="majorHAnsi" w:cstheme="majorHAnsi"/>
          <w:b/>
          <w:bCs/>
          <w:color w:val="000000"/>
          <w:sz w:val="24"/>
          <w:szCs w:val="24"/>
          <w:lang w:val="en-GB" w:eastAsia="en-GB"/>
        </w:rPr>
      </w:pPr>
    </w:p>
    <w:p w14:paraId="5E5393DC" w14:textId="1C80586B" w:rsidR="00D407AB" w:rsidRPr="005F5415" w:rsidRDefault="005F5415" w:rsidP="005F5415">
      <w:pPr>
        <w:rPr>
          <w:rFonts w:asciiTheme="majorHAnsi" w:hAnsiTheme="majorHAnsi"/>
          <w:sz w:val="24"/>
          <w:szCs w:val="24"/>
        </w:rPr>
      </w:pPr>
      <w:r>
        <w:rPr>
          <w:rFonts w:asciiTheme="majorHAnsi" w:hAnsiTheme="majorHAnsi"/>
          <w:sz w:val="24"/>
          <w:szCs w:val="24"/>
        </w:rPr>
        <w:t xml:space="preserve">People who were trafficked usually experience lack of accommodation, poor diets, physical and psychological abuse, unsafe working environment and lack of medical service. Health issues include depression, anxiety, PTSD, suicidal thoughts or actions, fatigue, memory loss and loss of balance. Survivals can experience shame or guilt, loss of self-esteem that negatively influences </w:t>
      </w:r>
      <w:r>
        <w:rPr>
          <w:rFonts w:asciiTheme="majorHAnsi" w:hAnsiTheme="majorHAnsi"/>
          <w:sz w:val="24"/>
          <w:szCs w:val="24"/>
        </w:rPr>
        <w:lastRenderedPageBreak/>
        <w:t xml:space="preserve">their mental health. Issues with mental health are a dominant and persistent result of the health issues of the human trafficking </w:t>
      </w:r>
      <w:r w:rsidR="00D407AB" w:rsidRPr="00B3465F">
        <w:rPr>
          <w:rStyle w:val="FootnoteReference"/>
          <w:rFonts w:asciiTheme="majorHAnsi" w:eastAsia="Times New Roman" w:hAnsiTheme="majorHAnsi" w:cstheme="majorHAnsi"/>
          <w:color w:val="000000"/>
          <w:sz w:val="24"/>
          <w:szCs w:val="24"/>
          <w:lang w:val="en-GB" w:eastAsia="en-GB"/>
        </w:rPr>
        <w:footnoteReference w:id="33"/>
      </w:r>
    </w:p>
    <w:p w14:paraId="74ECCFF8" w14:textId="16E9CB1E" w:rsidR="00590B28" w:rsidRPr="005F5415" w:rsidRDefault="005F5415" w:rsidP="005F5415">
      <w:pPr>
        <w:rPr>
          <w:rFonts w:asciiTheme="majorHAnsi" w:hAnsiTheme="majorHAnsi"/>
          <w:sz w:val="24"/>
          <w:szCs w:val="24"/>
        </w:rPr>
      </w:pPr>
      <w:r>
        <w:rPr>
          <w:rFonts w:asciiTheme="majorHAnsi" w:hAnsiTheme="majorHAnsi"/>
          <w:sz w:val="24"/>
          <w:szCs w:val="24"/>
        </w:rPr>
        <w:t>Survivors usually report headaches, back pain or stomach ache, issues with the skin and teeth, they don’t know if they have HIV or not. They might experience heart conditions</w:t>
      </w:r>
      <w:r w:rsidR="00590B28" w:rsidRPr="005F5415">
        <w:rPr>
          <w:rFonts w:asciiTheme="majorHAnsi" w:eastAsia="Times New Roman" w:hAnsiTheme="majorHAnsi" w:cstheme="majorHAnsi"/>
          <w:color w:val="000000"/>
          <w:sz w:val="24"/>
          <w:szCs w:val="24"/>
          <w:lang w:eastAsia="en-GB"/>
        </w:rPr>
        <w:t xml:space="preserve">, </w:t>
      </w:r>
      <w:r>
        <w:rPr>
          <w:rFonts w:asciiTheme="majorHAnsi" w:eastAsia="Times New Roman" w:hAnsiTheme="majorHAnsi" w:cstheme="majorHAnsi"/>
          <w:color w:val="000000"/>
          <w:sz w:val="24"/>
          <w:szCs w:val="24"/>
          <w:lang w:eastAsia="en-GB"/>
        </w:rPr>
        <w:t>hearing issues or even difficulty of breath due to poor work conditions and lack of hygiene</w:t>
      </w:r>
      <w:r w:rsidR="00590B28" w:rsidRPr="005F5415">
        <w:rPr>
          <w:rFonts w:asciiTheme="majorHAnsi" w:eastAsia="Times New Roman" w:hAnsiTheme="majorHAnsi" w:cstheme="majorHAnsi"/>
          <w:color w:val="000000"/>
          <w:sz w:val="24"/>
          <w:szCs w:val="24"/>
          <w:lang w:eastAsia="en-GB"/>
        </w:rPr>
        <w:t xml:space="preserve">. </w:t>
      </w:r>
      <w:r>
        <w:rPr>
          <w:rFonts w:asciiTheme="majorHAnsi" w:eastAsia="Times New Roman" w:hAnsiTheme="majorHAnsi" w:cstheme="majorHAnsi"/>
          <w:color w:val="000000"/>
          <w:sz w:val="24"/>
          <w:szCs w:val="24"/>
          <w:lang w:eastAsia="en-GB"/>
        </w:rPr>
        <w:t xml:space="preserve">They might soffer from preventable </w:t>
      </w:r>
      <w:r>
        <w:rPr>
          <w:rFonts w:asciiTheme="majorHAnsi" w:hAnsiTheme="majorHAnsi"/>
          <w:sz w:val="24"/>
          <w:szCs w:val="24"/>
        </w:rPr>
        <w:t>Illnesses</w:t>
      </w:r>
      <w:r>
        <w:rPr>
          <w:rFonts w:asciiTheme="majorHAnsi" w:eastAsia="Times New Roman" w:hAnsiTheme="majorHAnsi" w:cstheme="majorHAnsi"/>
          <w:color w:val="000000"/>
          <w:sz w:val="24"/>
          <w:szCs w:val="24"/>
          <w:lang w:eastAsia="en-GB"/>
        </w:rPr>
        <w:t xml:space="preserve"> like tuberculosis, or from cronic </w:t>
      </w:r>
      <w:r>
        <w:rPr>
          <w:rFonts w:asciiTheme="majorHAnsi" w:hAnsiTheme="majorHAnsi"/>
          <w:sz w:val="24"/>
          <w:szCs w:val="24"/>
        </w:rPr>
        <w:t xml:space="preserve">Illnesses </w:t>
      </w:r>
      <w:r>
        <w:rPr>
          <w:rFonts w:asciiTheme="majorHAnsi" w:eastAsia="Times New Roman" w:hAnsiTheme="majorHAnsi" w:cstheme="majorHAnsi"/>
          <w:color w:val="000000"/>
          <w:sz w:val="24"/>
          <w:szCs w:val="24"/>
          <w:lang w:eastAsia="en-GB"/>
        </w:rPr>
        <w:t xml:space="preserve"> like diabetes or cancer</w:t>
      </w:r>
      <w:r w:rsidR="00590B28" w:rsidRPr="005F5415">
        <w:rPr>
          <w:rFonts w:asciiTheme="majorHAnsi" w:eastAsia="Times New Roman" w:hAnsiTheme="majorHAnsi" w:cstheme="majorHAnsi"/>
          <w:color w:val="000000"/>
          <w:sz w:val="24"/>
          <w:szCs w:val="24"/>
          <w:lang w:eastAsia="en-GB"/>
        </w:rPr>
        <w:t xml:space="preserve">. </w:t>
      </w:r>
      <w:r>
        <w:rPr>
          <w:rFonts w:asciiTheme="majorHAnsi" w:eastAsia="Times New Roman" w:hAnsiTheme="majorHAnsi" w:cstheme="majorHAnsi"/>
          <w:color w:val="000000"/>
          <w:sz w:val="24"/>
          <w:szCs w:val="24"/>
          <w:lang w:eastAsia="en-GB"/>
        </w:rPr>
        <w:t>They can experience infections or amputations because of the lack of standarts in theri heath care provided by unqualified people hired by the trafficers</w:t>
      </w:r>
      <w:r w:rsidR="00590B28" w:rsidRPr="00B3465F">
        <w:rPr>
          <w:rStyle w:val="FootnoteReference"/>
          <w:rFonts w:asciiTheme="majorHAnsi" w:eastAsia="Times New Roman" w:hAnsiTheme="majorHAnsi" w:cstheme="majorHAnsi"/>
          <w:color w:val="000000"/>
          <w:sz w:val="24"/>
          <w:szCs w:val="24"/>
          <w:lang w:val="en-US" w:eastAsia="en-GB"/>
        </w:rPr>
        <w:footnoteReference w:id="34"/>
      </w:r>
    </w:p>
    <w:p w14:paraId="46AC319A" w14:textId="4AE853DD" w:rsidR="00D407AB" w:rsidRPr="00B3465F" w:rsidRDefault="00AA02F5" w:rsidP="00035D03">
      <w:pPr>
        <w:spacing w:line="240" w:lineRule="auto"/>
        <w:jc w:val="both"/>
        <w:rPr>
          <w:rFonts w:asciiTheme="majorHAnsi" w:eastAsia="Times New Roman" w:hAnsiTheme="majorHAnsi" w:cstheme="majorHAnsi"/>
          <w:color w:val="000000"/>
          <w:sz w:val="24"/>
          <w:szCs w:val="24"/>
          <w:lang w:val="en-GB" w:eastAsia="en-GB"/>
        </w:rPr>
      </w:pPr>
      <w:r>
        <w:rPr>
          <w:rFonts w:asciiTheme="majorHAnsi" w:eastAsia="Times New Roman" w:hAnsiTheme="majorHAnsi" w:cstheme="majorHAnsi"/>
          <w:color w:val="000000"/>
          <w:sz w:val="24"/>
          <w:szCs w:val="24"/>
          <w:lang w:eastAsia="en-GB"/>
        </w:rPr>
        <w:t>People that are submited to any form of trafficing usually experience physical and sexual abuse</w:t>
      </w:r>
      <w:r w:rsidR="00590B28" w:rsidRPr="005F5415">
        <w:rPr>
          <w:rFonts w:asciiTheme="majorHAnsi" w:eastAsia="Times New Roman" w:hAnsiTheme="majorHAnsi" w:cstheme="majorHAnsi"/>
          <w:color w:val="000000"/>
          <w:sz w:val="24"/>
          <w:szCs w:val="24"/>
          <w:lang w:eastAsia="en-GB"/>
        </w:rPr>
        <w:t xml:space="preserve">. </w:t>
      </w:r>
      <w:r>
        <w:rPr>
          <w:rFonts w:asciiTheme="majorHAnsi" w:eastAsia="Times New Roman" w:hAnsiTheme="majorHAnsi" w:cstheme="majorHAnsi"/>
          <w:color w:val="000000"/>
          <w:sz w:val="24"/>
          <w:szCs w:val="24"/>
          <w:lang w:eastAsia="en-GB"/>
        </w:rPr>
        <w:t>People that are submited to any form of trafficing  might have bruises, cuts or other sighns of physical abuse</w:t>
      </w:r>
      <w:r w:rsidR="00590B28" w:rsidRPr="00B3465F">
        <w:rPr>
          <w:rFonts w:asciiTheme="majorHAnsi" w:eastAsia="Times New Roman" w:hAnsiTheme="majorHAnsi" w:cstheme="majorHAnsi"/>
          <w:color w:val="000000"/>
          <w:sz w:val="24"/>
          <w:szCs w:val="24"/>
          <w:lang w:val="en-GB" w:eastAsia="en-GB"/>
        </w:rPr>
        <w:t>.</w:t>
      </w:r>
      <w:r>
        <w:rPr>
          <w:rFonts w:asciiTheme="majorHAnsi" w:eastAsia="Times New Roman" w:hAnsiTheme="majorHAnsi" w:cstheme="majorHAnsi"/>
          <w:color w:val="000000"/>
          <w:sz w:val="24"/>
          <w:szCs w:val="24"/>
          <w:lang w:val="en-GB" w:eastAsia="en-GB"/>
        </w:rPr>
        <w:t xml:space="preserve"> They might experience sexual abuse, from the trafficker and also other people</w:t>
      </w:r>
      <w:r w:rsidR="00590B28" w:rsidRPr="00B3465F">
        <w:rPr>
          <w:rFonts w:asciiTheme="majorHAnsi" w:eastAsia="Times New Roman" w:hAnsiTheme="majorHAnsi" w:cstheme="majorHAnsi"/>
          <w:color w:val="000000"/>
          <w:sz w:val="24"/>
          <w:szCs w:val="24"/>
          <w:lang w:val="en-GB" w:eastAsia="en-GB"/>
        </w:rPr>
        <w:t xml:space="preserve">, </w:t>
      </w:r>
      <w:r>
        <w:rPr>
          <w:rFonts w:asciiTheme="majorHAnsi" w:eastAsia="Times New Roman" w:hAnsiTheme="majorHAnsi" w:cstheme="majorHAnsi"/>
          <w:color w:val="000000"/>
          <w:sz w:val="24"/>
          <w:szCs w:val="24"/>
          <w:lang w:val="en-GB" w:eastAsia="en-GB"/>
        </w:rPr>
        <w:t>resulting in injuries or infections in their private parts</w:t>
      </w:r>
      <w:r w:rsidR="00590B28" w:rsidRPr="00B3465F">
        <w:rPr>
          <w:rFonts w:asciiTheme="majorHAnsi" w:eastAsia="Times New Roman" w:hAnsiTheme="majorHAnsi" w:cstheme="majorHAnsi"/>
          <w:color w:val="000000"/>
          <w:sz w:val="24"/>
          <w:szCs w:val="24"/>
          <w:lang w:val="en-GB" w:eastAsia="en-GB"/>
        </w:rPr>
        <w:t xml:space="preserve">. </w:t>
      </w:r>
      <w:r>
        <w:rPr>
          <w:rFonts w:asciiTheme="majorHAnsi" w:eastAsia="Times New Roman" w:hAnsiTheme="majorHAnsi" w:cstheme="majorHAnsi"/>
          <w:color w:val="000000"/>
          <w:sz w:val="24"/>
          <w:szCs w:val="24"/>
          <w:lang w:eastAsia="en-GB"/>
        </w:rPr>
        <w:t>People that are submited to any form of trafficing are also more likely to be killed than the avarage person</w:t>
      </w:r>
      <w:r w:rsidR="00590B28" w:rsidRPr="00B3465F">
        <w:rPr>
          <w:rFonts w:asciiTheme="majorHAnsi" w:eastAsia="Times New Roman" w:hAnsiTheme="majorHAnsi" w:cstheme="majorHAnsi"/>
          <w:color w:val="000000"/>
          <w:sz w:val="24"/>
          <w:szCs w:val="24"/>
          <w:lang w:val="en-GB" w:eastAsia="en-GB"/>
        </w:rPr>
        <w:t xml:space="preserve"> </w:t>
      </w:r>
      <w:proofErr w:type="spellStart"/>
      <w:r w:rsidR="00590B28" w:rsidRPr="00B3465F">
        <w:rPr>
          <w:rFonts w:asciiTheme="majorHAnsi" w:eastAsia="Times New Roman" w:hAnsiTheme="majorHAnsi" w:cstheme="majorHAnsi"/>
          <w:color w:val="000000"/>
          <w:sz w:val="24"/>
          <w:szCs w:val="24"/>
          <w:lang w:val="en-GB" w:eastAsia="en-GB"/>
        </w:rPr>
        <w:t>ja</w:t>
      </w:r>
      <w:proofErr w:type="spellEnd"/>
      <w:r w:rsidR="00590B28" w:rsidRPr="00B3465F">
        <w:rPr>
          <w:rFonts w:asciiTheme="majorHAnsi" w:eastAsia="Times New Roman" w:hAnsiTheme="majorHAnsi" w:cstheme="majorHAnsi"/>
          <w:color w:val="000000"/>
          <w:sz w:val="24"/>
          <w:szCs w:val="24"/>
          <w:lang w:val="en-GB" w:eastAsia="en-GB"/>
        </w:rPr>
        <w:t xml:space="preserve">. </w:t>
      </w:r>
      <w:r>
        <w:rPr>
          <w:rFonts w:asciiTheme="majorHAnsi" w:eastAsia="Times New Roman" w:hAnsiTheme="majorHAnsi" w:cstheme="majorHAnsi"/>
          <w:color w:val="000000"/>
          <w:sz w:val="24"/>
          <w:szCs w:val="24"/>
          <w:lang w:val="en-GB" w:eastAsia="en-GB"/>
        </w:rPr>
        <w:t>The amount of violence used on this category of people is extremely high</w:t>
      </w:r>
      <w:r w:rsidR="00590B28" w:rsidRPr="00B3465F">
        <w:rPr>
          <w:rStyle w:val="FootnoteReference"/>
          <w:rFonts w:asciiTheme="majorHAnsi" w:eastAsia="Times New Roman" w:hAnsiTheme="majorHAnsi" w:cstheme="majorHAnsi"/>
          <w:color w:val="000000"/>
          <w:sz w:val="24"/>
          <w:szCs w:val="24"/>
          <w:lang w:val="en-GB" w:eastAsia="en-GB"/>
        </w:rPr>
        <w:footnoteReference w:id="35"/>
      </w:r>
    </w:p>
    <w:p w14:paraId="7ADF0A81" w14:textId="77777777" w:rsidR="00D407AB" w:rsidRPr="00B3465F" w:rsidRDefault="00D407AB" w:rsidP="00035D03">
      <w:pPr>
        <w:spacing w:line="240" w:lineRule="auto"/>
        <w:jc w:val="both"/>
        <w:rPr>
          <w:rFonts w:asciiTheme="majorHAnsi" w:eastAsia="Times New Roman" w:hAnsiTheme="majorHAnsi" w:cstheme="majorHAnsi"/>
          <w:b/>
          <w:bCs/>
          <w:color w:val="000000"/>
          <w:sz w:val="24"/>
          <w:szCs w:val="24"/>
          <w:lang w:val="en-GB" w:eastAsia="en-GB"/>
        </w:rPr>
      </w:pPr>
    </w:p>
    <w:p w14:paraId="634B407F" w14:textId="35DD5965" w:rsidR="00470370" w:rsidRPr="00B3465F" w:rsidRDefault="00383F50" w:rsidP="00A103CB">
      <w:pPr>
        <w:spacing w:line="240" w:lineRule="auto"/>
        <w:jc w:val="both"/>
        <w:rPr>
          <w:rFonts w:asciiTheme="majorHAnsi" w:eastAsia="Times New Roman" w:hAnsiTheme="majorHAnsi" w:cstheme="majorHAnsi"/>
          <w:color w:val="002060"/>
          <w:sz w:val="24"/>
          <w:szCs w:val="24"/>
          <w:lang w:val="en-GB" w:eastAsia="en-GB"/>
        </w:rPr>
      </w:pPr>
      <w:r w:rsidRPr="00B3465F">
        <w:rPr>
          <w:rFonts w:asciiTheme="majorHAnsi" w:eastAsia="Times New Roman" w:hAnsiTheme="majorHAnsi" w:cstheme="majorHAnsi"/>
          <w:color w:val="000000"/>
          <w:sz w:val="24"/>
          <w:szCs w:val="24"/>
          <w:lang w:val="en-GB" w:eastAsia="en-GB"/>
        </w:rPr>
        <w:t xml:space="preserve">4. </w:t>
      </w:r>
      <w:r w:rsidR="00E6556B">
        <w:rPr>
          <w:rFonts w:asciiTheme="majorHAnsi" w:eastAsia="Times New Roman" w:hAnsiTheme="majorHAnsi" w:cstheme="majorHAnsi"/>
          <w:b/>
          <w:bCs/>
          <w:color w:val="002060"/>
          <w:sz w:val="24"/>
          <w:szCs w:val="24"/>
          <w:lang w:val="en-GB" w:eastAsia="en-GB"/>
        </w:rPr>
        <w:t>Protection</w:t>
      </w:r>
    </w:p>
    <w:p w14:paraId="77B9F6CA" w14:textId="59FE086B" w:rsidR="001A0CA6" w:rsidRPr="00B3465F" w:rsidRDefault="001A0CA6" w:rsidP="001A0CA6">
      <w:pPr>
        <w:spacing w:line="240" w:lineRule="auto"/>
        <w:jc w:val="both"/>
        <w:rPr>
          <w:rFonts w:asciiTheme="majorHAnsi" w:eastAsia="Times New Roman" w:hAnsiTheme="majorHAnsi" w:cstheme="majorHAnsi"/>
          <w:b/>
          <w:bCs/>
          <w:color w:val="000000"/>
          <w:sz w:val="24"/>
          <w:szCs w:val="24"/>
          <w:lang w:val="en-GB" w:eastAsia="en-GB"/>
        </w:rPr>
      </w:pPr>
      <w:r w:rsidRPr="00B3465F">
        <w:rPr>
          <w:rFonts w:asciiTheme="majorHAnsi" w:eastAsia="Times New Roman" w:hAnsiTheme="majorHAnsi" w:cstheme="majorHAnsi"/>
          <w:b/>
          <w:bCs/>
          <w:color w:val="000000"/>
          <w:sz w:val="24"/>
          <w:szCs w:val="24"/>
          <w:lang w:val="en-GB" w:eastAsia="en-GB"/>
        </w:rPr>
        <w:t xml:space="preserve">4. 1 </w:t>
      </w:r>
      <w:r w:rsidR="00E6556B">
        <w:rPr>
          <w:rFonts w:asciiTheme="majorHAnsi" w:eastAsia="Times New Roman" w:hAnsiTheme="majorHAnsi" w:cstheme="majorHAnsi"/>
          <w:b/>
          <w:bCs/>
          <w:color w:val="000000"/>
          <w:sz w:val="24"/>
          <w:szCs w:val="24"/>
          <w:lang w:val="en-GB" w:eastAsia="en-GB"/>
        </w:rPr>
        <w:t>Child protection</w:t>
      </w:r>
      <w:r w:rsidRPr="00B3465F">
        <w:rPr>
          <w:rFonts w:asciiTheme="majorHAnsi" w:eastAsia="Times New Roman" w:hAnsiTheme="majorHAnsi" w:cstheme="majorHAnsi"/>
          <w:b/>
          <w:bCs/>
          <w:color w:val="000000"/>
          <w:sz w:val="24"/>
          <w:szCs w:val="24"/>
          <w:lang w:val="en-GB" w:eastAsia="en-GB"/>
        </w:rPr>
        <w:t xml:space="preserve"> </w:t>
      </w:r>
    </w:p>
    <w:p w14:paraId="0F0887EE" w14:textId="5DC37AAD" w:rsidR="001A0CA6" w:rsidRPr="00B3465F" w:rsidRDefault="001A0CA6" w:rsidP="001A0CA6">
      <w:pPr>
        <w:spacing w:line="240" w:lineRule="auto"/>
        <w:jc w:val="both"/>
        <w:rPr>
          <w:rFonts w:asciiTheme="majorHAnsi" w:eastAsia="Times New Roman" w:hAnsiTheme="majorHAnsi" w:cstheme="majorHAnsi"/>
          <w:b/>
          <w:bCs/>
          <w:color w:val="000000"/>
          <w:sz w:val="24"/>
          <w:szCs w:val="24"/>
          <w:lang w:val="en-GB" w:eastAsia="en-GB"/>
        </w:rPr>
      </w:pPr>
      <w:r w:rsidRPr="00B3465F">
        <w:rPr>
          <w:rFonts w:asciiTheme="majorHAnsi" w:eastAsia="Times New Roman" w:hAnsiTheme="majorHAnsi" w:cstheme="majorHAnsi"/>
          <w:b/>
          <w:bCs/>
          <w:color w:val="000000"/>
          <w:sz w:val="24"/>
          <w:szCs w:val="24"/>
          <w:lang w:val="en-GB" w:eastAsia="en-GB"/>
        </w:rPr>
        <w:t xml:space="preserve">4.1.1 </w:t>
      </w:r>
      <w:r w:rsidR="00E6556B">
        <w:rPr>
          <w:rFonts w:asciiTheme="majorHAnsi" w:eastAsia="Times New Roman" w:hAnsiTheme="majorHAnsi" w:cstheme="majorHAnsi"/>
          <w:b/>
          <w:bCs/>
          <w:color w:val="000000"/>
          <w:sz w:val="24"/>
          <w:szCs w:val="24"/>
          <w:lang w:val="en-GB" w:eastAsia="en-GB"/>
        </w:rPr>
        <w:t>Concepts of child protection</w:t>
      </w:r>
      <w:r w:rsidRPr="00B3465F">
        <w:rPr>
          <w:rFonts w:asciiTheme="majorHAnsi" w:eastAsia="Times New Roman" w:hAnsiTheme="majorHAnsi" w:cstheme="majorHAnsi"/>
          <w:b/>
          <w:bCs/>
          <w:color w:val="000000"/>
          <w:sz w:val="24"/>
          <w:szCs w:val="24"/>
          <w:lang w:val="en-GB" w:eastAsia="en-GB"/>
        </w:rPr>
        <w:t xml:space="preserve"> </w:t>
      </w:r>
    </w:p>
    <w:p w14:paraId="343D9101" w14:textId="4E20DBB2" w:rsidR="001A0CA6" w:rsidRPr="00175107" w:rsidRDefault="001A0CA6" w:rsidP="00175107">
      <w:pPr>
        <w:rPr>
          <w:rFonts w:asciiTheme="majorHAnsi" w:hAnsiTheme="majorHAnsi"/>
          <w:sz w:val="24"/>
          <w:szCs w:val="24"/>
        </w:rPr>
      </w:pPr>
      <w:r w:rsidRPr="00A6281D">
        <w:rPr>
          <w:rFonts w:asciiTheme="majorHAnsi" w:eastAsia="Times New Roman" w:hAnsiTheme="majorHAnsi" w:cstheme="majorHAnsi"/>
          <w:b/>
          <w:bCs/>
          <w:color w:val="000000"/>
          <w:sz w:val="24"/>
          <w:szCs w:val="24"/>
          <w:lang w:val="en-GB" w:eastAsia="en-GB"/>
        </w:rPr>
        <w:t>“</w:t>
      </w:r>
      <w:r w:rsidR="00E6556B">
        <w:rPr>
          <w:rFonts w:asciiTheme="majorHAnsi" w:eastAsia="Times New Roman" w:hAnsiTheme="majorHAnsi" w:cstheme="majorHAnsi"/>
          <w:b/>
          <w:bCs/>
          <w:color w:val="000000"/>
          <w:sz w:val="24"/>
          <w:szCs w:val="24"/>
          <w:lang w:val="en-GB" w:eastAsia="en-GB"/>
        </w:rPr>
        <w:t>Integrated system of protection</w:t>
      </w:r>
      <w:r w:rsidRPr="00A6281D">
        <w:rPr>
          <w:rFonts w:asciiTheme="majorHAnsi" w:eastAsia="Times New Roman" w:hAnsiTheme="majorHAnsi" w:cstheme="majorHAnsi"/>
          <w:b/>
          <w:bCs/>
          <w:color w:val="000000"/>
          <w:sz w:val="24"/>
          <w:szCs w:val="24"/>
          <w:lang w:val="en-GB" w:eastAsia="en-GB"/>
        </w:rPr>
        <w:t>”</w:t>
      </w:r>
      <w:r w:rsidRPr="00B3465F">
        <w:rPr>
          <w:rFonts w:asciiTheme="majorHAnsi" w:eastAsia="Times New Roman" w:hAnsiTheme="majorHAnsi" w:cstheme="majorHAnsi"/>
          <w:color w:val="000000"/>
          <w:sz w:val="24"/>
          <w:szCs w:val="24"/>
          <w:lang w:val="en-GB" w:eastAsia="en-GB"/>
        </w:rPr>
        <w:t xml:space="preserve"> </w:t>
      </w:r>
      <w:r w:rsidR="00175107">
        <w:rPr>
          <w:rFonts w:asciiTheme="majorHAnsi" w:hAnsiTheme="majorHAnsi"/>
          <w:sz w:val="24"/>
          <w:szCs w:val="24"/>
        </w:rPr>
        <w:t>Is the entirety of laws, policies and services needed, in all areas, especially in those of social welfare, education, health, security and justice, in order to prevent and respond to the risks that are presented during the application of these laws. The dedicated institutions take actions, that aim cooperation, responsibility division and coordination between all the actors involved in the system of case referrers, as an element of protecting the child.</w:t>
      </w:r>
    </w:p>
    <w:p w14:paraId="5602A39C" w14:textId="7988DA71" w:rsidR="00EA08A2" w:rsidRPr="00B3465F" w:rsidRDefault="00EA08A2" w:rsidP="00EA08A2">
      <w:pPr>
        <w:spacing w:after="0" w:line="240" w:lineRule="auto"/>
        <w:jc w:val="both"/>
        <w:textAlignment w:val="center"/>
        <w:rPr>
          <w:rFonts w:asciiTheme="majorHAnsi" w:hAnsiTheme="majorHAnsi" w:cstheme="majorHAnsi"/>
          <w:sz w:val="24"/>
          <w:szCs w:val="24"/>
        </w:rPr>
      </w:pPr>
      <w:r w:rsidRPr="00B3465F">
        <w:rPr>
          <w:rFonts w:asciiTheme="majorHAnsi" w:hAnsiTheme="majorHAnsi" w:cstheme="majorHAnsi"/>
          <w:b/>
          <w:sz w:val="24"/>
          <w:szCs w:val="24"/>
        </w:rPr>
        <w:t>“</w:t>
      </w:r>
      <w:r w:rsidR="00E6556B">
        <w:rPr>
          <w:rFonts w:asciiTheme="majorHAnsi" w:hAnsiTheme="majorHAnsi" w:cstheme="majorHAnsi"/>
          <w:b/>
          <w:sz w:val="24"/>
          <w:szCs w:val="24"/>
        </w:rPr>
        <w:t>Child protection</w:t>
      </w:r>
      <w:r w:rsidRPr="00B3465F">
        <w:rPr>
          <w:rFonts w:asciiTheme="majorHAnsi" w:hAnsiTheme="majorHAnsi" w:cstheme="majorHAnsi"/>
          <w:sz w:val="24"/>
          <w:szCs w:val="24"/>
        </w:rPr>
        <w:t xml:space="preserve">” </w:t>
      </w:r>
      <w:r w:rsidR="00175107">
        <w:rPr>
          <w:rFonts w:asciiTheme="majorHAnsi" w:hAnsiTheme="majorHAnsi" w:cstheme="majorHAnsi"/>
          <w:sz w:val="24"/>
          <w:szCs w:val="24"/>
        </w:rPr>
        <w:t>is the response to violence and how to prevent it from happening</w:t>
      </w:r>
      <w:r w:rsidRPr="00B3465F">
        <w:rPr>
          <w:rFonts w:asciiTheme="majorHAnsi" w:hAnsiTheme="majorHAnsi" w:cstheme="majorHAnsi"/>
          <w:sz w:val="24"/>
          <w:szCs w:val="24"/>
        </w:rPr>
        <w:t xml:space="preserve">, </w:t>
      </w:r>
      <w:r w:rsidR="00175107">
        <w:rPr>
          <w:rFonts w:asciiTheme="majorHAnsi" w:hAnsiTheme="majorHAnsi" w:cstheme="majorHAnsi"/>
          <w:sz w:val="24"/>
          <w:szCs w:val="24"/>
        </w:rPr>
        <w:t>abuse</w:t>
      </w:r>
      <w:r w:rsidRPr="00B3465F">
        <w:rPr>
          <w:rFonts w:asciiTheme="majorHAnsi" w:hAnsiTheme="majorHAnsi" w:cstheme="majorHAnsi"/>
          <w:sz w:val="24"/>
          <w:szCs w:val="24"/>
        </w:rPr>
        <w:t>,</w:t>
      </w:r>
      <w:r w:rsidR="00175107">
        <w:rPr>
          <w:rFonts w:asciiTheme="majorHAnsi" w:hAnsiTheme="majorHAnsi" w:cstheme="majorHAnsi"/>
          <w:sz w:val="24"/>
          <w:szCs w:val="24"/>
        </w:rPr>
        <w:t>child neglect</w:t>
      </w:r>
      <w:r w:rsidRPr="00B3465F">
        <w:rPr>
          <w:rFonts w:asciiTheme="majorHAnsi" w:hAnsiTheme="majorHAnsi" w:cstheme="majorHAnsi"/>
          <w:sz w:val="24"/>
          <w:szCs w:val="24"/>
        </w:rPr>
        <w:t xml:space="preserve">, </w:t>
      </w:r>
      <w:r w:rsidR="00175107">
        <w:rPr>
          <w:rFonts w:asciiTheme="majorHAnsi" w:hAnsiTheme="majorHAnsi" w:cstheme="majorHAnsi"/>
          <w:sz w:val="24"/>
          <w:szCs w:val="24"/>
        </w:rPr>
        <w:t>including kidnapping</w:t>
      </w:r>
      <w:r w:rsidRPr="00B3465F">
        <w:rPr>
          <w:rFonts w:asciiTheme="majorHAnsi" w:hAnsiTheme="majorHAnsi" w:cstheme="majorHAnsi"/>
          <w:sz w:val="24"/>
          <w:szCs w:val="24"/>
        </w:rPr>
        <w:t xml:space="preserve">, </w:t>
      </w:r>
      <w:r w:rsidR="00175107">
        <w:rPr>
          <w:rFonts w:asciiTheme="majorHAnsi" w:hAnsiTheme="majorHAnsi" w:cstheme="majorHAnsi"/>
          <w:sz w:val="24"/>
          <w:szCs w:val="24"/>
        </w:rPr>
        <w:t>sexual exploitation</w:t>
      </w:r>
      <w:r w:rsidRPr="00B3465F">
        <w:rPr>
          <w:rFonts w:asciiTheme="majorHAnsi" w:hAnsiTheme="majorHAnsi" w:cstheme="majorHAnsi"/>
          <w:sz w:val="24"/>
          <w:szCs w:val="24"/>
        </w:rPr>
        <w:t>, trafi</w:t>
      </w:r>
      <w:r w:rsidR="00175107">
        <w:rPr>
          <w:rFonts w:asciiTheme="majorHAnsi" w:hAnsiTheme="majorHAnsi" w:cstheme="majorHAnsi"/>
          <w:sz w:val="24"/>
          <w:szCs w:val="24"/>
        </w:rPr>
        <w:t>cking and forcing the child to work</w:t>
      </w:r>
      <w:r w:rsidRPr="00B3465F">
        <w:rPr>
          <w:rFonts w:asciiTheme="majorHAnsi" w:hAnsiTheme="majorHAnsi" w:cstheme="majorHAnsi"/>
          <w:sz w:val="24"/>
          <w:szCs w:val="24"/>
        </w:rPr>
        <w:t>.</w:t>
      </w:r>
    </w:p>
    <w:p w14:paraId="2C50D0B3" w14:textId="77777777" w:rsidR="00EA08A2" w:rsidRPr="00175107" w:rsidRDefault="00EA08A2" w:rsidP="001A0CA6">
      <w:pPr>
        <w:spacing w:line="240" w:lineRule="auto"/>
        <w:jc w:val="both"/>
        <w:rPr>
          <w:rFonts w:asciiTheme="majorHAnsi" w:eastAsia="Times New Roman" w:hAnsiTheme="majorHAnsi" w:cstheme="majorHAnsi"/>
          <w:color w:val="000000"/>
          <w:sz w:val="24"/>
          <w:szCs w:val="24"/>
          <w:lang w:eastAsia="en-GB"/>
        </w:rPr>
      </w:pPr>
    </w:p>
    <w:p w14:paraId="7E54AA2B" w14:textId="68A55CE7" w:rsidR="005308EA" w:rsidRPr="000B02B9" w:rsidRDefault="003935D2" w:rsidP="000B02B9">
      <w:pPr>
        <w:rPr>
          <w:rFonts w:asciiTheme="majorHAnsi" w:hAnsiTheme="majorHAnsi"/>
          <w:sz w:val="24"/>
          <w:szCs w:val="24"/>
        </w:rPr>
      </w:pPr>
      <w:r w:rsidRPr="00B3465F">
        <w:rPr>
          <w:rFonts w:asciiTheme="majorHAnsi" w:hAnsiTheme="majorHAnsi" w:cstheme="majorHAnsi"/>
          <w:sz w:val="24"/>
          <w:szCs w:val="24"/>
        </w:rPr>
        <w:t>“</w:t>
      </w:r>
      <w:r w:rsidR="000B02B9">
        <w:rPr>
          <w:rFonts w:asciiTheme="majorHAnsi" w:hAnsiTheme="majorHAnsi" w:cstheme="majorHAnsi"/>
          <w:b/>
          <w:bCs/>
          <w:sz w:val="24"/>
          <w:szCs w:val="24"/>
        </w:rPr>
        <w:t>Case management</w:t>
      </w:r>
      <w:r w:rsidRPr="00B3465F">
        <w:rPr>
          <w:rFonts w:asciiTheme="majorHAnsi" w:hAnsiTheme="majorHAnsi" w:cstheme="majorHAnsi"/>
          <w:b/>
          <w:bCs/>
          <w:sz w:val="24"/>
          <w:szCs w:val="24"/>
        </w:rPr>
        <w:t>”</w:t>
      </w:r>
      <w:r w:rsidR="000B02B9" w:rsidRPr="000B02B9">
        <w:rPr>
          <w:rFonts w:asciiTheme="majorHAnsi" w:hAnsiTheme="majorHAnsi"/>
          <w:sz w:val="24"/>
          <w:szCs w:val="24"/>
        </w:rPr>
        <w:t xml:space="preserve"> </w:t>
      </w:r>
      <w:r w:rsidR="000B02B9">
        <w:rPr>
          <w:rFonts w:asciiTheme="majorHAnsi" w:hAnsiTheme="majorHAnsi"/>
          <w:sz w:val="24"/>
          <w:szCs w:val="24"/>
        </w:rPr>
        <w:t>is the method that provides step by step in an effective way the help to the child in need of protection and aims to promote and strengthen the child’s well being</w:t>
      </w:r>
      <w:r w:rsidRPr="00B3465F">
        <w:rPr>
          <w:rFonts w:asciiTheme="majorHAnsi" w:hAnsiTheme="majorHAnsi" w:cstheme="majorHAnsi"/>
          <w:sz w:val="24"/>
          <w:szCs w:val="24"/>
        </w:rPr>
        <w:t>.</w:t>
      </w:r>
    </w:p>
    <w:p w14:paraId="05D48A3D" w14:textId="429CE8A9" w:rsidR="003935D2" w:rsidRPr="00B3465F" w:rsidRDefault="003935D2" w:rsidP="001A0CA6">
      <w:pPr>
        <w:spacing w:line="240" w:lineRule="auto"/>
        <w:jc w:val="both"/>
        <w:rPr>
          <w:rFonts w:asciiTheme="majorHAnsi" w:hAnsiTheme="majorHAnsi" w:cstheme="majorHAnsi"/>
          <w:sz w:val="24"/>
          <w:szCs w:val="24"/>
        </w:rPr>
      </w:pPr>
      <w:r w:rsidRPr="00B3465F">
        <w:rPr>
          <w:rFonts w:asciiTheme="majorHAnsi" w:hAnsiTheme="majorHAnsi" w:cstheme="majorHAnsi"/>
          <w:sz w:val="24"/>
          <w:szCs w:val="24"/>
        </w:rPr>
        <w:t>“</w:t>
      </w:r>
      <w:r w:rsidR="000B02B9">
        <w:rPr>
          <w:rFonts w:asciiTheme="majorHAnsi" w:hAnsiTheme="majorHAnsi" w:cstheme="majorHAnsi"/>
          <w:b/>
          <w:bCs/>
          <w:sz w:val="24"/>
          <w:szCs w:val="24"/>
        </w:rPr>
        <w:t>individual plan of protection</w:t>
      </w:r>
      <w:r w:rsidRPr="00B3465F">
        <w:rPr>
          <w:rFonts w:asciiTheme="majorHAnsi" w:hAnsiTheme="majorHAnsi" w:cstheme="majorHAnsi"/>
          <w:sz w:val="24"/>
          <w:szCs w:val="24"/>
        </w:rPr>
        <w:t xml:space="preserve">”, </w:t>
      </w:r>
      <w:r w:rsidR="000B02B9">
        <w:rPr>
          <w:rFonts w:asciiTheme="majorHAnsi" w:hAnsiTheme="majorHAnsi" w:cstheme="majorHAnsi"/>
          <w:sz w:val="24"/>
          <w:szCs w:val="24"/>
        </w:rPr>
        <w:t>plan with certain actions</w:t>
      </w:r>
      <w:r w:rsidRPr="00B3465F">
        <w:rPr>
          <w:rFonts w:asciiTheme="majorHAnsi" w:hAnsiTheme="majorHAnsi" w:cstheme="majorHAnsi"/>
          <w:sz w:val="24"/>
          <w:szCs w:val="24"/>
        </w:rPr>
        <w:t>,</w:t>
      </w:r>
      <w:r w:rsidR="000B02B9">
        <w:rPr>
          <w:rFonts w:asciiTheme="majorHAnsi" w:hAnsiTheme="majorHAnsi" w:cstheme="majorHAnsi"/>
          <w:sz w:val="24"/>
          <w:szCs w:val="24"/>
        </w:rPr>
        <w:t xml:space="preserve">that aims the child’s protection and to avoid </w:t>
      </w:r>
      <w:r w:rsidR="00927295">
        <w:rPr>
          <w:rFonts w:asciiTheme="majorHAnsi" w:hAnsiTheme="majorHAnsi" w:cstheme="majorHAnsi"/>
          <w:sz w:val="24"/>
          <w:szCs w:val="24"/>
        </w:rPr>
        <w:t>any harm to his/her integrity</w:t>
      </w:r>
      <w:r w:rsidRPr="00B3465F">
        <w:rPr>
          <w:rFonts w:asciiTheme="majorHAnsi" w:hAnsiTheme="majorHAnsi" w:cstheme="majorHAnsi"/>
          <w:sz w:val="24"/>
          <w:szCs w:val="24"/>
        </w:rPr>
        <w:t>, g</w:t>
      </w:r>
      <w:r w:rsidR="00927295">
        <w:rPr>
          <w:rFonts w:asciiTheme="majorHAnsi" w:hAnsiTheme="majorHAnsi" w:cstheme="majorHAnsi"/>
          <w:sz w:val="24"/>
          <w:szCs w:val="24"/>
        </w:rPr>
        <w:t>uaranty his/her rights, wellbeing</w:t>
      </w:r>
      <w:r w:rsidRPr="00B3465F">
        <w:rPr>
          <w:rFonts w:asciiTheme="majorHAnsi" w:hAnsiTheme="majorHAnsi" w:cstheme="majorHAnsi"/>
          <w:sz w:val="24"/>
          <w:szCs w:val="24"/>
        </w:rPr>
        <w:t xml:space="preserve">, </w:t>
      </w:r>
      <w:r w:rsidR="00927295">
        <w:rPr>
          <w:rFonts w:asciiTheme="majorHAnsi" w:hAnsiTheme="majorHAnsi" w:cstheme="majorHAnsi"/>
          <w:sz w:val="24"/>
          <w:szCs w:val="24"/>
        </w:rPr>
        <w:t>health and development</w:t>
      </w:r>
      <w:r w:rsidRPr="00B3465F">
        <w:rPr>
          <w:rFonts w:asciiTheme="majorHAnsi" w:hAnsiTheme="majorHAnsi" w:cstheme="majorHAnsi"/>
          <w:sz w:val="24"/>
          <w:szCs w:val="24"/>
        </w:rPr>
        <w:t xml:space="preserve">, </w:t>
      </w:r>
      <w:r w:rsidR="00927295">
        <w:rPr>
          <w:rFonts w:asciiTheme="majorHAnsi" w:hAnsiTheme="majorHAnsi" w:cstheme="majorHAnsi"/>
          <w:sz w:val="24"/>
          <w:szCs w:val="24"/>
        </w:rPr>
        <w:t>by supporting the family of the child in the application of this plan,</w:t>
      </w:r>
      <w:r w:rsidRPr="00B3465F">
        <w:rPr>
          <w:rFonts w:asciiTheme="majorHAnsi" w:hAnsiTheme="majorHAnsi" w:cstheme="majorHAnsi"/>
          <w:sz w:val="24"/>
          <w:szCs w:val="24"/>
        </w:rPr>
        <w:t xml:space="preserve"> </w:t>
      </w:r>
      <w:r w:rsidR="00927295">
        <w:rPr>
          <w:rFonts w:asciiTheme="majorHAnsi" w:hAnsiTheme="majorHAnsi" w:cstheme="majorHAnsi"/>
          <w:sz w:val="24"/>
          <w:szCs w:val="24"/>
        </w:rPr>
        <w:t>when this is in the highes interest of the child</w:t>
      </w:r>
      <w:r w:rsidRPr="00B3465F">
        <w:rPr>
          <w:rFonts w:asciiTheme="majorHAnsi" w:hAnsiTheme="majorHAnsi" w:cstheme="majorHAnsi"/>
          <w:sz w:val="24"/>
          <w:szCs w:val="24"/>
        </w:rPr>
        <w:t>.</w:t>
      </w:r>
    </w:p>
    <w:p w14:paraId="3D062233" w14:textId="30536350" w:rsidR="00EA08A2" w:rsidRPr="00B3465F" w:rsidRDefault="00EA08A2" w:rsidP="00EA08A2">
      <w:pPr>
        <w:spacing w:after="0" w:line="240" w:lineRule="auto"/>
        <w:jc w:val="both"/>
        <w:textAlignment w:val="center"/>
        <w:rPr>
          <w:rStyle w:val="Emphasis"/>
          <w:rFonts w:asciiTheme="majorHAnsi" w:hAnsiTheme="majorHAnsi" w:cstheme="majorHAnsi"/>
          <w:i w:val="0"/>
          <w:iCs w:val="0"/>
          <w:color w:val="212121"/>
          <w:sz w:val="24"/>
          <w:szCs w:val="24"/>
          <w:shd w:val="clear" w:color="auto" w:fill="FFFFFF"/>
        </w:rPr>
      </w:pPr>
      <w:r w:rsidRPr="00B3465F">
        <w:rPr>
          <w:rStyle w:val="Emphasis"/>
          <w:rFonts w:asciiTheme="majorHAnsi" w:hAnsiTheme="majorHAnsi" w:cstheme="majorHAnsi"/>
          <w:b/>
          <w:bCs/>
          <w:i w:val="0"/>
          <w:iCs w:val="0"/>
          <w:color w:val="212121"/>
          <w:sz w:val="24"/>
          <w:szCs w:val="24"/>
          <w:shd w:val="clear" w:color="auto" w:fill="FFFFFF"/>
        </w:rPr>
        <w:lastRenderedPageBreak/>
        <w:t>“</w:t>
      </w:r>
      <w:r w:rsidR="00927295">
        <w:rPr>
          <w:rStyle w:val="Emphasis"/>
          <w:rFonts w:asciiTheme="majorHAnsi" w:hAnsiTheme="majorHAnsi" w:cstheme="majorHAnsi"/>
          <w:b/>
          <w:bCs/>
          <w:i w:val="0"/>
          <w:iCs w:val="0"/>
          <w:color w:val="212121"/>
          <w:sz w:val="24"/>
          <w:szCs w:val="24"/>
          <w:shd w:val="clear" w:color="auto" w:fill="FFFFFF"/>
        </w:rPr>
        <w:t>child in need of protection</w:t>
      </w:r>
      <w:r w:rsidRPr="00B3465F">
        <w:rPr>
          <w:rStyle w:val="Emphasis"/>
          <w:rFonts w:asciiTheme="majorHAnsi" w:hAnsiTheme="majorHAnsi" w:cstheme="majorHAnsi"/>
          <w:b/>
          <w:bCs/>
          <w:i w:val="0"/>
          <w:iCs w:val="0"/>
          <w:color w:val="212121"/>
          <w:sz w:val="24"/>
          <w:szCs w:val="24"/>
          <w:shd w:val="clear" w:color="auto" w:fill="FFFFFF"/>
        </w:rPr>
        <w:t>”</w:t>
      </w:r>
      <w:r w:rsidRPr="00B3465F">
        <w:rPr>
          <w:rStyle w:val="Emphasis"/>
          <w:rFonts w:asciiTheme="majorHAnsi" w:hAnsiTheme="majorHAnsi" w:cstheme="majorHAnsi"/>
          <w:i w:val="0"/>
          <w:iCs w:val="0"/>
          <w:color w:val="212121"/>
          <w:sz w:val="24"/>
          <w:szCs w:val="24"/>
          <w:shd w:val="clear" w:color="auto" w:fill="FFFFFF"/>
        </w:rPr>
        <w:t xml:space="preserve"> </w:t>
      </w:r>
      <w:r w:rsidR="00927295">
        <w:rPr>
          <w:rStyle w:val="Emphasis"/>
          <w:rFonts w:asciiTheme="majorHAnsi" w:hAnsiTheme="majorHAnsi" w:cstheme="majorHAnsi"/>
          <w:i w:val="0"/>
          <w:iCs w:val="0"/>
          <w:color w:val="212121"/>
          <w:sz w:val="24"/>
          <w:szCs w:val="24"/>
          <w:shd w:val="clear" w:color="auto" w:fill="FFFFFF"/>
        </w:rPr>
        <w:t xml:space="preserve">is a person under </w:t>
      </w:r>
      <w:r w:rsidRPr="00B3465F">
        <w:rPr>
          <w:rStyle w:val="Emphasis"/>
          <w:rFonts w:asciiTheme="majorHAnsi" w:hAnsiTheme="majorHAnsi" w:cstheme="majorHAnsi"/>
          <w:i w:val="0"/>
          <w:iCs w:val="0"/>
          <w:color w:val="212121"/>
          <w:sz w:val="24"/>
          <w:szCs w:val="24"/>
          <w:shd w:val="clear" w:color="auto" w:fill="FFFFFF"/>
        </w:rPr>
        <w:t>18</w:t>
      </w:r>
      <w:r w:rsidR="00927295">
        <w:rPr>
          <w:rStyle w:val="Emphasis"/>
          <w:rFonts w:asciiTheme="majorHAnsi" w:hAnsiTheme="majorHAnsi" w:cstheme="majorHAnsi"/>
          <w:i w:val="0"/>
          <w:iCs w:val="0"/>
          <w:color w:val="212121"/>
          <w:sz w:val="24"/>
          <w:szCs w:val="24"/>
          <w:shd w:val="clear" w:color="auto" w:fill="FFFFFF"/>
        </w:rPr>
        <w:t xml:space="preserve"> years old</w:t>
      </w:r>
      <w:r w:rsidRPr="00B3465F">
        <w:rPr>
          <w:rStyle w:val="Emphasis"/>
          <w:rFonts w:asciiTheme="majorHAnsi" w:hAnsiTheme="majorHAnsi" w:cstheme="majorHAnsi"/>
          <w:i w:val="0"/>
          <w:iCs w:val="0"/>
          <w:color w:val="212121"/>
          <w:sz w:val="24"/>
          <w:szCs w:val="24"/>
          <w:shd w:val="clear" w:color="auto" w:fill="FFFFFF"/>
        </w:rPr>
        <w:t xml:space="preserve">, </w:t>
      </w:r>
      <w:r w:rsidR="00927295">
        <w:rPr>
          <w:rStyle w:val="Emphasis"/>
          <w:rFonts w:asciiTheme="majorHAnsi" w:hAnsiTheme="majorHAnsi" w:cstheme="majorHAnsi"/>
          <w:i w:val="0"/>
          <w:iCs w:val="0"/>
          <w:color w:val="212121"/>
          <w:sz w:val="24"/>
          <w:szCs w:val="24"/>
          <w:shd w:val="clear" w:color="auto" w:fill="FFFFFF"/>
        </w:rPr>
        <w:t>in spite of winning the ability to decide</w:t>
      </w:r>
      <w:r w:rsidRPr="00B3465F">
        <w:rPr>
          <w:rStyle w:val="Emphasis"/>
          <w:rFonts w:asciiTheme="majorHAnsi" w:hAnsiTheme="majorHAnsi" w:cstheme="majorHAnsi"/>
          <w:i w:val="0"/>
          <w:iCs w:val="0"/>
          <w:color w:val="212121"/>
          <w:sz w:val="24"/>
          <w:szCs w:val="24"/>
          <w:shd w:val="clear" w:color="auto" w:fill="FFFFFF"/>
        </w:rPr>
        <w:t xml:space="preserve">, </w:t>
      </w:r>
      <w:r w:rsidR="00927295">
        <w:rPr>
          <w:rStyle w:val="Emphasis"/>
          <w:rFonts w:asciiTheme="majorHAnsi" w:hAnsiTheme="majorHAnsi" w:cstheme="majorHAnsi"/>
          <w:i w:val="0"/>
          <w:iCs w:val="0"/>
          <w:color w:val="212121"/>
          <w:sz w:val="24"/>
          <w:szCs w:val="24"/>
          <w:shd w:val="clear" w:color="auto" w:fill="FFFFFF"/>
        </w:rPr>
        <w:t>according to the law</w:t>
      </w:r>
      <w:r w:rsidRPr="00B3465F">
        <w:rPr>
          <w:rStyle w:val="Emphasis"/>
          <w:rFonts w:asciiTheme="majorHAnsi" w:hAnsiTheme="majorHAnsi" w:cstheme="majorHAnsi"/>
          <w:i w:val="0"/>
          <w:iCs w:val="0"/>
          <w:color w:val="212121"/>
          <w:sz w:val="24"/>
          <w:szCs w:val="24"/>
          <w:shd w:val="clear" w:color="auto" w:fill="FFFFFF"/>
        </w:rPr>
        <w:t>,</w:t>
      </w:r>
      <w:r w:rsidR="00927295">
        <w:rPr>
          <w:rStyle w:val="Emphasis"/>
          <w:rFonts w:asciiTheme="majorHAnsi" w:hAnsiTheme="majorHAnsi" w:cstheme="majorHAnsi"/>
          <w:i w:val="0"/>
          <w:iCs w:val="0"/>
          <w:color w:val="212121"/>
          <w:sz w:val="24"/>
          <w:szCs w:val="24"/>
          <w:shd w:val="clear" w:color="auto" w:fill="FFFFFF"/>
        </w:rPr>
        <w:t>who might be a victim of abuse</w:t>
      </w:r>
      <w:r w:rsidRPr="00B3465F">
        <w:rPr>
          <w:rStyle w:val="Emphasis"/>
          <w:rFonts w:asciiTheme="majorHAnsi" w:hAnsiTheme="majorHAnsi" w:cstheme="majorHAnsi"/>
          <w:i w:val="0"/>
          <w:iCs w:val="0"/>
          <w:color w:val="212121"/>
          <w:sz w:val="24"/>
          <w:szCs w:val="24"/>
          <w:shd w:val="clear" w:color="auto" w:fill="FFFFFF"/>
        </w:rPr>
        <w:t>, ne</w:t>
      </w:r>
      <w:r w:rsidR="00927295">
        <w:rPr>
          <w:rStyle w:val="Emphasis"/>
          <w:rFonts w:asciiTheme="majorHAnsi" w:hAnsiTheme="majorHAnsi" w:cstheme="majorHAnsi"/>
          <w:i w:val="0"/>
          <w:iCs w:val="0"/>
          <w:color w:val="212121"/>
          <w:sz w:val="24"/>
          <w:szCs w:val="24"/>
          <w:shd w:val="clear" w:color="auto" w:fill="FFFFFF"/>
        </w:rPr>
        <w:t>glect</w:t>
      </w:r>
      <w:r w:rsidRPr="00B3465F">
        <w:rPr>
          <w:rStyle w:val="Emphasis"/>
          <w:rFonts w:asciiTheme="majorHAnsi" w:hAnsiTheme="majorHAnsi" w:cstheme="majorHAnsi"/>
          <w:i w:val="0"/>
          <w:iCs w:val="0"/>
          <w:color w:val="212121"/>
          <w:sz w:val="24"/>
          <w:szCs w:val="24"/>
          <w:shd w:val="clear" w:color="auto" w:fill="FFFFFF"/>
        </w:rPr>
        <w:t xml:space="preserve">, </w:t>
      </w:r>
      <w:r w:rsidR="00927295">
        <w:rPr>
          <w:rStyle w:val="Emphasis"/>
          <w:rFonts w:asciiTheme="majorHAnsi" w:hAnsiTheme="majorHAnsi" w:cstheme="majorHAnsi"/>
          <w:i w:val="0"/>
          <w:iCs w:val="0"/>
          <w:color w:val="212121"/>
          <w:sz w:val="24"/>
          <w:szCs w:val="24"/>
          <w:shd w:val="clear" w:color="auto" w:fill="FFFFFF"/>
        </w:rPr>
        <w:t>exploitation</w:t>
      </w:r>
      <w:r w:rsidRPr="00B3465F">
        <w:rPr>
          <w:rStyle w:val="Emphasis"/>
          <w:rFonts w:asciiTheme="majorHAnsi" w:hAnsiTheme="majorHAnsi" w:cstheme="majorHAnsi"/>
          <w:i w:val="0"/>
          <w:iCs w:val="0"/>
          <w:color w:val="212121"/>
          <w:sz w:val="24"/>
          <w:szCs w:val="24"/>
          <w:shd w:val="clear" w:color="auto" w:fill="FFFFFF"/>
        </w:rPr>
        <w:t>, dis</w:t>
      </w:r>
      <w:r w:rsidR="00927295">
        <w:rPr>
          <w:rStyle w:val="Emphasis"/>
          <w:rFonts w:asciiTheme="majorHAnsi" w:hAnsiTheme="majorHAnsi" w:cstheme="majorHAnsi"/>
          <w:i w:val="0"/>
          <w:iCs w:val="0"/>
          <w:color w:val="212121"/>
          <w:sz w:val="24"/>
          <w:szCs w:val="24"/>
          <w:shd w:val="clear" w:color="auto" w:fill="FFFFFF"/>
        </w:rPr>
        <w:t>crimination</w:t>
      </w:r>
      <w:r w:rsidRPr="00B3465F">
        <w:rPr>
          <w:rStyle w:val="Emphasis"/>
          <w:rFonts w:asciiTheme="majorHAnsi" w:hAnsiTheme="majorHAnsi" w:cstheme="majorHAnsi"/>
          <w:i w:val="0"/>
          <w:iCs w:val="0"/>
          <w:color w:val="212121"/>
          <w:sz w:val="24"/>
          <w:szCs w:val="24"/>
          <w:shd w:val="clear" w:color="auto" w:fill="FFFFFF"/>
        </w:rPr>
        <w:t xml:space="preserve">, </w:t>
      </w:r>
      <w:r w:rsidR="00927295">
        <w:rPr>
          <w:rStyle w:val="Emphasis"/>
          <w:rFonts w:asciiTheme="majorHAnsi" w:hAnsiTheme="majorHAnsi" w:cstheme="majorHAnsi"/>
          <w:i w:val="0"/>
          <w:iCs w:val="0"/>
          <w:color w:val="212121"/>
          <w:sz w:val="24"/>
          <w:szCs w:val="24"/>
          <w:shd w:val="clear" w:color="auto" w:fill="FFFFFF"/>
        </w:rPr>
        <w:t>violence</w:t>
      </w:r>
      <w:r w:rsidRPr="00B3465F">
        <w:rPr>
          <w:rStyle w:val="Emphasis"/>
          <w:rFonts w:asciiTheme="majorHAnsi" w:hAnsiTheme="majorHAnsi" w:cstheme="majorHAnsi"/>
          <w:i w:val="0"/>
          <w:iCs w:val="0"/>
          <w:color w:val="212121"/>
          <w:sz w:val="24"/>
          <w:szCs w:val="24"/>
          <w:shd w:val="clear" w:color="auto" w:fill="FFFFFF"/>
        </w:rPr>
        <w:t xml:space="preserve"> </w:t>
      </w:r>
      <w:r w:rsidR="00927295">
        <w:rPr>
          <w:rStyle w:val="Emphasis"/>
          <w:rFonts w:asciiTheme="majorHAnsi" w:hAnsiTheme="majorHAnsi" w:cstheme="majorHAnsi"/>
          <w:i w:val="0"/>
          <w:iCs w:val="0"/>
          <w:color w:val="212121"/>
          <w:sz w:val="24"/>
          <w:szCs w:val="24"/>
          <w:shd w:val="clear" w:color="auto" w:fill="FFFFFF"/>
        </w:rPr>
        <w:t>or criminal acts</w:t>
      </w:r>
      <w:r w:rsidRPr="00B3465F">
        <w:rPr>
          <w:rStyle w:val="Emphasis"/>
          <w:rFonts w:asciiTheme="majorHAnsi" w:hAnsiTheme="majorHAnsi" w:cstheme="majorHAnsi"/>
          <w:i w:val="0"/>
          <w:iCs w:val="0"/>
          <w:color w:val="212121"/>
          <w:sz w:val="24"/>
          <w:szCs w:val="24"/>
          <w:shd w:val="clear" w:color="auto" w:fill="FFFFFF"/>
        </w:rPr>
        <w:t xml:space="preserve">, </w:t>
      </w:r>
      <w:r w:rsidR="00927295">
        <w:rPr>
          <w:rStyle w:val="Emphasis"/>
          <w:rFonts w:asciiTheme="majorHAnsi" w:hAnsiTheme="majorHAnsi" w:cstheme="majorHAnsi"/>
          <w:i w:val="0"/>
          <w:iCs w:val="0"/>
          <w:color w:val="212121"/>
          <w:sz w:val="24"/>
          <w:szCs w:val="24"/>
          <w:shd w:val="clear" w:color="auto" w:fill="FFFFFF"/>
        </w:rPr>
        <w:t>as well as a person with legal responsability</w:t>
      </w:r>
      <w:r w:rsidRPr="00B3465F">
        <w:rPr>
          <w:rStyle w:val="Emphasis"/>
          <w:rFonts w:asciiTheme="majorHAnsi" w:hAnsiTheme="majorHAnsi" w:cstheme="majorHAnsi"/>
          <w:i w:val="0"/>
          <w:iCs w:val="0"/>
          <w:color w:val="212121"/>
          <w:sz w:val="24"/>
          <w:szCs w:val="24"/>
          <w:shd w:val="clear" w:color="auto" w:fill="FFFFFF"/>
        </w:rPr>
        <w:t>,</w:t>
      </w:r>
      <w:r w:rsidR="00927295">
        <w:rPr>
          <w:rStyle w:val="Emphasis"/>
          <w:rFonts w:asciiTheme="majorHAnsi" w:hAnsiTheme="majorHAnsi" w:cstheme="majorHAnsi"/>
          <w:i w:val="0"/>
          <w:iCs w:val="0"/>
          <w:color w:val="212121"/>
          <w:sz w:val="24"/>
          <w:szCs w:val="24"/>
          <w:shd w:val="clear" w:color="auto" w:fill="FFFFFF"/>
        </w:rPr>
        <w:t>who is suspected or acused of commiting a crime, also the children in confict with the law</w:t>
      </w:r>
      <w:r w:rsidRPr="00B3465F">
        <w:rPr>
          <w:rStyle w:val="Emphasis"/>
          <w:rFonts w:asciiTheme="majorHAnsi" w:hAnsiTheme="majorHAnsi" w:cstheme="majorHAnsi"/>
          <w:i w:val="0"/>
          <w:iCs w:val="0"/>
          <w:color w:val="212121"/>
          <w:sz w:val="24"/>
          <w:szCs w:val="24"/>
          <w:shd w:val="clear" w:color="auto" w:fill="FFFFFF"/>
        </w:rPr>
        <w:t>.</w:t>
      </w:r>
      <w:r w:rsidRPr="00B3465F">
        <w:rPr>
          <w:rStyle w:val="FootnoteReference"/>
          <w:rFonts w:asciiTheme="majorHAnsi" w:hAnsiTheme="majorHAnsi" w:cstheme="majorHAnsi"/>
          <w:color w:val="212121"/>
          <w:sz w:val="24"/>
          <w:szCs w:val="24"/>
          <w:shd w:val="clear" w:color="auto" w:fill="FFFFFF"/>
        </w:rPr>
        <w:footnoteReference w:id="36"/>
      </w:r>
    </w:p>
    <w:p w14:paraId="2F5AD512" w14:textId="77777777" w:rsidR="00EA08A2" w:rsidRPr="00B3465F" w:rsidRDefault="00EA08A2" w:rsidP="00EA08A2">
      <w:pPr>
        <w:spacing w:after="0" w:line="240" w:lineRule="auto"/>
        <w:jc w:val="both"/>
        <w:textAlignment w:val="center"/>
        <w:rPr>
          <w:rStyle w:val="Emphasis"/>
          <w:rFonts w:asciiTheme="majorHAnsi" w:hAnsiTheme="majorHAnsi" w:cstheme="majorHAnsi"/>
          <w:i w:val="0"/>
          <w:iCs w:val="0"/>
          <w:color w:val="212121"/>
          <w:sz w:val="24"/>
          <w:szCs w:val="24"/>
          <w:shd w:val="clear" w:color="auto" w:fill="FFFFFF"/>
        </w:rPr>
      </w:pPr>
    </w:p>
    <w:p w14:paraId="4AACE583" w14:textId="78680EBC" w:rsidR="00EA08A2" w:rsidRPr="00B3465F" w:rsidRDefault="00EA08A2" w:rsidP="00EA08A2">
      <w:pPr>
        <w:jc w:val="both"/>
        <w:rPr>
          <w:rFonts w:asciiTheme="majorHAnsi" w:hAnsiTheme="majorHAnsi" w:cstheme="majorHAnsi"/>
          <w:sz w:val="24"/>
          <w:szCs w:val="24"/>
        </w:rPr>
      </w:pPr>
      <w:r w:rsidRPr="00B3465F">
        <w:rPr>
          <w:rFonts w:asciiTheme="majorHAnsi" w:hAnsiTheme="majorHAnsi" w:cstheme="majorHAnsi"/>
          <w:b/>
          <w:sz w:val="24"/>
          <w:szCs w:val="24"/>
        </w:rPr>
        <w:t>“</w:t>
      </w:r>
      <w:r w:rsidR="00927295">
        <w:rPr>
          <w:rFonts w:asciiTheme="majorHAnsi" w:hAnsiTheme="majorHAnsi" w:cstheme="majorHAnsi"/>
          <w:b/>
          <w:sz w:val="24"/>
          <w:szCs w:val="24"/>
        </w:rPr>
        <w:t>unaccompanied child</w:t>
      </w:r>
      <w:r w:rsidRPr="00B3465F">
        <w:rPr>
          <w:rFonts w:asciiTheme="majorHAnsi" w:hAnsiTheme="majorHAnsi" w:cstheme="majorHAnsi"/>
          <w:sz w:val="24"/>
          <w:szCs w:val="24"/>
        </w:rPr>
        <w:t xml:space="preserve">” </w:t>
      </w:r>
      <w:r w:rsidR="00927295">
        <w:rPr>
          <w:rFonts w:asciiTheme="majorHAnsi" w:hAnsiTheme="majorHAnsi" w:cstheme="majorHAnsi"/>
          <w:sz w:val="24"/>
          <w:szCs w:val="24"/>
        </w:rPr>
        <w:t>is the child that is separated from both parents or other relatives for whom there is no adult to take care of him/ her</w:t>
      </w:r>
      <w:r w:rsidRPr="00B3465F">
        <w:rPr>
          <w:rFonts w:asciiTheme="majorHAnsi" w:hAnsiTheme="majorHAnsi" w:cstheme="majorHAnsi"/>
          <w:sz w:val="24"/>
          <w:szCs w:val="24"/>
        </w:rPr>
        <w:t xml:space="preserve">. </w:t>
      </w:r>
    </w:p>
    <w:p w14:paraId="62EEE43C" w14:textId="77777777" w:rsidR="00BE69F3" w:rsidRPr="00CF618A" w:rsidRDefault="00BE69F3" w:rsidP="001A0CA6">
      <w:pPr>
        <w:spacing w:line="240" w:lineRule="auto"/>
        <w:jc w:val="both"/>
        <w:rPr>
          <w:rFonts w:asciiTheme="majorHAnsi" w:eastAsia="Times New Roman" w:hAnsiTheme="majorHAnsi" w:cstheme="majorHAnsi"/>
          <w:color w:val="000000"/>
          <w:sz w:val="24"/>
          <w:szCs w:val="24"/>
          <w:lang w:eastAsia="en-GB"/>
        </w:rPr>
      </w:pPr>
    </w:p>
    <w:p w14:paraId="4843BA20" w14:textId="3835F6DC" w:rsidR="001A0CA6" w:rsidRPr="00CF618A" w:rsidRDefault="001A0CA6" w:rsidP="001A0CA6">
      <w:pPr>
        <w:spacing w:line="240" w:lineRule="auto"/>
        <w:jc w:val="both"/>
        <w:rPr>
          <w:rFonts w:asciiTheme="majorHAnsi" w:eastAsia="Times New Roman" w:hAnsiTheme="majorHAnsi" w:cstheme="majorHAnsi"/>
          <w:b/>
          <w:bCs/>
          <w:color w:val="000000"/>
          <w:sz w:val="24"/>
          <w:szCs w:val="24"/>
          <w:lang w:eastAsia="en-GB"/>
        </w:rPr>
      </w:pPr>
      <w:r w:rsidRPr="00CF618A">
        <w:rPr>
          <w:rFonts w:asciiTheme="majorHAnsi" w:eastAsia="Times New Roman" w:hAnsiTheme="majorHAnsi" w:cstheme="majorHAnsi"/>
          <w:b/>
          <w:bCs/>
          <w:color w:val="000000"/>
          <w:sz w:val="24"/>
          <w:szCs w:val="24"/>
          <w:lang w:eastAsia="en-GB"/>
        </w:rPr>
        <w:t xml:space="preserve">4.1.2 </w:t>
      </w:r>
      <w:r w:rsidR="00CE13F3">
        <w:rPr>
          <w:rFonts w:asciiTheme="majorHAnsi" w:eastAsia="Times New Roman" w:hAnsiTheme="majorHAnsi" w:cstheme="majorHAnsi"/>
          <w:b/>
          <w:bCs/>
          <w:color w:val="000000"/>
          <w:sz w:val="24"/>
          <w:szCs w:val="24"/>
          <w:lang w:eastAsia="en-GB"/>
        </w:rPr>
        <w:t>legislation for child protection</w:t>
      </w:r>
    </w:p>
    <w:p w14:paraId="4D520B36" w14:textId="77777777" w:rsidR="00BE69F3" w:rsidRPr="00B3465F" w:rsidRDefault="00BE69F3" w:rsidP="00BE69F3">
      <w:pPr>
        <w:spacing w:after="0" w:line="240" w:lineRule="auto"/>
        <w:textAlignment w:val="center"/>
        <w:rPr>
          <w:rFonts w:asciiTheme="majorHAnsi" w:hAnsiTheme="majorHAnsi" w:cstheme="majorHAnsi"/>
          <w:color w:val="212121"/>
          <w:sz w:val="24"/>
          <w:szCs w:val="24"/>
          <w:shd w:val="clear" w:color="auto" w:fill="FFFFFF"/>
        </w:rPr>
      </w:pPr>
    </w:p>
    <w:p w14:paraId="395F1C87" w14:textId="6405BF48" w:rsidR="001A0CA6" w:rsidRPr="00B3465F" w:rsidRDefault="001A0CA6" w:rsidP="001A0CA6">
      <w:pPr>
        <w:jc w:val="both"/>
        <w:rPr>
          <w:rFonts w:asciiTheme="majorHAnsi" w:hAnsiTheme="majorHAnsi" w:cstheme="majorHAnsi"/>
          <w:sz w:val="24"/>
          <w:szCs w:val="24"/>
          <w:shd w:val="clear" w:color="auto" w:fill="FFFFFF"/>
        </w:rPr>
      </w:pPr>
      <w:r w:rsidRPr="00B3465F">
        <w:rPr>
          <w:rFonts w:asciiTheme="majorHAnsi" w:eastAsia="Times New Roman" w:hAnsiTheme="majorHAnsi" w:cstheme="majorHAnsi"/>
          <w:bCs/>
          <w:color w:val="000000"/>
          <w:sz w:val="24"/>
          <w:szCs w:val="24"/>
          <w:lang w:eastAsia="en-GB"/>
        </w:rPr>
        <w:t>L</w:t>
      </w:r>
      <w:r w:rsidR="00CE13F3">
        <w:rPr>
          <w:rFonts w:asciiTheme="majorHAnsi" w:eastAsia="Times New Roman" w:hAnsiTheme="majorHAnsi" w:cstheme="majorHAnsi"/>
          <w:bCs/>
          <w:color w:val="000000"/>
          <w:sz w:val="24"/>
          <w:szCs w:val="24"/>
          <w:lang w:eastAsia="en-GB"/>
        </w:rPr>
        <w:t xml:space="preserve">aw </w:t>
      </w:r>
      <w:r w:rsidRPr="00B3465F">
        <w:rPr>
          <w:rFonts w:asciiTheme="majorHAnsi" w:eastAsia="Times New Roman" w:hAnsiTheme="majorHAnsi" w:cstheme="majorHAnsi"/>
          <w:bCs/>
          <w:color w:val="000000"/>
          <w:sz w:val="24"/>
          <w:szCs w:val="24"/>
          <w:lang w:eastAsia="en-GB"/>
        </w:rPr>
        <w:t>Nr. 37/2017  “Kodi i Drejtësisë Penale për pë Mitur”</w:t>
      </w:r>
      <w:r w:rsidRPr="00B3465F">
        <w:rPr>
          <w:rFonts w:asciiTheme="majorHAnsi" w:eastAsia="Times New Roman" w:hAnsiTheme="majorHAnsi" w:cstheme="majorHAnsi"/>
          <w:b/>
          <w:color w:val="000000"/>
          <w:sz w:val="24"/>
          <w:szCs w:val="24"/>
          <w:lang w:eastAsia="en-GB"/>
        </w:rPr>
        <w:t xml:space="preserve">: </w:t>
      </w:r>
      <w:r w:rsidRPr="00B3465F">
        <w:rPr>
          <w:rFonts w:asciiTheme="majorHAnsi" w:hAnsiTheme="majorHAnsi" w:cstheme="majorHAnsi"/>
          <w:sz w:val="24"/>
          <w:szCs w:val="24"/>
          <w:shd w:val="clear" w:color="auto" w:fill="FFFFFF"/>
        </w:rPr>
        <w:t xml:space="preserve"> K</w:t>
      </w:r>
      <w:r w:rsidRPr="00B3465F">
        <w:rPr>
          <w:rFonts w:asciiTheme="majorHAnsi" w:hAnsiTheme="majorHAnsi" w:cstheme="majorHAnsi"/>
          <w:sz w:val="24"/>
          <w:szCs w:val="24"/>
        </w:rPr>
        <w:t xml:space="preserve">odi i Drejtësisë Penale për të Miturit </w:t>
      </w:r>
      <w:r w:rsidR="00CE13F3">
        <w:rPr>
          <w:rFonts w:asciiTheme="majorHAnsi" w:hAnsiTheme="majorHAnsi" w:cstheme="majorHAnsi"/>
          <w:sz w:val="24"/>
          <w:szCs w:val="24"/>
        </w:rPr>
        <w:t>aims to protect the hieghts interest of the child</w:t>
      </w:r>
      <w:r w:rsidRPr="00B3465F">
        <w:rPr>
          <w:rFonts w:asciiTheme="majorHAnsi" w:hAnsiTheme="majorHAnsi" w:cstheme="majorHAnsi"/>
          <w:sz w:val="24"/>
          <w:szCs w:val="24"/>
        </w:rPr>
        <w:t xml:space="preserve">, </w:t>
      </w:r>
      <w:r w:rsidR="00CE13F3">
        <w:rPr>
          <w:rFonts w:asciiTheme="majorHAnsi" w:hAnsiTheme="majorHAnsi" w:cstheme="majorHAnsi"/>
          <w:sz w:val="24"/>
          <w:szCs w:val="24"/>
        </w:rPr>
        <w:t>their social integrity</w:t>
      </w:r>
      <w:r w:rsidRPr="00B3465F">
        <w:rPr>
          <w:rFonts w:asciiTheme="majorHAnsi" w:hAnsiTheme="majorHAnsi" w:cstheme="majorHAnsi"/>
          <w:sz w:val="24"/>
          <w:szCs w:val="24"/>
        </w:rPr>
        <w:t>, rehabili</w:t>
      </w:r>
      <w:r w:rsidR="00CE13F3">
        <w:rPr>
          <w:rFonts w:asciiTheme="majorHAnsi" w:hAnsiTheme="majorHAnsi" w:cstheme="majorHAnsi"/>
          <w:sz w:val="24"/>
          <w:szCs w:val="24"/>
        </w:rPr>
        <w:t>tation of the childres who have issues with the law</w:t>
      </w:r>
      <w:r w:rsidRPr="00B3465F">
        <w:rPr>
          <w:rFonts w:asciiTheme="majorHAnsi" w:hAnsiTheme="majorHAnsi" w:cstheme="majorHAnsi"/>
          <w:sz w:val="24"/>
          <w:szCs w:val="24"/>
        </w:rPr>
        <w:t xml:space="preserve">, </w:t>
      </w:r>
      <w:r w:rsidR="00CE13F3">
        <w:rPr>
          <w:rFonts w:asciiTheme="majorHAnsi" w:hAnsiTheme="majorHAnsi" w:cstheme="majorHAnsi"/>
          <w:sz w:val="24"/>
          <w:szCs w:val="24"/>
        </w:rPr>
        <w:t>protection of the children that are witnesses or victims</w:t>
      </w:r>
      <w:r w:rsidRPr="00B3465F">
        <w:rPr>
          <w:rFonts w:asciiTheme="majorHAnsi" w:hAnsiTheme="majorHAnsi" w:cstheme="majorHAnsi"/>
          <w:sz w:val="24"/>
          <w:szCs w:val="24"/>
        </w:rPr>
        <w:t>,</w:t>
      </w:r>
      <w:r w:rsidR="00CE13F3">
        <w:rPr>
          <w:rFonts w:asciiTheme="majorHAnsi" w:hAnsiTheme="majorHAnsi" w:cstheme="majorHAnsi"/>
          <w:sz w:val="24"/>
          <w:szCs w:val="24"/>
        </w:rPr>
        <w:t>prevent the child from becomming a victim or to become a victim for a second time</w:t>
      </w:r>
      <w:r w:rsidRPr="00B3465F">
        <w:rPr>
          <w:rFonts w:asciiTheme="majorHAnsi" w:hAnsiTheme="majorHAnsi" w:cstheme="majorHAnsi"/>
          <w:sz w:val="24"/>
          <w:szCs w:val="24"/>
        </w:rPr>
        <w:t xml:space="preserve">, </w:t>
      </w:r>
      <w:r w:rsidR="00CE13F3">
        <w:rPr>
          <w:rFonts w:asciiTheme="majorHAnsi" w:hAnsiTheme="majorHAnsi" w:cstheme="majorHAnsi"/>
          <w:sz w:val="24"/>
          <w:szCs w:val="24"/>
        </w:rPr>
        <w:t>prevent the criminal act and restore order during the administration of justuce</w:t>
      </w:r>
      <w:r w:rsidRPr="00B3465F">
        <w:rPr>
          <w:rFonts w:asciiTheme="majorHAnsi" w:hAnsiTheme="majorHAnsi" w:cstheme="majorHAnsi"/>
          <w:sz w:val="24"/>
          <w:szCs w:val="24"/>
        </w:rPr>
        <w:t>.</w:t>
      </w:r>
      <w:r w:rsidRPr="00B3465F">
        <w:rPr>
          <w:rFonts w:asciiTheme="majorHAnsi" w:hAnsiTheme="majorHAnsi" w:cstheme="majorHAnsi"/>
          <w:sz w:val="24"/>
          <w:szCs w:val="24"/>
          <w:shd w:val="clear" w:color="auto" w:fill="FFFFFF"/>
        </w:rPr>
        <w:t xml:space="preserve"> </w:t>
      </w:r>
      <w:r w:rsidR="00CE13F3">
        <w:rPr>
          <w:rFonts w:asciiTheme="majorHAnsi" w:hAnsiTheme="majorHAnsi" w:cstheme="majorHAnsi"/>
          <w:sz w:val="24"/>
          <w:szCs w:val="24"/>
        </w:rPr>
        <w:t>The code provides that actors involved in the proces of justice for the people under age like</w:t>
      </w:r>
      <w:r w:rsidRPr="00B3465F">
        <w:rPr>
          <w:rFonts w:asciiTheme="majorHAnsi" w:hAnsiTheme="majorHAnsi" w:cstheme="majorHAnsi"/>
          <w:sz w:val="24"/>
          <w:szCs w:val="24"/>
        </w:rPr>
        <w:t xml:space="preserve">: </w:t>
      </w:r>
      <w:r w:rsidR="00CE13F3">
        <w:rPr>
          <w:rFonts w:asciiTheme="majorHAnsi" w:hAnsiTheme="majorHAnsi" w:cstheme="majorHAnsi"/>
          <w:sz w:val="24"/>
          <w:szCs w:val="24"/>
        </w:rPr>
        <w:t>social services</w:t>
      </w:r>
      <w:r w:rsidRPr="00B3465F">
        <w:rPr>
          <w:rFonts w:asciiTheme="majorHAnsi" w:hAnsiTheme="majorHAnsi" w:cstheme="majorHAnsi"/>
          <w:sz w:val="24"/>
          <w:szCs w:val="24"/>
        </w:rPr>
        <w:t xml:space="preserve">, </w:t>
      </w:r>
      <w:r w:rsidR="00CE13F3">
        <w:rPr>
          <w:rFonts w:asciiTheme="majorHAnsi" w:hAnsiTheme="majorHAnsi" w:cstheme="majorHAnsi"/>
          <w:sz w:val="24"/>
          <w:szCs w:val="24"/>
        </w:rPr>
        <w:t>educationa institutions</w:t>
      </w:r>
      <w:r w:rsidRPr="00B3465F">
        <w:rPr>
          <w:rFonts w:asciiTheme="majorHAnsi" w:hAnsiTheme="majorHAnsi" w:cstheme="majorHAnsi"/>
          <w:sz w:val="24"/>
          <w:szCs w:val="24"/>
        </w:rPr>
        <w:t>, Pol</w:t>
      </w:r>
      <w:r w:rsidR="00CE13F3">
        <w:rPr>
          <w:rFonts w:asciiTheme="majorHAnsi" w:hAnsiTheme="majorHAnsi" w:cstheme="majorHAnsi"/>
          <w:sz w:val="24"/>
          <w:szCs w:val="24"/>
        </w:rPr>
        <w:t>ice</w:t>
      </w:r>
      <w:r w:rsidRPr="00B3465F">
        <w:rPr>
          <w:rFonts w:asciiTheme="majorHAnsi" w:hAnsiTheme="majorHAnsi" w:cstheme="majorHAnsi"/>
          <w:sz w:val="24"/>
          <w:szCs w:val="24"/>
        </w:rPr>
        <w:t xml:space="preserve">, </w:t>
      </w:r>
      <w:r w:rsidR="00CE13F3">
        <w:rPr>
          <w:rFonts w:asciiTheme="majorHAnsi" w:hAnsiTheme="majorHAnsi" w:cstheme="majorHAnsi"/>
          <w:sz w:val="24"/>
          <w:szCs w:val="24"/>
        </w:rPr>
        <w:t>the prosecutor that should be envolved not only in preventing, but also in delivering the restoring actios more suitable for the child in question especially for their rehabilitation.</w:t>
      </w:r>
      <w:r w:rsidRPr="00B3465F">
        <w:rPr>
          <w:rFonts w:asciiTheme="majorHAnsi" w:hAnsiTheme="majorHAnsi" w:cstheme="majorHAnsi"/>
          <w:sz w:val="24"/>
          <w:szCs w:val="24"/>
        </w:rPr>
        <w:t xml:space="preserve"> </w:t>
      </w:r>
      <w:r w:rsidR="00585DDD">
        <w:rPr>
          <w:rFonts w:asciiTheme="majorHAnsi" w:hAnsiTheme="majorHAnsi" w:cstheme="majorHAnsi"/>
          <w:sz w:val="24"/>
          <w:szCs w:val="24"/>
        </w:rPr>
        <w:t>The code states that the presence of psychologyst is mandatory; offering the juridical help free of charge for the child, including victims or witnesses;</w:t>
      </w:r>
    </w:p>
    <w:p w14:paraId="10D63A71" w14:textId="26F2AF87" w:rsidR="001A0CA6" w:rsidRPr="00691053" w:rsidRDefault="00691053" w:rsidP="00691053">
      <w:pPr>
        <w:rPr>
          <w:rFonts w:asciiTheme="majorHAnsi" w:hAnsiTheme="majorHAnsi"/>
          <w:sz w:val="24"/>
          <w:szCs w:val="24"/>
        </w:rPr>
      </w:pPr>
      <w:r>
        <w:rPr>
          <w:rFonts w:asciiTheme="majorHAnsi" w:hAnsiTheme="majorHAnsi"/>
          <w:sz w:val="24"/>
          <w:szCs w:val="24"/>
        </w:rPr>
        <w:t xml:space="preserve">The legal adjustments in this code include the general part and the special part. In the general part the adjustments affect all criminal acts. The most important of which are the ones mentioned in the article 48 ‘Mitigating circumstances’ that exclude any possibility to profit from mitigating circumstances, although the situation between victim and abuser has been normalized. In the article 50 of this code “aggravating circumstances” are considered when the acts have been made against children, pregnant women and people who cannot defend themselves. In the special part are included crimes made against children </w:t>
      </w:r>
      <w:r w:rsidR="001A0CA6" w:rsidRPr="00B3465F">
        <w:rPr>
          <w:rFonts w:asciiTheme="majorHAnsi" w:hAnsiTheme="majorHAnsi" w:cstheme="majorHAnsi"/>
          <w:sz w:val="24"/>
          <w:szCs w:val="24"/>
        </w:rPr>
        <w:t xml:space="preserve">: </w:t>
      </w:r>
      <w:r>
        <w:rPr>
          <w:rFonts w:asciiTheme="majorHAnsi" w:hAnsiTheme="majorHAnsi" w:cstheme="majorHAnsi"/>
          <w:sz w:val="24"/>
          <w:szCs w:val="24"/>
        </w:rPr>
        <w:t>chapter</w:t>
      </w:r>
      <w:r w:rsidR="001A0CA6" w:rsidRPr="00B3465F">
        <w:rPr>
          <w:rFonts w:asciiTheme="majorHAnsi" w:hAnsiTheme="majorHAnsi" w:cstheme="majorHAnsi"/>
          <w:sz w:val="24"/>
          <w:szCs w:val="24"/>
        </w:rPr>
        <w:t xml:space="preserve"> VI “</w:t>
      </w:r>
      <w:r>
        <w:rPr>
          <w:rFonts w:asciiTheme="majorHAnsi" w:hAnsiTheme="majorHAnsi" w:cstheme="majorHAnsi"/>
          <w:sz w:val="24"/>
          <w:szCs w:val="24"/>
        </w:rPr>
        <w:t>sexual crimes</w:t>
      </w:r>
      <w:r w:rsidR="001A0CA6" w:rsidRPr="00B3465F">
        <w:rPr>
          <w:rFonts w:asciiTheme="majorHAnsi" w:hAnsiTheme="majorHAnsi" w:cstheme="majorHAnsi"/>
          <w:sz w:val="24"/>
          <w:szCs w:val="24"/>
        </w:rPr>
        <w:t xml:space="preserve">” </w:t>
      </w:r>
      <w:r>
        <w:rPr>
          <w:rFonts w:asciiTheme="majorHAnsi" w:hAnsiTheme="majorHAnsi" w:cstheme="majorHAnsi"/>
          <w:sz w:val="24"/>
          <w:szCs w:val="24"/>
        </w:rPr>
        <w:t>articles</w:t>
      </w:r>
      <w:r w:rsidR="001A0CA6" w:rsidRPr="00B3465F">
        <w:rPr>
          <w:rFonts w:asciiTheme="majorHAnsi" w:hAnsiTheme="majorHAnsi" w:cstheme="majorHAnsi"/>
          <w:sz w:val="24"/>
          <w:szCs w:val="24"/>
        </w:rPr>
        <w:t xml:space="preserve"> 100-108/a, </w:t>
      </w:r>
      <w:r>
        <w:rPr>
          <w:rFonts w:asciiTheme="majorHAnsi" w:hAnsiTheme="majorHAnsi" w:cstheme="majorHAnsi"/>
          <w:sz w:val="24"/>
          <w:szCs w:val="24"/>
        </w:rPr>
        <w:t>state that there are aggravating circumstances when the crime is against a children. It also included that the punishment for crimes like “prostitution” article</w:t>
      </w:r>
      <w:r w:rsidR="001A0CA6" w:rsidRPr="00B3465F">
        <w:rPr>
          <w:rFonts w:asciiTheme="majorHAnsi" w:hAnsiTheme="majorHAnsi" w:cstheme="majorHAnsi"/>
          <w:sz w:val="24"/>
          <w:szCs w:val="24"/>
        </w:rPr>
        <w:t xml:space="preserve"> 114, “Trafi</w:t>
      </w:r>
      <w:r>
        <w:rPr>
          <w:rFonts w:asciiTheme="majorHAnsi" w:hAnsiTheme="majorHAnsi" w:cstheme="majorHAnsi"/>
          <w:sz w:val="24"/>
          <w:szCs w:val="24"/>
        </w:rPr>
        <w:t>cking underage children</w:t>
      </w:r>
      <w:r w:rsidR="001A0CA6" w:rsidRPr="00B3465F">
        <w:rPr>
          <w:rFonts w:asciiTheme="majorHAnsi" w:hAnsiTheme="majorHAnsi" w:cstheme="majorHAnsi"/>
          <w:sz w:val="24"/>
          <w:szCs w:val="24"/>
        </w:rPr>
        <w:t xml:space="preserve">”, </w:t>
      </w:r>
      <w:r>
        <w:rPr>
          <w:rFonts w:asciiTheme="majorHAnsi" w:hAnsiTheme="majorHAnsi" w:cstheme="majorHAnsi"/>
          <w:sz w:val="24"/>
          <w:szCs w:val="24"/>
        </w:rPr>
        <w:t>article</w:t>
      </w:r>
      <w:r w:rsidR="001A0CA6" w:rsidRPr="00B3465F">
        <w:rPr>
          <w:rFonts w:asciiTheme="majorHAnsi" w:hAnsiTheme="majorHAnsi" w:cstheme="majorHAnsi"/>
          <w:sz w:val="24"/>
          <w:szCs w:val="24"/>
        </w:rPr>
        <w:t xml:space="preserve"> 128/b, “</w:t>
      </w:r>
      <w:r>
        <w:rPr>
          <w:rFonts w:asciiTheme="majorHAnsi" w:hAnsiTheme="majorHAnsi" w:cstheme="majorHAnsi"/>
          <w:sz w:val="24"/>
          <w:szCs w:val="24"/>
        </w:rPr>
        <w:t>abuse with childre</w:t>
      </w:r>
      <w:r w:rsidR="001A0CA6" w:rsidRPr="00B3465F">
        <w:rPr>
          <w:rFonts w:asciiTheme="majorHAnsi" w:hAnsiTheme="majorHAnsi" w:cstheme="majorHAnsi"/>
          <w:sz w:val="24"/>
          <w:szCs w:val="24"/>
        </w:rPr>
        <w:t xml:space="preserve">”, </w:t>
      </w:r>
      <w:r>
        <w:rPr>
          <w:rFonts w:asciiTheme="majorHAnsi" w:hAnsiTheme="majorHAnsi" w:cstheme="majorHAnsi"/>
          <w:sz w:val="24"/>
          <w:szCs w:val="24"/>
        </w:rPr>
        <w:t>article</w:t>
      </w:r>
      <w:r w:rsidR="001A0CA6" w:rsidRPr="00B3465F">
        <w:rPr>
          <w:rFonts w:asciiTheme="majorHAnsi" w:hAnsiTheme="majorHAnsi" w:cstheme="majorHAnsi"/>
          <w:sz w:val="24"/>
          <w:szCs w:val="24"/>
        </w:rPr>
        <w:t xml:space="preserve"> 124/b, “D</w:t>
      </w:r>
      <w:r>
        <w:rPr>
          <w:rFonts w:asciiTheme="majorHAnsi" w:hAnsiTheme="majorHAnsi" w:cstheme="majorHAnsi"/>
          <w:sz w:val="24"/>
          <w:szCs w:val="24"/>
        </w:rPr>
        <w:t>omestic violence</w:t>
      </w:r>
      <w:r w:rsidR="001A0CA6" w:rsidRPr="00B3465F">
        <w:rPr>
          <w:rFonts w:asciiTheme="majorHAnsi" w:hAnsiTheme="majorHAnsi" w:cstheme="majorHAnsi"/>
          <w:sz w:val="24"/>
          <w:szCs w:val="24"/>
        </w:rPr>
        <w:t xml:space="preserve">”, </w:t>
      </w:r>
      <w:r>
        <w:rPr>
          <w:rFonts w:asciiTheme="majorHAnsi" w:hAnsiTheme="majorHAnsi" w:cstheme="majorHAnsi"/>
          <w:sz w:val="24"/>
          <w:szCs w:val="24"/>
        </w:rPr>
        <w:t>article</w:t>
      </w:r>
      <w:r w:rsidR="001A0CA6" w:rsidRPr="00B3465F">
        <w:rPr>
          <w:rFonts w:asciiTheme="majorHAnsi" w:hAnsiTheme="majorHAnsi" w:cstheme="majorHAnsi"/>
          <w:sz w:val="24"/>
          <w:szCs w:val="24"/>
        </w:rPr>
        <w:t xml:space="preserve"> 130/a, etj.</w:t>
      </w:r>
    </w:p>
    <w:p w14:paraId="058CBAE6" w14:textId="313DE439" w:rsidR="001A0CA6" w:rsidRPr="00B3465F" w:rsidRDefault="00656FA7" w:rsidP="001A0CA6">
      <w:pPr>
        <w:pStyle w:val="Default"/>
        <w:jc w:val="both"/>
        <w:rPr>
          <w:rFonts w:asciiTheme="majorHAnsi" w:hAnsiTheme="majorHAnsi" w:cstheme="majorHAnsi"/>
          <w:b/>
          <w:lang w:val="sq-AL"/>
        </w:rPr>
      </w:pPr>
      <w:r>
        <w:rPr>
          <w:rFonts w:asciiTheme="majorHAnsi" w:hAnsiTheme="majorHAnsi" w:cstheme="majorHAnsi"/>
          <w:bCs/>
          <w:lang w:val="sq-AL"/>
        </w:rPr>
        <w:t>The Albanian law</w:t>
      </w:r>
      <w:r w:rsidR="001A0CA6" w:rsidRPr="00B3465F">
        <w:rPr>
          <w:rFonts w:asciiTheme="majorHAnsi" w:hAnsiTheme="majorHAnsi" w:cstheme="majorHAnsi"/>
          <w:bCs/>
          <w:lang w:val="sq-AL"/>
        </w:rPr>
        <w:t>:</w:t>
      </w:r>
      <w:r w:rsidR="001A0CA6" w:rsidRPr="00B3465F">
        <w:rPr>
          <w:rFonts w:asciiTheme="majorHAnsi" w:hAnsiTheme="majorHAnsi" w:cstheme="majorHAnsi"/>
          <w:b/>
          <w:lang w:val="sq-AL"/>
        </w:rPr>
        <w:t xml:space="preserve"> </w:t>
      </w:r>
      <w:r w:rsidR="00BF7DC3">
        <w:rPr>
          <w:rFonts w:asciiTheme="majorHAnsi" w:hAnsiTheme="majorHAnsi" w:cstheme="majorHAnsi"/>
          <w:lang w:val="sq-AL"/>
        </w:rPr>
        <w:t xml:space="preserve">covers </w:t>
      </w:r>
      <w:r w:rsidR="00080BAE">
        <w:rPr>
          <w:rFonts w:asciiTheme="majorHAnsi" w:hAnsiTheme="majorHAnsi" w:cstheme="majorHAnsi"/>
          <w:lang w:val="sq-AL"/>
        </w:rPr>
        <w:t xml:space="preserve">normes of this code that regulate the way to act on </w:t>
      </w:r>
      <w:r w:rsidR="00F122DB">
        <w:rPr>
          <w:rFonts w:asciiTheme="majorHAnsi" w:hAnsiTheme="majorHAnsi" w:cstheme="majorHAnsi"/>
          <w:lang w:val="sq-AL"/>
        </w:rPr>
        <w:t>these crimes</w:t>
      </w:r>
      <w:r w:rsidR="007627AA">
        <w:rPr>
          <w:rFonts w:asciiTheme="majorHAnsi" w:hAnsiTheme="majorHAnsi" w:cstheme="majorHAnsi"/>
          <w:lang w:val="sq-AL"/>
        </w:rPr>
        <w:t xml:space="preserve">, how to </w:t>
      </w:r>
      <w:r w:rsidR="00900686">
        <w:rPr>
          <w:rFonts w:asciiTheme="majorHAnsi" w:hAnsiTheme="majorHAnsi" w:cstheme="majorHAnsi"/>
          <w:lang w:val="sq-AL"/>
        </w:rPr>
        <w:t xml:space="preserve">investigate them ans alos how to </w:t>
      </w:r>
      <w:r w:rsidR="00BC392D">
        <w:rPr>
          <w:rFonts w:asciiTheme="majorHAnsi" w:hAnsiTheme="majorHAnsi" w:cstheme="majorHAnsi"/>
          <w:lang w:val="sq-AL"/>
        </w:rPr>
        <w:t>legaly prosecute them</w:t>
      </w:r>
      <w:r w:rsidR="00BF3DA5">
        <w:rPr>
          <w:rFonts w:asciiTheme="majorHAnsi" w:hAnsiTheme="majorHAnsi" w:cstheme="majorHAnsi"/>
          <w:lang w:val="sq-AL"/>
        </w:rPr>
        <w:t>, and also how to apply the given verdict</w:t>
      </w:r>
      <w:r w:rsidR="00F20AFA">
        <w:rPr>
          <w:rFonts w:asciiTheme="majorHAnsi" w:hAnsiTheme="majorHAnsi" w:cstheme="majorHAnsi"/>
          <w:lang w:val="sq-AL"/>
        </w:rPr>
        <w:t>.</w:t>
      </w:r>
      <w:r w:rsidR="001A0CA6" w:rsidRPr="00B3465F">
        <w:rPr>
          <w:rFonts w:asciiTheme="majorHAnsi" w:hAnsiTheme="majorHAnsi" w:cstheme="majorHAnsi"/>
          <w:lang w:val="sq-AL"/>
        </w:rPr>
        <w:t xml:space="preserve"> </w:t>
      </w:r>
      <w:r w:rsidR="00F20AFA">
        <w:rPr>
          <w:rFonts w:asciiTheme="majorHAnsi" w:hAnsiTheme="majorHAnsi" w:cstheme="majorHAnsi"/>
          <w:lang w:val="sq-AL"/>
        </w:rPr>
        <w:t>In the changes made in 2017</w:t>
      </w:r>
      <w:r w:rsidR="00994240">
        <w:rPr>
          <w:rFonts w:asciiTheme="majorHAnsi" w:hAnsiTheme="majorHAnsi" w:cstheme="majorHAnsi"/>
          <w:lang w:val="sq-AL"/>
        </w:rPr>
        <w:t xml:space="preserve">, in this law, amongst other things </w:t>
      </w:r>
      <w:r w:rsidR="00124817">
        <w:rPr>
          <w:rFonts w:asciiTheme="majorHAnsi" w:hAnsiTheme="majorHAnsi" w:cstheme="majorHAnsi"/>
          <w:lang w:val="sq-AL"/>
        </w:rPr>
        <w:t xml:space="preserve">a special intrerest was shown to children victimes </w:t>
      </w:r>
      <w:r w:rsidR="0007059B">
        <w:rPr>
          <w:rFonts w:asciiTheme="majorHAnsi" w:hAnsiTheme="majorHAnsi" w:cstheme="majorHAnsi"/>
          <w:lang w:val="sq-AL"/>
        </w:rPr>
        <w:t>of crimes</w:t>
      </w:r>
      <w:r w:rsidR="001A0CA6" w:rsidRPr="00B3465F">
        <w:rPr>
          <w:rFonts w:asciiTheme="majorHAnsi" w:hAnsiTheme="majorHAnsi" w:cstheme="majorHAnsi"/>
          <w:lang w:val="sq-AL"/>
        </w:rPr>
        <w:t>.</w:t>
      </w:r>
      <w:r w:rsidR="001F1886">
        <w:rPr>
          <w:rFonts w:asciiTheme="majorHAnsi" w:hAnsiTheme="majorHAnsi" w:cstheme="majorHAnsi"/>
          <w:lang w:val="sq-AL"/>
        </w:rPr>
        <w:t xml:space="preserve"> So in the article</w:t>
      </w:r>
      <w:r w:rsidR="001A0CA6" w:rsidRPr="00B3465F">
        <w:rPr>
          <w:rFonts w:asciiTheme="majorHAnsi" w:hAnsiTheme="majorHAnsi" w:cstheme="majorHAnsi"/>
          <w:lang w:val="sq-AL"/>
        </w:rPr>
        <w:t xml:space="preserve"> 58/a “</w:t>
      </w:r>
      <w:r w:rsidR="001F1886">
        <w:rPr>
          <w:rFonts w:asciiTheme="majorHAnsi" w:hAnsiTheme="majorHAnsi" w:cstheme="majorHAnsi"/>
          <w:lang w:val="sq-AL"/>
        </w:rPr>
        <w:t>rights o an underage victim</w:t>
      </w:r>
      <w:r w:rsidR="001A0CA6" w:rsidRPr="00B3465F">
        <w:rPr>
          <w:rFonts w:asciiTheme="majorHAnsi" w:hAnsiTheme="majorHAnsi" w:cstheme="majorHAnsi"/>
          <w:lang w:val="sq-AL"/>
        </w:rPr>
        <w:t>” (</w:t>
      </w:r>
      <w:r w:rsidR="003E3BE9">
        <w:rPr>
          <w:rFonts w:asciiTheme="majorHAnsi" w:hAnsiTheme="majorHAnsi" w:cstheme="majorHAnsi"/>
          <w:lang w:val="sq-AL"/>
        </w:rPr>
        <w:t xml:space="preserve">added to the law </w:t>
      </w:r>
      <w:r w:rsidR="001A0CA6" w:rsidRPr="00B3465F">
        <w:rPr>
          <w:rFonts w:asciiTheme="majorHAnsi" w:hAnsiTheme="majorHAnsi" w:cstheme="majorHAnsi"/>
          <w:lang w:val="sq-AL"/>
        </w:rPr>
        <w:t>35/2017</w:t>
      </w:r>
      <w:r w:rsidR="00A5265C">
        <w:rPr>
          <w:rFonts w:asciiTheme="majorHAnsi" w:hAnsiTheme="majorHAnsi" w:cstheme="majorHAnsi"/>
          <w:lang w:val="sq-AL"/>
        </w:rPr>
        <w:t xml:space="preserve"> </w:t>
      </w:r>
      <w:r w:rsidR="00060685">
        <w:rPr>
          <w:rFonts w:asciiTheme="majorHAnsi" w:hAnsiTheme="majorHAnsi" w:cstheme="majorHAnsi"/>
          <w:lang w:val="sq-AL"/>
        </w:rPr>
        <w:t xml:space="preserve">includes </w:t>
      </w:r>
      <w:r w:rsidR="006F4600">
        <w:rPr>
          <w:rFonts w:asciiTheme="majorHAnsi" w:hAnsiTheme="majorHAnsi" w:cstheme="majorHAnsi"/>
          <w:lang w:val="sq-AL"/>
        </w:rPr>
        <w:t>specific rights for underage childr</w:t>
      </w:r>
      <w:r w:rsidR="001A0CA6" w:rsidRPr="00B3465F">
        <w:rPr>
          <w:rFonts w:asciiTheme="majorHAnsi" w:hAnsiTheme="majorHAnsi" w:cstheme="majorHAnsi"/>
          <w:lang w:val="sq-AL"/>
        </w:rPr>
        <w:t>e</w:t>
      </w:r>
      <w:r w:rsidR="006F4600">
        <w:rPr>
          <w:rFonts w:asciiTheme="majorHAnsi" w:hAnsiTheme="majorHAnsi" w:cstheme="majorHAnsi"/>
          <w:lang w:val="sq-AL"/>
        </w:rPr>
        <w:t>n</w:t>
      </w:r>
      <w:r w:rsidR="001A0CA6" w:rsidRPr="00B3465F">
        <w:rPr>
          <w:rFonts w:asciiTheme="majorHAnsi" w:hAnsiTheme="majorHAnsi" w:cstheme="majorHAnsi"/>
          <w:lang w:val="sq-AL"/>
        </w:rPr>
        <w:t xml:space="preserve">, </w:t>
      </w:r>
      <w:r w:rsidR="006F4600">
        <w:rPr>
          <w:rFonts w:asciiTheme="majorHAnsi" w:hAnsiTheme="majorHAnsi" w:cstheme="majorHAnsi"/>
          <w:lang w:val="sq-AL"/>
        </w:rPr>
        <w:t>ewhen they are victimes of crimes</w:t>
      </w:r>
      <w:r w:rsidR="001A0CA6" w:rsidRPr="00B3465F">
        <w:rPr>
          <w:rFonts w:asciiTheme="majorHAnsi" w:hAnsiTheme="majorHAnsi" w:cstheme="majorHAnsi"/>
          <w:lang w:val="sq-AL"/>
        </w:rPr>
        <w:t xml:space="preserve">: </w:t>
      </w:r>
      <w:r w:rsidR="00960D51">
        <w:rPr>
          <w:rFonts w:asciiTheme="majorHAnsi" w:hAnsiTheme="majorHAnsi" w:cstheme="majorHAnsi"/>
          <w:lang w:val="sq-AL"/>
        </w:rPr>
        <w:t>t</w:t>
      </w:r>
      <w:r w:rsidR="00096ADB">
        <w:rPr>
          <w:rFonts w:asciiTheme="majorHAnsi" w:hAnsiTheme="majorHAnsi" w:cstheme="majorHAnsi"/>
          <w:lang w:val="sq-AL"/>
        </w:rPr>
        <w:t>o be escorted by a person of his/her</w:t>
      </w:r>
      <w:r w:rsidR="00803732">
        <w:rPr>
          <w:rFonts w:asciiTheme="majorHAnsi" w:hAnsiTheme="majorHAnsi" w:cstheme="majorHAnsi"/>
          <w:lang w:val="sq-AL"/>
        </w:rPr>
        <w:t xml:space="preserve"> trust, keeping </w:t>
      </w:r>
      <w:r w:rsidR="00496BA1">
        <w:rPr>
          <w:rFonts w:asciiTheme="majorHAnsi" w:hAnsiTheme="majorHAnsi" w:cstheme="majorHAnsi"/>
          <w:lang w:val="sq-AL"/>
        </w:rPr>
        <w:t>confideciality of their personal data</w:t>
      </w:r>
      <w:r w:rsidR="001A0CA6" w:rsidRPr="00B3465F">
        <w:rPr>
          <w:rFonts w:asciiTheme="majorHAnsi" w:hAnsiTheme="majorHAnsi" w:cstheme="majorHAnsi"/>
          <w:lang w:val="sq-AL"/>
        </w:rPr>
        <w:t>;</w:t>
      </w:r>
      <w:r w:rsidR="00B57267">
        <w:rPr>
          <w:rFonts w:asciiTheme="majorHAnsi" w:hAnsiTheme="majorHAnsi" w:cstheme="majorHAnsi"/>
          <w:lang w:val="sq-AL"/>
        </w:rPr>
        <w:t xml:space="preserve">having a trile </w:t>
      </w:r>
      <w:r w:rsidR="00B57267">
        <w:rPr>
          <w:rFonts w:asciiTheme="majorHAnsi" w:hAnsiTheme="majorHAnsi" w:cstheme="majorHAnsi"/>
          <w:lang w:val="sq-AL"/>
        </w:rPr>
        <w:lastRenderedPageBreak/>
        <w:t>without the presence of an audience</w:t>
      </w:r>
      <w:r w:rsidR="001A0CA6" w:rsidRPr="00B3465F">
        <w:rPr>
          <w:rFonts w:asciiTheme="majorHAnsi" w:hAnsiTheme="majorHAnsi" w:cstheme="majorHAnsi"/>
          <w:lang w:val="sq-AL"/>
        </w:rPr>
        <w:t>; tr</w:t>
      </w:r>
      <w:r w:rsidR="0065264E">
        <w:rPr>
          <w:rFonts w:asciiTheme="majorHAnsi" w:hAnsiTheme="majorHAnsi" w:cstheme="majorHAnsi"/>
          <w:lang w:val="sq-AL"/>
        </w:rPr>
        <w:t>eating him/her according to his/her age</w:t>
      </w:r>
      <w:r w:rsidR="001A0CA6" w:rsidRPr="00B3465F">
        <w:rPr>
          <w:rFonts w:asciiTheme="majorHAnsi" w:hAnsiTheme="majorHAnsi" w:cstheme="majorHAnsi"/>
          <w:lang w:val="sq-AL"/>
        </w:rPr>
        <w:t>, persona</w:t>
      </w:r>
      <w:r w:rsidR="0065264E">
        <w:rPr>
          <w:rFonts w:asciiTheme="majorHAnsi" w:hAnsiTheme="majorHAnsi" w:cstheme="majorHAnsi"/>
          <w:lang w:val="sq-AL"/>
        </w:rPr>
        <w:t>lity</w:t>
      </w:r>
      <w:r w:rsidR="001A0CA6" w:rsidRPr="00B3465F">
        <w:rPr>
          <w:rFonts w:asciiTheme="majorHAnsi" w:hAnsiTheme="majorHAnsi" w:cstheme="majorHAnsi"/>
          <w:lang w:val="sq-AL"/>
        </w:rPr>
        <w:t xml:space="preserve"> </w:t>
      </w:r>
      <w:r w:rsidR="00F318A0">
        <w:rPr>
          <w:rFonts w:asciiTheme="majorHAnsi" w:hAnsiTheme="majorHAnsi" w:cstheme="majorHAnsi"/>
          <w:lang w:val="sq-AL"/>
        </w:rPr>
        <w:t>andother circumstances</w:t>
      </w:r>
      <w:r w:rsidR="001A0CA6" w:rsidRPr="00B3465F">
        <w:rPr>
          <w:rFonts w:asciiTheme="majorHAnsi" w:hAnsiTheme="majorHAnsi" w:cstheme="majorHAnsi"/>
          <w:lang w:val="sq-AL"/>
        </w:rPr>
        <w:t>,</w:t>
      </w:r>
      <w:r w:rsidR="00F318A0">
        <w:rPr>
          <w:rFonts w:asciiTheme="majorHAnsi" w:hAnsiTheme="majorHAnsi" w:cstheme="majorHAnsi"/>
          <w:lang w:val="sq-AL"/>
        </w:rPr>
        <w:t xml:space="preserve">in order ro avoid </w:t>
      </w:r>
      <w:r w:rsidR="00FC6CBB">
        <w:rPr>
          <w:rFonts w:asciiTheme="majorHAnsi" w:hAnsiTheme="majorHAnsi" w:cstheme="majorHAnsi"/>
          <w:lang w:val="sq-AL"/>
        </w:rPr>
        <w:t xml:space="preserve">negative effects in his/her development </w:t>
      </w:r>
      <w:r w:rsidR="005A4B52">
        <w:rPr>
          <w:rFonts w:asciiTheme="majorHAnsi" w:hAnsiTheme="majorHAnsi" w:cstheme="majorHAnsi"/>
          <w:lang w:val="sq-AL"/>
        </w:rPr>
        <w:t>and future education</w:t>
      </w:r>
      <w:r w:rsidR="001A0CA6" w:rsidRPr="00B3465F">
        <w:rPr>
          <w:rFonts w:asciiTheme="majorHAnsi" w:hAnsiTheme="majorHAnsi" w:cstheme="majorHAnsi"/>
          <w:lang w:val="sq-AL"/>
        </w:rPr>
        <w:t xml:space="preserve">; </w:t>
      </w:r>
      <w:r w:rsidR="002E3AD3">
        <w:rPr>
          <w:rFonts w:asciiTheme="majorHAnsi" w:hAnsiTheme="majorHAnsi" w:cstheme="majorHAnsi"/>
          <w:lang w:val="sq-AL"/>
        </w:rPr>
        <w:t>degfining age</w:t>
      </w:r>
      <w:r w:rsidR="001A0CA6" w:rsidRPr="00B3465F">
        <w:rPr>
          <w:rFonts w:asciiTheme="majorHAnsi" w:hAnsiTheme="majorHAnsi" w:cstheme="majorHAnsi"/>
          <w:lang w:val="sq-AL"/>
        </w:rPr>
        <w:t xml:space="preserve">; </w:t>
      </w:r>
      <w:r w:rsidR="002A556A">
        <w:rPr>
          <w:rFonts w:asciiTheme="majorHAnsi" w:hAnsiTheme="majorHAnsi" w:cstheme="majorHAnsi"/>
          <w:lang w:val="sq-AL"/>
        </w:rPr>
        <w:t xml:space="preserve">interviewing without delay </w:t>
      </w:r>
      <w:r w:rsidR="001A0CA6" w:rsidRPr="00B3465F">
        <w:rPr>
          <w:rFonts w:asciiTheme="majorHAnsi" w:hAnsiTheme="majorHAnsi" w:cstheme="majorHAnsi"/>
          <w:lang w:val="sq-AL"/>
        </w:rPr>
        <w:t>von</w:t>
      </w:r>
      <w:r w:rsidR="0069577A" w:rsidRPr="00B3465F">
        <w:rPr>
          <w:rFonts w:asciiTheme="majorHAnsi" w:hAnsiTheme="majorHAnsi" w:cstheme="majorHAnsi"/>
          <w:lang w:val="sq-AL"/>
        </w:rPr>
        <w:t>ë</w:t>
      </w:r>
      <w:r w:rsidR="001A0CA6" w:rsidRPr="00B3465F">
        <w:rPr>
          <w:rFonts w:asciiTheme="majorHAnsi" w:hAnsiTheme="majorHAnsi" w:cstheme="majorHAnsi"/>
          <w:lang w:val="sq-AL"/>
        </w:rPr>
        <w:t>s</w:t>
      </w:r>
      <w:r w:rsidR="0069577A" w:rsidRPr="00B3465F">
        <w:rPr>
          <w:rFonts w:asciiTheme="majorHAnsi" w:hAnsiTheme="majorHAnsi" w:cstheme="majorHAnsi"/>
          <w:lang w:val="sq-AL"/>
        </w:rPr>
        <w:t>ë</w:t>
      </w:r>
      <w:r w:rsidR="001A0CA6" w:rsidRPr="00B3465F">
        <w:rPr>
          <w:rFonts w:asciiTheme="majorHAnsi" w:hAnsiTheme="majorHAnsi" w:cstheme="majorHAnsi"/>
          <w:lang w:val="sq-AL"/>
        </w:rPr>
        <w:t xml:space="preserve">, </w:t>
      </w:r>
      <w:r w:rsidR="00E06A48">
        <w:rPr>
          <w:rFonts w:asciiTheme="majorHAnsi" w:hAnsiTheme="majorHAnsi" w:cstheme="majorHAnsi"/>
          <w:lang w:val="sq-AL"/>
        </w:rPr>
        <w:t>audio and video record the conversation and having this conversation in a suitable environment.</w:t>
      </w:r>
    </w:p>
    <w:p w14:paraId="1691DB7A" w14:textId="59F1AAB5" w:rsidR="001A0CA6" w:rsidRPr="00CA66B7" w:rsidRDefault="00AC4CEB" w:rsidP="00CA66B7">
      <w:pPr>
        <w:spacing w:line="240" w:lineRule="auto"/>
        <w:jc w:val="both"/>
        <w:rPr>
          <w:rFonts w:asciiTheme="majorHAnsi" w:eastAsia="Times New Roman" w:hAnsiTheme="majorHAnsi" w:cstheme="majorHAnsi"/>
          <w:b/>
          <w:color w:val="000000"/>
          <w:sz w:val="24"/>
          <w:szCs w:val="24"/>
          <w:lang w:eastAsia="en-GB"/>
        </w:rPr>
      </w:pPr>
      <w:r>
        <w:rPr>
          <w:rFonts w:asciiTheme="majorHAnsi" w:eastAsia="Times New Roman" w:hAnsiTheme="majorHAnsi" w:cstheme="majorHAnsi"/>
          <w:bCs/>
          <w:color w:val="000000"/>
          <w:sz w:val="24"/>
          <w:szCs w:val="24"/>
          <w:lang w:eastAsia="en-GB"/>
        </w:rPr>
        <w:t>Law</w:t>
      </w:r>
      <w:r w:rsidR="00C00324">
        <w:rPr>
          <w:rFonts w:asciiTheme="majorHAnsi" w:eastAsia="Times New Roman" w:hAnsiTheme="majorHAnsi" w:cstheme="majorHAnsi"/>
          <w:bCs/>
          <w:color w:val="000000"/>
          <w:sz w:val="24"/>
          <w:szCs w:val="24"/>
          <w:lang w:eastAsia="en-GB"/>
        </w:rPr>
        <w:t xml:space="preserve"> </w:t>
      </w:r>
      <w:r w:rsidR="001A0CA6" w:rsidRPr="00B3465F">
        <w:rPr>
          <w:rFonts w:asciiTheme="majorHAnsi" w:eastAsia="Times New Roman" w:hAnsiTheme="majorHAnsi" w:cstheme="majorHAnsi"/>
          <w:bCs/>
          <w:color w:val="000000"/>
          <w:sz w:val="24"/>
          <w:szCs w:val="24"/>
          <w:lang w:eastAsia="en-GB"/>
        </w:rPr>
        <w:t>Nr. 18/2017 “</w:t>
      </w:r>
      <w:r w:rsidR="001D12A1">
        <w:rPr>
          <w:rFonts w:asciiTheme="majorHAnsi" w:eastAsia="Times New Roman" w:hAnsiTheme="majorHAnsi" w:cstheme="majorHAnsi"/>
          <w:bCs/>
          <w:color w:val="000000"/>
          <w:sz w:val="24"/>
          <w:szCs w:val="24"/>
          <w:lang w:eastAsia="en-GB"/>
        </w:rPr>
        <w:t xml:space="preserve">Rights and </w:t>
      </w:r>
      <w:r w:rsidR="00F62853">
        <w:rPr>
          <w:rFonts w:asciiTheme="majorHAnsi" w:eastAsia="Times New Roman" w:hAnsiTheme="majorHAnsi" w:cstheme="majorHAnsi"/>
          <w:bCs/>
          <w:color w:val="000000"/>
          <w:sz w:val="24"/>
          <w:szCs w:val="24"/>
          <w:lang w:eastAsia="en-GB"/>
        </w:rPr>
        <w:t>children protection</w:t>
      </w:r>
      <w:r w:rsidR="001A0CA6" w:rsidRPr="00B3465F">
        <w:rPr>
          <w:rFonts w:asciiTheme="majorHAnsi" w:eastAsia="Times New Roman" w:hAnsiTheme="majorHAnsi" w:cstheme="majorHAnsi"/>
          <w:bCs/>
          <w:color w:val="000000"/>
          <w:sz w:val="24"/>
          <w:szCs w:val="24"/>
          <w:lang w:eastAsia="en-GB"/>
        </w:rPr>
        <w:t>”:</w:t>
      </w:r>
      <w:r w:rsidR="00C9218B">
        <w:rPr>
          <w:rFonts w:asciiTheme="majorHAnsi" w:eastAsia="Times New Roman" w:hAnsiTheme="majorHAnsi" w:cstheme="majorHAnsi"/>
          <w:b/>
          <w:color w:val="000000"/>
          <w:sz w:val="24"/>
          <w:szCs w:val="24"/>
          <w:lang w:eastAsia="en-GB"/>
        </w:rPr>
        <w:t xml:space="preserve"> </w:t>
      </w:r>
      <w:r w:rsidR="00C9218B">
        <w:rPr>
          <w:rFonts w:asciiTheme="majorHAnsi" w:eastAsia="Times New Roman" w:hAnsiTheme="majorHAnsi" w:cstheme="majorHAnsi"/>
          <w:bCs/>
          <w:color w:val="000000"/>
          <w:sz w:val="24"/>
          <w:szCs w:val="24"/>
          <w:lang w:eastAsia="en-GB"/>
        </w:rPr>
        <w:t>Determ</w:t>
      </w:r>
      <w:r w:rsidR="00055AE9">
        <w:rPr>
          <w:rFonts w:asciiTheme="majorHAnsi" w:eastAsia="Times New Roman" w:hAnsiTheme="majorHAnsi" w:cstheme="majorHAnsi"/>
          <w:bCs/>
          <w:color w:val="000000"/>
          <w:sz w:val="24"/>
          <w:szCs w:val="24"/>
          <w:lang w:eastAsia="en-GB"/>
        </w:rPr>
        <w:t>ines the rights and the protection that a child has</w:t>
      </w:r>
      <w:r w:rsidR="004F31FF">
        <w:rPr>
          <w:rFonts w:asciiTheme="majorHAnsi" w:eastAsia="Times New Roman" w:hAnsiTheme="majorHAnsi" w:cstheme="majorHAnsi"/>
          <w:bCs/>
          <w:color w:val="000000"/>
          <w:sz w:val="24"/>
          <w:szCs w:val="24"/>
          <w:lang w:eastAsia="en-GB"/>
        </w:rPr>
        <w:t>, the mechanisms and authorities responsible</w:t>
      </w:r>
      <w:r w:rsidR="00E37EC7">
        <w:rPr>
          <w:rFonts w:asciiTheme="majorHAnsi" w:eastAsia="Times New Roman" w:hAnsiTheme="majorHAnsi" w:cstheme="majorHAnsi"/>
          <w:bCs/>
          <w:color w:val="000000"/>
          <w:sz w:val="24"/>
          <w:szCs w:val="24"/>
          <w:lang w:eastAsia="en-GB"/>
        </w:rPr>
        <w:t>, that guarantee efficiently</w:t>
      </w:r>
      <w:r w:rsidR="00927255">
        <w:rPr>
          <w:rFonts w:asciiTheme="majorHAnsi" w:eastAsia="Times New Roman" w:hAnsiTheme="majorHAnsi" w:cstheme="majorHAnsi"/>
          <w:bCs/>
          <w:color w:val="000000"/>
          <w:sz w:val="24"/>
          <w:szCs w:val="24"/>
          <w:lang w:eastAsia="en-GB"/>
        </w:rPr>
        <w:t xml:space="preserve"> the </w:t>
      </w:r>
      <w:r w:rsidR="00F5225C">
        <w:rPr>
          <w:rFonts w:asciiTheme="majorHAnsi" w:eastAsia="Times New Roman" w:hAnsiTheme="majorHAnsi" w:cstheme="majorHAnsi"/>
          <w:bCs/>
          <w:color w:val="000000"/>
          <w:sz w:val="24"/>
          <w:szCs w:val="24"/>
          <w:lang w:eastAsia="en-GB"/>
        </w:rPr>
        <w:t>protection of these rights</w:t>
      </w:r>
      <w:r w:rsidR="00D66D25">
        <w:rPr>
          <w:rFonts w:asciiTheme="majorHAnsi" w:eastAsia="Times New Roman" w:hAnsiTheme="majorHAnsi" w:cstheme="majorHAnsi"/>
          <w:bCs/>
          <w:color w:val="000000"/>
          <w:sz w:val="24"/>
          <w:szCs w:val="24"/>
          <w:lang w:eastAsia="en-GB"/>
        </w:rPr>
        <w:t>, and also special protection for the child.</w:t>
      </w:r>
      <w:r w:rsidR="00FF14CF">
        <w:rPr>
          <w:rFonts w:asciiTheme="majorHAnsi" w:eastAsia="Times New Roman" w:hAnsiTheme="majorHAnsi" w:cstheme="majorHAnsi"/>
          <w:sz w:val="24"/>
          <w:szCs w:val="24"/>
          <w:lang w:eastAsia="en-GB"/>
        </w:rPr>
        <w:t xml:space="preserve"> The aim of this law is to protect thhe child</w:t>
      </w:r>
      <w:r w:rsidR="0065070B">
        <w:rPr>
          <w:rFonts w:asciiTheme="majorHAnsi" w:eastAsia="Times New Roman" w:hAnsiTheme="majorHAnsi" w:cstheme="majorHAnsi"/>
          <w:sz w:val="24"/>
          <w:szCs w:val="24"/>
          <w:lang w:eastAsia="en-GB"/>
        </w:rPr>
        <w:t>.</w:t>
      </w:r>
    </w:p>
    <w:p w14:paraId="749D9B45" w14:textId="6B545A20" w:rsidR="001A0CA6" w:rsidRPr="00B3465F" w:rsidRDefault="001A0CA6" w:rsidP="001A0CA6">
      <w:pPr>
        <w:spacing w:line="240" w:lineRule="auto"/>
        <w:jc w:val="both"/>
        <w:rPr>
          <w:rFonts w:asciiTheme="majorHAnsi" w:eastAsia="Times New Roman" w:hAnsiTheme="majorHAnsi" w:cstheme="majorHAnsi"/>
          <w:color w:val="000000"/>
          <w:sz w:val="24"/>
          <w:szCs w:val="24"/>
          <w:lang w:eastAsia="en-GB"/>
        </w:rPr>
      </w:pPr>
      <w:r w:rsidRPr="00B3465F">
        <w:rPr>
          <w:rFonts w:asciiTheme="majorHAnsi" w:eastAsia="Times New Roman" w:hAnsiTheme="majorHAnsi" w:cstheme="majorHAnsi"/>
          <w:color w:val="000000"/>
          <w:sz w:val="24"/>
          <w:szCs w:val="24"/>
          <w:lang w:eastAsia="en-GB"/>
        </w:rPr>
        <w:t>V.K.M  Nr.353, da</w:t>
      </w:r>
      <w:r w:rsidR="00551236">
        <w:rPr>
          <w:rFonts w:asciiTheme="majorHAnsi" w:eastAsia="Times New Roman" w:hAnsiTheme="majorHAnsi" w:cstheme="majorHAnsi"/>
          <w:color w:val="000000"/>
          <w:sz w:val="24"/>
          <w:szCs w:val="24"/>
          <w:lang w:eastAsia="en-GB"/>
        </w:rPr>
        <w:t xml:space="preserve">te </w:t>
      </w:r>
      <w:r w:rsidRPr="00B3465F">
        <w:rPr>
          <w:rFonts w:asciiTheme="majorHAnsi" w:eastAsia="Times New Roman" w:hAnsiTheme="majorHAnsi" w:cstheme="majorHAnsi"/>
          <w:color w:val="000000"/>
          <w:sz w:val="24"/>
          <w:szCs w:val="24"/>
          <w:lang w:eastAsia="en-GB"/>
        </w:rPr>
        <w:t>12.06.2018 “</w:t>
      </w:r>
      <w:r w:rsidR="006B095A">
        <w:rPr>
          <w:rFonts w:asciiTheme="majorHAnsi" w:eastAsia="Times New Roman" w:hAnsiTheme="majorHAnsi" w:cstheme="majorHAnsi"/>
          <w:color w:val="000000"/>
          <w:sz w:val="24"/>
          <w:szCs w:val="24"/>
          <w:lang w:eastAsia="en-GB"/>
        </w:rPr>
        <w:t>Rules about the function of the techincal</w:t>
      </w:r>
      <w:r w:rsidR="004B566F">
        <w:rPr>
          <w:rFonts w:asciiTheme="majorHAnsi" w:eastAsia="Times New Roman" w:hAnsiTheme="majorHAnsi" w:cstheme="majorHAnsi"/>
          <w:color w:val="000000"/>
          <w:sz w:val="24"/>
          <w:szCs w:val="24"/>
          <w:lang w:eastAsia="en-GB"/>
        </w:rPr>
        <w:t xml:space="preserve"> group,</w:t>
      </w:r>
      <w:r w:rsidRPr="00B3465F">
        <w:rPr>
          <w:rFonts w:asciiTheme="majorHAnsi" w:eastAsia="Times New Roman" w:hAnsiTheme="majorHAnsi" w:cstheme="majorHAnsi"/>
          <w:color w:val="000000"/>
          <w:sz w:val="24"/>
          <w:szCs w:val="24"/>
          <w:lang w:eastAsia="en-GB"/>
        </w:rPr>
        <w:t xml:space="preserve"> </w:t>
      </w:r>
      <w:r w:rsidR="009433D4">
        <w:rPr>
          <w:rFonts w:asciiTheme="majorHAnsi" w:eastAsia="Times New Roman" w:hAnsiTheme="majorHAnsi" w:cstheme="majorHAnsi"/>
          <w:color w:val="000000"/>
          <w:sz w:val="24"/>
          <w:szCs w:val="24"/>
          <w:lang w:eastAsia="en-GB"/>
        </w:rPr>
        <w:t>for child protection</w:t>
      </w:r>
      <w:r w:rsidRPr="00B3465F">
        <w:rPr>
          <w:rFonts w:asciiTheme="majorHAnsi" w:eastAsia="Times New Roman" w:hAnsiTheme="majorHAnsi" w:cstheme="majorHAnsi"/>
          <w:color w:val="000000"/>
          <w:sz w:val="24"/>
          <w:szCs w:val="24"/>
          <w:lang w:eastAsia="en-GB"/>
        </w:rPr>
        <w:t xml:space="preserve">, </w:t>
      </w:r>
      <w:r w:rsidR="0030755E">
        <w:rPr>
          <w:rFonts w:asciiTheme="majorHAnsi" w:eastAsia="Times New Roman" w:hAnsiTheme="majorHAnsi" w:cstheme="majorHAnsi"/>
          <w:color w:val="000000"/>
          <w:sz w:val="24"/>
          <w:szCs w:val="24"/>
          <w:lang w:eastAsia="en-GB"/>
        </w:rPr>
        <w:t>in the city halls and also in the other administrative units</w:t>
      </w:r>
      <w:r w:rsidRPr="00B3465F">
        <w:rPr>
          <w:rFonts w:asciiTheme="majorHAnsi" w:eastAsia="Times New Roman" w:hAnsiTheme="majorHAnsi" w:cstheme="majorHAnsi"/>
          <w:color w:val="000000"/>
          <w:sz w:val="24"/>
          <w:szCs w:val="24"/>
          <w:lang w:eastAsia="en-GB"/>
        </w:rPr>
        <w:t xml:space="preserve">”. </w:t>
      </w:r>
      <w:r w:rsidR="006F0AC7">
        <w:rPr>
          <w:rFonts w:asciiTheme="majorHAnsi" w:eastAsia="Times New Roman" w:hAnsiTheme="majorHAnsi" w:cstheme="majorHAnsi"/>
          <w:color w:val="000000"/>
          <w:sz w:val="24"/>
          <w:szCs w:val="24"/>
          <w:lang w:eastAsia="en-GB"/>
        </w:rPr>
        <w:t xml:space="preserve">This act coordinates the work </w:t>
      </w:r>
      <w:r w:rsidR="007B65DD">
        <w:rPr>
          <w:rFonts w:asciiTheme="majorHAnsi" w:eastAsia="Times New Roman" w:hAnsiTheme="majorHAnsi" w:cstheme="majorHAnsi"/>
          <w:color w:val="000000"/>
          <w:sz w:val="24"/>
          <w:szCs w:val="24"/>
          <w:lang w:eastAsia="en-GB"/>
        </w:rPr>
        <w:t xml:space="preserve">and activities of the technical group </w:t>
      </w:r>
      <w:r w:rsidR="004C6359">
        <w:rPr>
          <w:rFonts w:asciiTheme="majorHAnsi" w:eastAsia="Times New Roman" w:hAnsiTheme="majorHAnsi" w:cstheme="majorHAnsi"/>
          <w:color w:val="000000"/>
          <w:sz w:val="24"/>
          <w:szCs w:val="24"/>
          <w:lang w:eastAsia="en-GB"/>
        </w:rPr>
        <w:t>that is created in every town hall that has over</w:t>
      </w:r>
      <w:r w:rsidRPr="00B3465F">
        <w:rPr>
          <w:rFonts w:asciiTheme="majorHAnsi" w:eastAsia="Times New Roman" w:hAnsiTheme="majorHAnsi" w:cstheme="majorHAnsi"/>
          <w:color w:val="000000"/>
          <w:sz w:val="24"/>
          <w:szCs w:val="24"/>
          <w:lang w:eastAsia="en-GB"/>
        </w:rPr>
        <w:t xml:space="preserve"> 3000 </w:t>
      </w:r>
      <w:r w:rsidR="007A4686">
        <w:rPr>
          <w:rFonts w:asciiTheme="majorHAnsi" w:eastAsia="Times New Roman" w:hAnsiTheme="majorHAnsi" w:cstheme="majorHAnsi"/>
          <w:color w:val="000000"/>
          <w:sz w:val="24"/>
          <w:szCs w:val="24"/>
          <w:lang w:eastAsia="en-GB"/>
        </w:rPr>
        <w:t>children.</w:t>
      </w:r>
      <w:r w:rsidR="008C087A">
        <w:rPr>
          <w:rFonts w:asciiTheme="majorHAnsi" w:eastAsia="Times New Roman" w:hAnsiTheme="majorHAnsi" w:cstheme="majorHAnsi"/>
          <w:color w:val="000000"/>
          <w:sz w:val="24"/>
          <w:szCs w:val="24"/>
          <w:lang w:eastAsia="en-GB"/>
        </w:rPr>
        <w:t xml:space="preserve"> The tecnical group </w:t>
      </w:r>
      <w:r w:rsidR="007B6FEE">
        <w:rPr>
          <w:rFonts w:asciiTheme="majorHAnsi" w:eastAsia="Times New Roman" w:hAnsiTheme="majorHAnsi" w:cstheme="majorHAnsi"/>
          <w:color w:val="000000"/>
          <w:sz w:val="24"/>
          <w:szCs w:val="24"/>
          <w:lang w:eastAsia="en-GB"/>
        </w:rPr>
        <w:t>has rapresentatives of the police structures</w:t>
      </w:r>
      <w:r w:rsidR="00B135AC">
        <w:rPr>
          <w:rFonts w:asciiTheme="majorHAnsi" w:eastAsia="Times New Roman" w:hAnsiTheme="majorHAnsi" w:cstheme="majorHAnsi"/>
          <w:color w:val="000000"/>
          <w:sz w:val="24"/>
          <w:szCs w:val="24"/>
          <w:lang w:eastAsia="en-GB"/>
        </w:rPr>
        <w:t xml:space="preserve">, social sevices, representatives of </w:t>
      </w:r>
      <w:r w:rsidR="001E6873">
        <w:rPr>
          <w:rFonts w:asciiTheme="majorHAnsi" w:eastAsia="Times New Roman" w:hAnsiTheme="majorHAnsi" w:cstheme="majorHAnsi"/>
          <w:color w:val="000000"/>
          <w:sz w:val="24"/>
          <w:szCs w:val="24"/>
          <w:lang w:eastAsia="en-GB"/>
        </w:rPr>
        <w:t>education structures</w:t>
      </w:r>
      <w:r w:rsidR="00361983">
        <w:rPr>
          <w:rFonts w:asciiTheme="majorHAnsi" w:eastAsia="Times New Roman" w:hAnsiTheme="majorHAnsi" w:cstheme="majorHAnsi"/>
          <w:color w:val="000000"/>
          <w:sz w:val="24"/>
          <w:szCs w:val="24"/>
          <w:lang w:eastAsia="en-GB"/>
        </w:rPr>
        <w:t xml:space="preserve">, health care, </w:t>
      </w:r>
      <w:r w:rsidR="00523CEE">
        <w:rPr>
          <w:rFonts w:asciiTheme="majorHAnsi" w:eastAsia="Times New Roman" w:hAnsiTheme="majorHAnsi" w:cstheme="majorHAnsi"/>
          <w:color w:val="000000"/>
          <w:sz w:val="24"/>
          <w:szCs w:val="24"/>
          <w:lang w:eastAsia="en-GB"/>
        </w:rPr>
        <w:t xml:space="preserve">law forces, non profit </w:t>
      </w:r>
      <w:r w:rsidR="00C32B93">
        <w:rPr>
          <w:rFonts w:asciiTheme="majorHAnsi" w:eastAsia="Times New Roman" w:hAnsiTheme="majorHAnsi" w:cstheme="majorHAnsi"/>
          <w:color w:val="000000"/>
          <w:sz w:val="24"/>
          <w:szCs w:val="24"/>
          <w:lang w:eastAsia="en-GB"/>
        </w:rPr>
        <w:t xml:space="preserve">organizations, and any other expert with knowledge on the situation </w:t>
      </w:r>
      <w:r w:rsidR="00B11959">
        <w:rPr>
          <w:rFonts w:asciiTheme="majorHAnsi" w:eastAsia="Times New Roman" w:hAnsiTheme="majorHAnsi" w:cstheme="majorHAnsi"/>
          <w:color w:val="000000"/>
          <w:sz w:val="24"/>
          <w:szCs w:val="24"/>
          <w:lang w:eastAsia="en-GB"/>
        </w:rPr>
        <w:t>of the child</w:t>
      </w:r>
      <w:r w:rsidR="00A949F8">
        <w:rPr>
          <w:rFonts w:asciiTheme="majorHAnsi" w:eastAsia="Times New Roman" w:hAnsiTheme="majorHAnsi" w:cstheme="majorHAnsi"/>
          <w:color w:val="000000"/>
          <w:sz w:val="24"/>
          <w:szCs w:val="24"/>
          <w:lang w:eastAsia="en-GB"/>
        </w:rPr>
        <w:t xml:space="preserve"> or who can contribute in setting or reinforcing </w:t>
      </w:r>
      <w:r w:rsidR="00946D8A">
        <w:rPr>
          <w:rFonts w:asciiTheme="majorHAnsi" w:eastAsia="Times New Roman" w:hAnsiTheme="majorHAnsi" w:cstheme="majorHAnsi"/>
          <w:color w:val="000000"/>
          <w:sz w:val="24"/>
          <w:szCs w:val="24"/>
          <w:lang w:eastAsia="en-GB"/>
        </w:rPr>
        <w:t>the child’s rights</w:t>
      </w:r>
      <w:r w:rsidR="002F1D99">
        <w:rPr>
          <w:rFonts w:asciiTheme="majorHAnsi" w:eastAsia="Times New Roman" w:hAnsiTheme="majorHAnsi" w:cstheme="majorHAnsi"/>
          <w:color w:val="000000"/>
          <w:sz w:val="24"/>
          <w:szCs w:val="24"/>
          <w:lang w:eastAsia="en-GB"/>
        </w:rPr>
        <w:t xml:space="preserve">, </w:t>
      </w:r>
      <w:r w:rsidR="00DB3B91">
        <w:rPr>
          <w:rFonts w:asciiTheme="majorHAnsi" w:eastAsia="Times New Roman" w:hAnsiTheme="majorHAnsi" w:cstheme="majorHAnsi"/>
          <w:color w:val="000000"/>
          <w:sz w:val="24"/>
          <w:szCs w:val="24"/>
          <w:lang w:eastAsia="en-GB"/>
        </w:rPr>
        <w:t>that are obligated to take part in the group meetings</w:t>
      </w:r>
      <w:r w:rsidRPr="00B3465F">
        <w:rPr>
          <w:rFonts w:asciiTheme="majorHAnsi" w:eastAsia="Times New Roman" w:hAnsiTheme="majorHAnsi" w:cstheme="majorHAnsi"/>
          <w:color w:val="000000"/>
          <w:sz w:val="24"/>
          <w:szCs w:val="24"/>
          <w:lang w:eastAsia="en-GB"/>
        </w:rPr>
        <w:t xml:space="preserve">. </w:t>
      </w:r>
      <w:r w:rsidR="00C02BDA">
        <w:rPr>
          <w:rFonts w:asciiTheme="majorHAnsi" w:eastAsia="Times New Roman" w:hAnsiTheme="majorHAnsi" w:cstheme="majorHAnsi"/>
          <w:color w:val="000000"/>
          <w:sz w:val="24"/>
          <w:szCs w:val="24"/>
          <w:lang w:eastAsia="en-GB"/>
        </w:rPr>
        <w:t>In the technical group meetings are called to participate</w:t>
      </w:r>
      <w:r w:rsidRPr="00B3465F">
        <w:rPr>
          <w:rFonts w:asciiTheme="majorHAnsi" w:eastAsia="Times New Roman" w:hAnsiTheme="majorHAnsi" w:cstheme="majorHAnsi"/>
          <w:color w:val="000000"/>
          <w:sz w:val="24"/>
          <w:szCs w:val="24"/>
          <w:lang w:eastAsia="en-GB"/>
        </w:rPr>
        <w:t>: a)</w:t>
      </w:r>
      <w:r w:rsidR="00156E50">
        <w:rPr>
          <w:rFonts w:asciiTheme="majorHAnsi" w:eastAsia="Times New Roman" w:hAnsiTheme="majorHAnsi" w:cstheme="majorHAnsi"/>
          <w:color w:val="000000"/>
          <w:sz w:val="24"/>
          <w:szCs w:val="24"/>
          <w:lang w:eastAsia="en-GB"/>
        </w:rPr>
        <w:t xml:space="preserve"> </w:t>
      </w:r>
      <w:r w:rsidR="00897668">
        <w:rPr>
          <w:rFonts w:asciiTheme="majorHAnsi" w:eastAsia="Times New Roman" w:hAnsiTheme="majorHAnsi" w:cstheme="majorHAnsi"/>
          <w:color w:val="000000"/>
          <w:sz w:val="24"/>
          <w:szCs w:val="24"/>
          <w:lang w:eastAsia="en-GB"/>
        </w:rPr>
        <w:t>the ncessery members to manage the case of the child at risk</w:t>
      </w:r>
      <w:r w:rsidRPr="00B3465F">
        <w:rPr>
          <w:rFonts w:asciiTheme="majorHAnsi" w:eastAsia="Times New Roman" w:hAnsiTheme="majorHAnsi" w:cstheme="majorHAnsi"/>
          <w:color w:val="000000"/>
          <w:sz w:val="24"/>
          <w:szCs w:val="24"/>
          <w:lang w:eastAsia="en-GB"/>
        </w:rPr>
        <w:t xml:space="preserve">; b) </w:t>
      </w:r>
      <w:r w:rsidR="001B45D2">
        <w:rPr>
          <w:rFonts w:asciiTheme="majorHAnsi" w:eastAsia="Times New Roman" w:hAnsiTheme="majorHAnsi" w:cstheme="majorHAnsi"/>
          <w:color w:val="000000"/>
          <w:sz w:val="24"/>
          <w:szCs w:val="24"/>
          <w:lang w:eastAsia="en-GB"/>
        </w:rPr>
        <w:t xml:space="preserve">parents or other family members </w:t>
      </w:r>
      <w:r w:rsidR="00175165">
        <w:rPr>
          <w:rFonts w:asciiTheme="majorHAnsi" w:eastAsia="Times New Roman" w:hAnsiTheme="majorHAnsi" w:cstheme="majorHAnsi"/>
          <w:color w:val="000000"/>
          <w:sz w:val="24"/>
          <w:szCs w:val="24"/>
          <w:lang w:eastAsia="en-GB"/>
        </w:rPr>
        <w:t>or their guardians</w:t>
      </w:r>
      <w:r w:rsidRPr="00B3465F">
        <w:rPr>
          <w:rFonts w:asciiTheme="majorHAnsi" w:eastAsia="Times New Roman" w:hAnsiTheme="majorHAnsi" w:cstheme="majorHAnsi"/>
          <w:color w:val="000000"/>
          <w:sz w:val="24"/>
          <w:szCs w:val="24"/>
          <w:lang w:eastAsia="en-GB"/>
        </w:rPr>
        <w:t xml:space="preserve">;  c) </w:t>
      </w:r>
      <w:r w:rsidR="00175165">
        <w:rPr>
          <w:rFonts w:asciiTheme="majorHAnsi" w:eastAsia="Times New Roman" w:hAnsiTheme="majorHAnsi" w:cstheme="majorHAnsi"/>
          <w:color w:val="000000"/>
          <w:sz w:val="24"/>
          <w:szCs w:val="24"/>
          <w:lang w:eastAsia="en-GB"/>
        </w:rPr>
        <w:t>the child</w:t>
      </w:r>
      <w:r w:rsidRPr="00B3465F">
        <w:rPr>
          <w:rFonts w:asciiTheme="majorHAnsi" w:eastAsia="Times New Roman" w:hAnsiTheme="majorHAnsi" w:cstheme="majorHAnsi"/>
          <w:color w:val="000000"/>
          <w:sz w:val="24"/>
          <w:szCs w:val="24"/>
          <w:lang w:eastAsia="en-GB"/>
        </w:rPr>
        <w:t>, b</w:t>
      </w:r>
      <w:r w:rsidR="0067069D">
        <w:rPr>
          <w:rFonts w:asciiTheme="majorHAnsi" w:eastAsia="Times New Roman" w:hAnsiTheme="majorHAnsi" w:cstheme="majorHAnsi"/>
          <w:color w:val="000000"/>
          <w:sz w:val="24"/>
          <w:szCs w:val="24"/>
          <w:lang w:eastAsia="en-GB"/>
        </w:rPr>
        <w:t xml:space="preserve">ased on the age and understanding capacity </w:t>
      </w:r>
      <w:r w:rsidR="0090042C">
        <w:rPr>
          <w:rFonts w:asciiTheme="majorHAnsi" w:eastAsia="Times New Roman" w:hAnsiTheme="majorHAnsi" w:cstheme="majorHAnsi"/>
          <w:color w:val="000000"/>
          <w:sz w:val="24"/>
          <w:szCs w:val="24"/>
          <w:lang w:eastAsia="en-GB"/>
        </w:rPr>
        <w:t>and considering also the best interest of the child</w:t>
      </w:r>
      <w:r w:rsidR="009C1739">
        <w:rPr>
          <w:rFonts w:asciiTheme="majorHAnsi" w:eastAsia="Times New Roman" w:hAnsiTheme="majorHAnsi" w:cstheme="majorHAnsi"/>
          <w:color w:val="000000"/>
          <w:sz w:val="24"/>
          <w:szCs w:val="24"/>
          <w:lang w:eastAsia="en-GB"/>
        </w:rPr>
        <w:t>.</w:t>
      </w:r>
    </w:p>
    <w:p w14:paraId="5D5A8D5B" w14:textId="076BBD37" w:rsidR="001A0CA6" w:rsidRPr="00B3465F" w:rsidRDefault="001A0CA6" w:rsidP="001A0CA6">
      <w:pPr>
        <w:spacing w:line="240" w:lineRule="auto"/>
        <w:jc w:val="both"/>
        <w:rPr>
          <w:rFonts w:asciiTheme="majorHAnsi" w:eastAsia="Times New Roman" w:hAnsiTheme="majorHAnsi" w:cstheme="majorHAnsi"/>
          <w:color w:val="000000"/>
          <w:sz w:val="24"/>
          <w:szCs w:val="24"/>
          <w:lang w:eastAsia="en-GB"/>
        </w:rPr>
      </w:pPr>
      <w:r w:rsidRPr="00B3465F">
        <w:rPr>
          <w:rFonts w:asciiTheme="majorHAnsi" w:eastAsia="Times New Roman" w:hAnsiTheme="majorHAnsi" w:cstheme="majorHAnsi"/>
          <w:color w:val="000000"/>
          <w:sz w:val="24"/>
          <w:szCs w:val="24"/>
          <w:lang w:eastAsia="en-GB"/>
        </w:rPr>
        <w:t>V.K.M Nr.578,</w:t>
      </w:r>
      <w:r w:rsidR="009C1739">
        <w:rPr>
          <w:rFonts w:asciiTheme="majorHAnsi" w:eastAsia="Times New Roman" w:hAnsiTheme="majorHAnsi" w:cstheme="majorHAnsi"/>
          <w:color w:val="000000"/>
          <w:sz w:val="24"/>
          <w:szCs w:val="24"/>
          <w:lang w:eastAsia="en-GB"/>
        </w:rPr>
        <w:t xml:space="preserve">date </w:t>
      </w:r>
      <w:r w:rsidR="00325EB5">
        <w:rPr>
          <w:rFonts w:asciiTheme="majorHAnsi" w:eastAsia="Times New Roman" w:hAnsiTheme="majorHAnsi" w:cstheme="majorHAnsi"/>
          <w:color w:val="000000"/>
          <w:sz w:val="24"/>
          <w:szCs w:val="24"/>
          <w:lang w:eastAsia="en-GB"/>
        </w:rPr>
        <w:t>03.10.2018 “Procedure for referal and case managing, creation and content of the individual plan of protection, financial support for it’s application, application of the measures</w:t>
      </w:r>
      <w:r w:rsidRPr="00B3465F">
        <w:rPr>
          <w:rFonts w:asciiTheme="majorHAnsi" w:eastAsia="Times New Roman" w:hAnsiTheme="majorHAnsi" w:cstheme="majorHAnsi"/>
          <w:color w:val="000000"/>
          <w:sz w:val="24"/>
          <w:szCs w:val="24"/>
          <w:lang w:eastAsia="en-GB"/>
        </w:rPr>
        <w:t>”.</w:t>
      </w:r>
    </w:p>
    <w:p w14:paraId="75EDB1D9" w14:textId="4828D4C6" w:rsidR="001A0CA6" w:rsidRPr="00B3465F" w:rsidRDefault="00325EB5" w:rsidP="001A0CA6">
      <w:pPr>
        <w:spacing w:line="240" w:lineRule="auto"/>
        <w:jc w:val="both"/>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VKM Nr.636, date</w:t>
      </w:r>
      <w:r w:rsidR="001A0CA6" w:rsidRPr="00B3465F">
        <w:rPr>
          <w:rFonts w:asciiTheme="majorHAnsi" w:eastAsia="Times New Roman" w:hAnsiTheme="majorHAnsi" w:cstheme="majorHAnsi"/>
          <w:color w:val="000000"/>
          <w:sz w:val="24"/>
          <w:szCs w:val="24"/>
          <w:lang w:eastAsia="en-GB"/>
        </w:rPr>
        <w:t xml:space="preserve"> 26.10</w:t>
      </w:r>
      <w:r>
        <w:rPr>
          <w:rFonts w:asciiTheme="majorHAnsi" w:eastAsia="Times New Roman" w:hAnsiTheme="majorHAnsi" w:cstheme="majorHAnsi"/>
          <w:color w:val="000000"/>
          <w:sz w:val="24"/>
          <w:szCs w:val="24"/>
          <w:lang w:eastAsia="en-GB"/>
        </w:rPr>
        <w:t>.2018 “To ditermen, the way of sharing and analyzing the data statisticaly, requested from the National agency for the right and protection of children, in the health care structures responsible nation wide</w:t>
      </w:r>
      <w:r w:rsidR="001A0CA6" w:rsidRPr="00B3465F">
        <w:rPr>
          <w:rFonts w:asciiTheme="majorHAnsi" w:eastAsia="Times New Roman" w:hAnsiTheme="majorHAnsi" w:cstheme="majorHAnsi"/>
          <w:color w:val="000000"/>
          <w:sz w:val="24"/>
          <w:szCs w:val="24"/>
          <w:lang w:eastAsia="en-GB"/>
        </w:rPr>
        <w:t>”</w:t>
      </w:r>
      <w:bookmarkStart w:id="16" w:name="bookmark6"/>
      <w:bookmarkStart w:id="17" w:name="bookmark5"/>
      <w:bookmarkEnd w:id="16"/>
      <w:r w:rsidR="001A0CA6" w:rsidRPr="00B3465F">
        <w:rPr>
          <w:rFonts w:asciiTheme="majorHAnsi" w:eastAsia="Times New Roman" w:hAnsiTheme="majorHAnsi" w:cstheme="majorHAnsi"/>
          <w:color w:val="000000"/>
          <w:sz w:val="24"/>
          <w:szCs w:val="24"/>
          <w:lang w:eastAsia="en-GB"/>
        </w:rPr>
        <w:t>.</w:t>
      </w:r>
      <w:bookmarkEnd w:id="17"/>
    </w:p>
    <w:p w14:paraId="3ACCD136" w14:textId="4FC4AD69" w:rsidR="001A0CA6" w:rsidRPr="00B3465F" w:rsidRDefault="00325EB5" w:rsidP="001A0CA6">
      <w:pPr>
        <w:spacing w:line="240" w:lineRule="auto"/>
        <w:jc w:val="both"/>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VKM Nr.635, date</w:t>
      </w:r>
      <w:r w:rsidR="00A376F6">
        <w:rPr>
          <w:rFonts w:asciiTheme="majorHAnsi" w:eastAsia="Times New Roman" w:hAnsiTheme="majorHAnsi" w:cstheme="majorHAnsi"/>
          <w:color w:val="000000"/>
          <w:sz w:val="24"/>
          <w:szCs w:val="24"/>
          <w:lang w:eastAsia="en-GB"/>
        </w:rPr>
        <w:t xml:space="preserve"> 26.10.2018 “About the activities of the structures dedicated to child protection regarding a child of age to have a legal responsability or that is suspected of having commited a crime</w:t>
      </w:r>
      <w:r w:rsidR="001A0CA6" w:rsidRPr="00B3465F">
        <w:rPr>
          <w:rFonts w:asciiTheme="majorHAnsi" w:eastAsia="Times New Roman" w:hAnsiTheme="majorHAnsi" w:cstheme="majorHAnsi"/>
          <w:color w:val="000000"/>
          <w:sz w:val="24"/>
          <w:szCs w:val="24"/>
          <w:lang w:eastAsia="en-GB"/>
        </w:rPr>
        <w:t>”.</w:t>
      </w:r>
    </w:p>
    <w:p w14:paraId="5E82D65D" w14:textId="0A140B22" w:rsidR="001A0CA6" w:rsidRPr="00B3465F" w:rsidRDefault="00A376F6" w:rsidP="001A0CA6">
      <w:pPr>
        <w:spacing w:line="240" w:lineRule="auto"/>
        <w:jc w:val="both"/>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VKM Nr. 111, date</w:t>
      </w:r>
      <w:r w:rsidR="001A0CA6" w:rsidRPr="00B3465F">
        <w:rPr>
          <w:rFonts w:asciiTheme="majorHAnsi" w:eastAsia="Times New Roman" w:hAnsiTheme="majorHAnsi" w:cstheme="majorHAnsi"/>
          <w:color w:val="000000"/>
          <w:sz w:val="24"/>
          <w:szCs w:val="24"/>
          <w:lang w:eastAsia="en-GB"/>
        </w:rPr>
        <w:t xml:space="preserve"> 06.03.2019, “P</w:t>
      </w:r>
      <w:r>
        <w:rPr>
          <w:rFonts w:asciiTheme="majorHAnsi" w:eastAsia="Times New Roman" w:hAnsiTheme="majorHAnsi" w:cstheme="majorHAnsi"/>
          <w:color w:val="000000"/>
          <w:sz w:val="24"/>
          <w:szCs w:val="24"/>
          <w:lang w:eastAsia="en-GB"/>
        </w:rPr>
        <w:t>rocedures and rules in order to return the child back to his family</w:t>
      </w:r>
      <w:r w:rsidR="001A0CA6" w:rsidRPr="00B3465F">
        <w:rPr>
          <w:rFonts w:asciiTheme="majorHAnsi" w:eastAsia="Times New Roman" w:hAnsiTheme="majorHAnsi" w:cstheme="majorHAnsi"/>
          <w:color w:val="000000"/>
          <w:sz w:val="24"/>
          <w:szCs w:val="24"/>
          <w:lang w:eastAsia="en-GB"/>
        </w:rPr>
        <w:t xml:space="preserve">”. </w:t>
      </w:r>
    </w:p>
    <w:p w14:paraId="5C668E24" w14:textId="1DD5C6F4" w:rsidR="001A0CA6" w:rsidRPr="00B3465F" w:rsidRDefault="001A0CA6" w:rsidP="001A0CA6">
      <w:pPr>
        <w:spacing w:line="240" w:lineRule="auto"/>
        <w:jc w:val="both"/>
        <w:rPr>
          <w:rFonts w:asciiTheme="majorHAnsi" w:eastAsia="Times New Roman" w:hAnsiTheme="majorHAnsi" w:cstheme="majorHAnsi"/>
          <w:color w:val="000000"/>
          <w:sz w:val="24"/>
          <w:szCs w:val="24"/>
          <w:lang w:eastAsia="en-GB"/>
        </w:rPr>
      </w:pPr>
      <w:r w:rsidRPr="00B3465F">
        <w:rPr>
          <w:rFonts w:asciiTheme="majorHAnsi" w:eastAsia="Times New Roman" w:hAnsiTheme="majorHAnsi" w:cstheme="majorHAnsi"/>
          <w:color w:val="000000"/>
          <w:sz w:val="24"/>
          <w:szCs w:val="24"/>
          <w:lang w:eastAsia="en-GB"/>
        </w:rPr>
        <w:t> VKM  Nr.129. d</w:t>
      </w:r>
      <w:r w:rsidR="00C457D5">
        <w:rPr>
          <w:rFonts w:asciiTheme="majorHAnsi" w:eastAsia="Times New Roman" w:hAnsiTheme="majorHAnsi" w:cstheme="majorHAnsi"/>
          <w:color w:val="000000"/>
          <w:sz w:val="24"/>
          <w:szCs w:val="24"/>
          <w:lang w:eastAsia="en-GB"/>
        </w:rPr>
        <w:t>a</w:t>
      </w:r>
      <w:r w:rsidRPr="00B3465F">
        <w:rPr>
          <w:rFonts w:asciiTheme="majorHAnsi" w:eastAsia="Times New Roman" w:hAnsiTheme="majorHAnsi" w:cstheme="majorHAnsi"/>
          <w:color w:val="000000"/>
          <w:sz w:val="24"/>
          <w:szCs w:val="24"/>
          <w:lang w:eastAsia="en-GB"/>
        </w:rPr>
        <w:t>t</w:t>
      </w:r>
      <w:r w:rsidR="00C457D5">
        <w:rPr>
          <w:rFonts w:asciiTheme="majorHAnsi" w:eastAsia="Times New Roman" w:hAnsiTheme="majorHAnsi" w:cstheme="majorHAnsi"/>
          <w:color w:val="000000"/>
          <w:sz w:val="24"/>
          <w:szCs w:val="24"/>
          <w:lang w:eastAsia="en-GB"/>
        </w:rPr>
        <w:t xml:space="preserve">e </w:t>
      </w:r>
      <w:r w:rsidRPr="00B3465F">
        <w:rPr>
          <w:rFonts w:asciiTheme="majorHAnsi" w:eastAsia="Times New Roman" w:hAnsiTheme="majorHAnsi" w:cstheme="majorHAnsi"/>
          <w:color w:val="000000"/>
          <w:sz w:val="24"/>
          <w:szCs w:val="24"/>
          <w:lang w:eastAsia="en-GB"/>
        </w:rPr>
        <w:t>13.03.20</w:t>
      </w:r>
      <w:r w:rsidR="00C457D5">
        <w:rPr>
          <w:rFonts w:asciiTheme="majorHAnsi" w:eastAsia="Times New Roman" w:hAnsiTheme="majorHAnsi" w:cstheme="majorHAnsi"/>
          <w:color w:val="000000"/>
          <w:sz w:val="24"/>
          <w:szCs w:val="24"/>
          <w:lang w:eastAsia="en-GB"/>
        </w:rPr>
        <w:t>19 “Procedures of identification, help for the children who live in the streets</w:t>
      </w:r>
      <w:r w:rsidRPr="00B3465F">
        <w:rPr>
          <w:rFonts w:asciiTheme="majorHAnsi" w:eastAsia="Times New Roman" w:hAnsiTheme="majorHAnsi" w:cstheme="majorHAnsi"/>
          <w:color w:val="000000"/>
          <w:sz w:val="24"/>
          <w:szCs w:val="24"/>
          <w:lang w:eastAsia="en-GB"/>
        </w:rPr>
        <w:t>”.</w:t>
      </w:r>
    </w:p>
    <w:p w14:paraId="6567EB8B" w14:textId="460E13ED" w:rsidR="001A0CA6" w:rsidRPr="00B3465F" w:rsidRDefault="004E2065" w:rsidP="001A0CA6">
      <w:pPr>
        <w:spacing w:line="240" w:lineRule="auto"/>
        <w:jc w:val="both"/>
        <w:rPr>
          <w:rFonts w:asciiTheme="majorHAnsi" w:hAnsiTheme="majorHAnsi" w:cstheme="majorHAnsi"/>
          <w:b/>
          <w:sz w:val="24"/>
          <w:szCs w:val="24"/>
        </w:rPr>
      </w:pPr>
      <w:r>
        <w:rPr>
          <w:rFonts w:asciiTheme="majorHAnsi" w:hAnsiTheme="majorHAnsi" w:cstheme="majorHAnsi"/>
          <w:sz w:val="24"/>
          <w:szCs w:val="24"/>
        </w:rPr>
        <w:t>VKM Nr. 659, date</w:t>
      </w:r>
      <w:r w:rsidR="001A0CA6" w:rsidRPr="00B3465F">
        <w:rPr>
          <w:rFonts w:asciiTheme="majorHAnsi" w:hAnsiTheme="majorHAnsi" w:cstheme="majorHAnsi"/>
          <w:sz w:val="24"/>
          <w:szCs w:val="24"/>
        </w:rPr>
        <w:t xml:space="preserve"> 3.11.202</w:t>
      </w:r>
      <w:r>
        <w:rPr>
          <w:rFonts w:asciiTheme="majorHAnsi" w:hAnsiTheme="majorHAnsi" w:cstheme="majorHAnsi"/>
          <w:sz w:val="24"/>
          <w:szCs w:val="24"/>
        </w:rPr>
        <w:t xml:space="preserve">1 “Aproval of the aggenda of children </w:t>
      </w:r>
      <w:r w:rsidR="001A0CA6" w:rsidRPr="00B3465F">
        <w:rPr>
          <w:rFonts w:asciiTheme="majorHAnsi" w:hAnsiTheme="majorHAnsi" w:cstheme="majorHAnsi"/>
          <w:sz w:val="24"/>
          <w:szCs w:val="24"/>
        </w:rPr>
        <w:t>2021</w:t>
      </w:r>
      <w:r w:rsidR="001A0CA6" w:rsidRPr="00B3465F">
        <w:rPr>
          <w:rFonts w:asciiTheme="majorHAnsi" w:hAnsiTheme="majorHAnsi" w:cstheme="majorHAnsi"/>
          <w:bCs/>
          <w:sz w:val="24"/>
          <w:szCs w:val="24"/>
        </w:rPr>
        <w:t>–</w:t>
      </w:r>
      <w:r w:rsidR="001A0CA6" w:rsidRPr="00B3465F">
        <w:rPr>
          <w:rFonts w:asciiTheme="majorHAnsi" w:hAnsiTheme="majorHAnsi" w:cstheme="majorHAnsi"/>
          <w:sz w:val="24"/>
          <w:szCs w:val="24"/>
        </w:rPr>
        <w:t>2026</w:t>
      </w:r>
      <w:r w:rsidR="001A0CA6" w:rsidRPr="00B3465F">
        <w:rPr>
          <w:rFonts w:asciiTheme="majorHAnsi" w:hAnsiTheme="majorHAnsi" w:cstheme="majorHAnsi"/>
          <w:b/>
          <w:sz w:val="24"/>
          <w:szCs w:val="24"/>
        </w:rPr>
        <w:t>”</w:t>
      </w:r>
    </w:p>
    <w:p w14:paraId="5EC425FC" w14:textId="74B4A6C5" w:rsidR="001A0CA6" w:rsidRPr="00B3465F" w:rsidRDefault="004E2065" w:rsidP="001A0CA6">
      <w:pPr>
        <w:spacing w:line="240" w:lineRule="auto"/>
        <w:jc w:val="both"/>
        <w:rPr>
          <w:rFonts w:asciiTheme="majorHAnsi" w:hAnsiTheme="majorHAnsi" w:cstheme="majorHAnsi"/>
          <w:sz w:val="24"/>
          <w:szCs w:val="24"/>
        </w:rPr>
      </w:pPr>
      <w:r>
        <w:rPr>
          <w:rFonts w:asciiTheme="majorHAnsi" w:hAnsiTheme="majorHAnsi" w:cstheme="majorHAnsi"/>
          <w:sz w:val="24"/>
          <w:szCs w:val="24"/>
        </w:rPr>
        <w:t>VKM nr. 499, date 29.8.2018, ‘Aproval of standard procedures of action for the protection of possible victimes of trafficking</w:t>
      </w:r>
      <w:r w:rsidR="001A0CA6" w:rsidRPr="00B3465F">
        <w:rPr>
          <w:rFonts w:asciiTheme="majorHAnsi" w:hAnsiTheme="majorHAnsi" w:cstheme="majorHAnsi"/>
          <w:sz w:val="24"/>
          <w:szCs w:val="24"/>
        </w:rPr>
        <w:t>”</w:t>
      </w:r>
    </w:p>
    <w:p w14:paraId="28D31C5A" w14:textId="2153595F" w:rsidR="00EA08A2" w:rsidRPr="00B3465F" w:rsidRDefault="001A0CA6" w:rsidP="00EA08A2">
      <w:pPr>
        <w:spacing w:line="240" w:lineRule="auto"/>
        <w:jc w:val="both"/>
        <w:rPr>
          <w:rFonts w:asciiTheme="majorHAnsi" w:eastAsia="Times New Roman" w:hAnsiTheme="majorHAnsi" w:cstheme="majorHAnsi"/>
          <w:sz w:val="24"/>
          <w:szCs w:val="24"/>
          <w:lang w:eastAsia="en-GB"/>
        </w:rPr>
      </w:pPr>
      <w:r w:rsidRPr="00B3465F">
        <w:rPr>
          <w:rFonts w:asciiTheme="majorHAnsi" w:eastAsia="Times New Roman" w:hAnsiTheme="majorHAnsi" w:cstheme="majorHAnsi"/>
          <w:sz w:val="24"/>
          <w:szCs w:val="24"/>
          <w:lang w:eastAsia="en-GB"/>
        </w:rPr>
        <w:t>VKM, Nr. 1084, dat</w:t>
      </w:r>
      <w:r w:rsidR="004E2065">
        <w:rPr>
          <w:rFonts w:asciiTheme="majorHAnsi" w:eastAsia="Times New Roman" w:hAnsiTheme="majorHAnsi" w:cstheme="majorHAnsi"/>
          <w:sz w:val="24"/>
          <w:szCs w:val="24"/>
          <w:lang w:eastAsia="en-GB"/>
        </w:rPr>
        <w:t>e 24.12.2020 “Aproval of National strategy for online security and action plan for</w:t>
      </w:r>
      <w:r w:rsidRPr="00B3465F">
        <w:rPr>
          <w:rFonts w:asciiTheme="majorHAnsi" w:eastAsia="Times New Roman" w:hAnsiTheme="majorHAnsi" w:cstheme="majorHAnsi"/>
          <w:sz w:val="24"/>
          <w:szCs w:val="24"/>
          <w:lang w:eastAsia="en-GB"/>
        </w:rPr>
        <w:t xml:space="preserve"> 2020-2025” </w:t>
      </w:r>
    </w:p>
    <w:p w14:paraId="7E0F378D" w14:textId="6BA404AE" w:rsidR="00EA08A2" w:rsidRPr="00CA66B7" w:rsidRDefault="004E2065" w:rsidP="00CA66B7">
      <w:pPr>
        <w:spacing w:after="0" w:line="240" w:lineRule="auto"/>
        <w:textAlignment w:val="center"/>
        <w:rPr>
          <w:rFonts w:asciiTheme="majorHAnsi" w:hAnsiTheme="majorHAnsi" w:cstheme="majorHAnsi"/>
          <w:i/>
          <w:iCs/>
          <w:color w:val="212121"/>
          <w:sz w:val="24"/>
          <w:szCs w:val="24"/>
          <w:shd w:val="clear" w:color="auto" w:fill="FFFFFF"/>
        </w:rPr>
      </w:pPr>
      <w:r>
        <w:rPr>
          <w:rFonts w:asciiTheme="majorHAnsi" w:hAnsiTheme="majorHAnsi" w:cstheme="majorHAnsi"/>
          <w:sz w:val="24"/>
          <w:szCs w:val="24"/>
        </w:rPr>
        <w:t>Ligj nr. 93/2015 About tourism</w:t>
      </w:r>
      <w:r w:rsidR="00EA08A2" w:rsidRPr="00B3465F">
        <w:rPr>
          <w:rStyle w:val="Emphasis"/>
          <w:rFonts w:asciiTheme="majorHAnsi" w:hAnsiTheme="majorHAnsi" w:cstheme="majorHAnsi"/>
          <w:color w:val="212121"/>
          <w:sz w:val="24"/>
          <w:szCs w:val="24"/>
          <w:shd w:val="clear" w:color="auto" w:fill="FFFFFF"/>
        </w:rPr>
        <w:t xml:space="preserve"> </w:t>
      </w:r>
      <w:r w:rsidR="00EA08A2" w:rsidRPr="00B3465F">
        <w:rPr>
          <w:rStyle w:val="FootnoteReference"/>
          <w:rFonts w:asciiTheme="majorHAnsi" w:hAnsiTheme="majorHAnsi" w:cstheme="majorHAnsi"/>
          <w:color w:val="212121"/>
          <w:sz w:val="24"/>
          <w:szCs w:val="24"/>
          <w:shd w:val="clear" w:color="auto" w:fill="FFFFFF"/>
        </w:rPr>
        <w:footnoteReference w:id="37"/>
      </w:r>
    </w:p>
    <w:p w14:paraId="295EA180" w14:textId="4ADF68F9" w:rsidR="001A0CA6" w:rsidRPr="00B3465F" w:rsidRDefault="001A0CA6" w:rsidP="00A103CB">
      <w:pPr>
        <w:spacing w:line="240" w:lineRule="auto"/>
        <w:jc w:val="both"/>
        <w:rPr>
          <w:rFonts w:asciiTheme="majorHAnsi" w:eastAsia="Times New Roman" w:hAnsiTheme="majorHAnsi" w:cstheme="majorHAnsi"/>
          <w:b/>
          <w:bCs/>
          <w:color w:val="000000"/>
          <w:sz w:val="24"/>
          <w:szCs w:val="24"/>
          <w:lang w:eastAsia="en-GB"/>
        </w:rPr>
      </w:pPr>
      <w:r w:rsidRPr="00B3465F">
        <w:rPr>
          <w:rFonts w:asciiTheme="majorHAnsi" w:eastAsia="Times New Roman" w:hAnsiTheme="majorHAnsi" w:cstheme="majorHAnsi"/>
          <w:b/>
          <w:bCs/>
          <w:color w:val="000000"/>
          <w:sz w:val="24"/>
          <w:szCs w:val="24"/>
          <w:lang w:eastAsia="en-GB"/>
        </w:rPr>
        <w:lastRenderedPageBreak/>
        <w:t>4.1.3 S</w:t>
      </w:r>
      <w:r w:rsidR="004E2065">
        <w:rPr>
          <w:rFonts w:asciiTheme="majorHAnsi" w:eastAsia="Times New Roman" w:hAnsiTheme="majorHAnsi" w:cstheme="majorHAnsi"/>
          <w:b/>
          <w:bCs/>
          <w:color w:val="000000"/>
          <w:sz w:val="24"/>
          <w:szCs w:val="24"/>
          <w:lang w:eastAsia="en-GB"/>
        </w:rPr>
        <w:t>erivices of child protection</w:t>
      </w:r>
    </w:p>
    <w:p w14:paraId="22B94960" w14:textId="18ECA0ED" w:rsidR="00CA66B7" w:rsidRDefault="004E2065" w:rsidP="006F2AA3">
      <w:pPr>
        <w:spacing w:line="240" w:lineRule="auto"/>
        <w:jc w:val="both"/>
        <w:rPr>
          <w:rFonts w:asciiTheme="majorHAnsi" w:eastAsia="Times New Roman" w:hAnsiTheme="majorHAnsi" w:cstheme="majorHAnsi"/>
          <w:sz w:val="24"/>
          <w:szCs w:val="24"/>
          <w:lang w:eastAsia="en-GB"/>
        </w:rPr>
      </w:pPr>
      <w:r w:rsidRPr="004E2065">
        <w:rPr>
          <w:rFonts w:asciiTheme="majorHAnsi" w:eastAsia="Times New Roman" w:hAnsiTheme="majorHAnsi" w:cstheme="majorHAnsi"/>
          <w:sz w:val="24"/>
          <w:szCs w:val="24"/>
          <w:lang w:eastAsia="en-GB"/>
        </w:rPr>
        <w:t xml:space="preserve">Child protection functions as a coordination of institutional obligations at the municipal level and is called the "Coordination mechanism for the referral of cases of children at risk." The parts and functions of the Mechanism are: Steering Committee "On the coordination of work between the responsible state authorities, at local level, for the referral of cases of children at risk"; Multidisciplinary Technical Group; Unit for the Rights of the Child at the county level; Child Protection Unit at the municipality / commune level. A schematic representation of the mechanism is in the </w:t>
      </w:r>
      <w:r>
        <w:rPr>
          <w:rFonts w:asciiTheme="majorHAnsi" w:eastAsia="Times New Roman" w:hAnsiTheme="majorHAnsi" w:cstheme="majorHAnsi"/>
          <w:sz w:val="24"/>
          <w:szCs w:val="24"/>
          <w:lang w:eastAsia="en-GB"/>
        </w:rPr>
        <w:t xml:space="preserve">chart </w:t>
      </w:r>
      <w:r w:rsidRPr="004E2065">
        <w:rPr>
          <w:rFonts w:asciiTheme="majorHAnsi" w:eastAsia="Times New Roman" w:hAnsiTheme="majorHAnsi" w:cstheme="majorHAnsi"/>
          <w:sz w:val="24"/>
          <w:szCs w:val="24"/>
          <w:lang w:eastAsia="en-GB"/>
        </w:rPr>
        <w:t xml:space="preserve"> below.</w:t>
      </w:r>
    </w:p>
    <w:p w14:paraId="48E65C25" w14:textId="071D8129" w:rsidR="00A23B54" w:rsidRDefault="00A23B54" w:rsidP="006F2AA3">
      <w:pPr>
        <w:spacing w:line="240" w:lineRule="auto"/>
        <w:jc w:val="both"/>
        <w:rPr>
          <w:rFonts w:asciiTheme="majorHAnsi" w:eastAsia="Times New Roman" w:hAnsiTheme="majorHAnsi" w:cstheme="majorHAnsi"/>
          <w:sz w:val="24"/>
          <w:szCs w:val="24"/>
          <w:lang w:eastAsia="en-GB"/>
        </w:rPr>
      </w:pPr>
    </w:p>
    <w:p w14:paraId="11F0C4BC" w14:textId="0CB1E965" w:rsidR="00A23B54" w:rsidRDefault="00A23B54" w:rsidP="006F2AA3">
      <w:pPr>
        <w:spacing w:line="240" w:lineRule="auto"/>
        <w:jc w:val="both"/>
        <w:rPr>
          <w:rFonts w:asciiTheme="majorHAnsi" w:eastAsia="Times New Roman" w:hAnsiTheme="majorHAnsi" w:cstheme="majorHAnsi"/>
          <w:sz w:val="24"/>
          <w:szCs w:val="24"/>
          <w:lang w:eastAsia="en-GB"/>
        </w:rPr>
      </w:pPr>
    </w:p>
    <w:p w14:paraId="20538BF4" w14:textId="45FDADC3" w:rsidR="00A23B54" w:rsidRDefault="00A23B54" w:rsidP="006F2AA3">
      <w:pPr>
        <w:spacing w:line="240" w:lineRule="auto"/>
        <w:jc w:val="both"/>
        <w:rPr>
          <w:rFonts w:asciiTheme="majorHAnsi" w:eastAsia="Times New Roman" w:hAnsiTheme="majorHAnsi" w:cstheme="majorHAnsi"/>
          <w:sz w:val="24"/>
          <w:szCs w:val="24"/>
          <w:lang w:eastAsia="en-GB"/>
        </w:rPr>
      </w:pPr>
    </w:p>
    <w:p w14:paraId="2FFFDE7E" w14:textId="093CF6E3" w:rsidR="00A23B54" w:rsidRDefault="00A23B54" w:rsidP="006F2AA3">
      <w:pPr>
        <w:spacing w:line="240" w:lineRule="auto"/>
        <w:jc w:val="both"/>
        <w:rPr>
          <w:rFonts w:asciiTheme="majorHAnsi" w:eastAsia="Times New Roman" w:hAnsiTheme="majorHAnsi" w:cstheme="majorHAnsi"/>
          <w:sz w:val="24"/>
          <w:szCs w:val="24"/>
          <w:lang w:eastAsia="en-GB"/>
        </w:rPr>
      </w:pPr>
    </w:p>
    <w:p w14:paraId="02D8180B" w14:textId="5B183D08" w:rsidR="00A23B54" w:rsidRDefault="00A23B54" w:rsidP="006F2AA3">
      <w:pPr>
        <w:spacing w:line="240" w:lineRule="auto"/>
        <w:jc w:val="both"/>
        <w:rPr>
          <w:rFonts w:asciiTheme="majorHAnsi" w:eastAsia="Times New Roman" w:hAnsiTheme="majorHAnsi" w:cstheme="majorHAnsi"/>
          <w:sz w:val="24"/>
          <w:szCs w:val="24"/>
          <w:lang w:eastAsia="en-GB"/>
        </w:rPr>
      </w:pPr>
    </w:p>
    <w:p w14:paraId="4BEA31C6" w14:textId="35621CC5" w:rsidR="00A23B54" w:rsidRDefault="00A23B54" w:rsidP="006F2AA3">
      <w:pPr>
        <w:spacing w:line="240" w:lineRule="auto"/>
        <w:jc w:val="both"/>
        <w:rPr>
          <w:rFonts w:asciiTheme="majorHAnsi" w:eastAsia="Times New Roman" w:hAnsiTheme="majorHAnsi" w:cstheme="majorHAnsi"/>
          <w:sz w:val="24"/>
          <w:szCs w:val="24"/>
          <w:lang w:eastAsia="en-GB"/>
        </w:rPr>
      </w:pPr>
    </w:p>
    <w:p w14:paraId="0FF686B0" w14:textId="41CB08E6" w:rsidR="00A23B54" w:rsidRDefault="00A23B54" w:rsidP="006F2AA3">
      <w:pPr>
        <w:spacing w:line="240" w:lineRule="auto"/>
        <w:jc w:val="both"/>
        <w:rPr>
          <w:rFonts w:asciiTheme="majorHAnsi" w:eastAsia="Times New Roman" w:hAnsiTheme="majorHAnsi" w:cstheme="majorHAnsi"/>
          <w:sz w:val="24"/>
          <w:szCs w:val="24"/>
          <w:lang w:eastAsia="en-GB"/>
        </w:rPr>
      </w:pPr>
    </w:p>
    <w:p w14:paraId="2521302E" w14:textId="10B4FA48" w:rsidR="00A23B54" w:rsidRDefault="00A23B54" w:rsidP="006F2AA3">
      <w:pPr>
        <w:spacing w:line="240" w:lineRule="auto"/>
        <w:jc w:val="both"/>
        <w:rPr>
          <w:rFonts w:asciiTheme="majorHAnsi" w:eastAsia="Times New Roman" w:hAnsiTheme="majorHAnsi" w:cstheme="majorHAnsi"/>
          <w:sz w:val="24"/>
          <w:szCs w:val="24"/>
          <w:lang w:eastAsia="en-GB"/>
        </w:rPr>
      </w:pPr>
    </w:p>
    <w:p w14:paraId="09F24645" w14:textId="1032C960" w:rsidR="00A23B54" w:rsidRDefault="00A23B54" w:rsidP="006F2AA3">
      <w:pPr>
        <w:spacing w:line="240" w:lineRule="auto"/>
        <w:jc w:val="both"/>
        <w:rPr>
          <w:rFonts w:asciiTheme="majorHAnsi" w:eastAsia="Times New Roman" w:hAnsiTheme="majorHAnsi" w:cstheme="majorHAnsi"/>
          <w:sz w:val="24"/>
          <w:szCs w:val="24"/>
          <w:lang w:eastAsia="en-GB"/>
        </w:rPr>
      </w:pPr>
    </w:p>
    <w:p w14:paraId="0764246C" w14:textId="22CCFD5E" w:rsidR="00A23B54" w:rsidRDefault="00A23B54" w:rsidP="006F2AA3">
      <w:pPr>
        <w:spacing w:line="240" w:lineRule="auto"/>
        <w:jc w:val="both"/>
        <w:rPr>
          <w:rFonts w:asciiTheme="majorHAnsi" w:eastAsia="Times New Roman" w:hAnsiTheme="majorHAnsi" w:cstheme="majorHAnsi"/>
          <w:sz w:val="24"/>
          <w:szCs w:val="24"/>
          <w:lang w:eastAsia="en-GB"/>
        </w:rPr>
      </w:pPr>
    </w:p>
    <w:p w14:paraId="2D20C30A" w14:textId="568BF3BF" w:rsidR="00A23B54" w:rsidRDefault="00A23B54" w:rsidP="006F2AA3">
      <w:pPr>
        <w:spacing w:line="240" w:lineRule="auto"/>
        <w:jc w:val="both"/>
        <w:rPr>
          <w:rFonts w:asciiTheme="majorHAnsi" w:eastAsia="Times New Roman" w:hAnsiTheme="majorHAnsi" w:cstheme="majorHAnsi"/>
          <w:sz w:val="24"/>
          <w:szCs w:val="24"/>
          <w:lang w:eastAsia="en-GB"/>
        </w:rPr>
      </w:pPr>
    </w:p>
    <w:p w14:paraId="5212CADD" w14:textId="5BABE4C9" w:rsidR="00A23B54" w:rsidRDefault="00A23B54" w:rsidP="006F2AA3">
      <w:pPr>
        <w:spacing w:line="240" w:lineRule="auto"/>
        <w:jc w:val="both"/>
        <w:rPr>
          <w:rFonts w:asciiTheme="majorHAnsi" w:eastAsia="Times New Roman" w:hAnsiTheme="majorHAnsi" w:cstheme="majorHAnsi"/>
          <w:sz w:val="24"/>
          <w:szCs w:val="24"/>
          <w:lang w:eastAsia="en-GB"/>
        </w:rPr>
      </w:pPr>
    </w:p>
    <w:p w14:paraId="6C74D134" w14:textId="1C345971" w:rsidR="00A23B54" w:rsidRDefault="00A23B54" w:rsidP="006F2AA3">
      <w:pPr>
        <w:spacing w:line="240" w:lineRule="auto"/>
        <w:jc w:val="both"/>
        <w:rPr>
          <w:rFonts w:asciiTheme="majorHAnsi" w:eastAsia="Times New Roman" w:hAnsiTheme="majorHAnsi" w:cstheme="majorHAnsi"/>
          <w:sz w:val="24"/>
          <w:szCs w:val="24"/>
          <w:lang w:eastAsia="en-GB"/>
        </w:rPr>
      </w:pPr>
    </w:p>
    <w:p w14:paraId="1F580E02" w14:textId="2C8D2DAE" w:rsidR="00A23B54" w:rsidRDefault="00A23B54" w:rsidP="006F2AA3">
      <w:pPr>
        <w:spacing w:line="240" w:lineRule="auto"/>
        <w:jc w:val="both"/>
        <w:rPr>
          <w:rFonts w:asciiTheme="majorHAnsi" w:eastAsia="Times New Roman" w:hAnsiTheme="majorHAnsi" w:cstheme="majorHAnsi"/>
          <w:sz w:val="24"/>
          <w:szCs w:val="24"/>
          <w:lang w:eastAsia="en-GB"/>
        </w:rPr>
      </w:pPr>
    </w:p>
    <w:p w14:paraId="3F1E423B" w14:textId="1DABA805" w:rsidR="00A23B54" w:rsidRDefault="00A23B54" w:rsidP="006F2AA3">
      <w:pPr>
        <w:spacing w:line="240" w:lineRule="auto"/>
        <w:jc w:val="both"/>
        <w:rPr>
          <w:rFonts w:asciiTheme="majorHAnsi" w:eastAsia="Times New Roman" w:hAnsiTheme="majorHAnsi" w:cstheme="majorHAnsi"/>
          <w:sz w:val="24"/>
          <w:szCs w:val="24"/>
          <w:lang w:eastAsia="en-GB"/>
        </w:rPr>
      </w:pPr>
    </w:p>
    <w:p w14:paraId="5D597D77" w14:textId="65B04F39" w:rsidR="00A23B54" w:rsidRDefault="00A23B54" w:rsidP="006F2AA3">
      <w:pPr>
        <w:spacing w:line="240" w:lineRule="auto"/>
        <w:jc w:val="both"/>
        <w:rPr>
          <w:rFonts w:asciiTheme="majorHAnsi" w:eastAsia="Times New Roman" w:hAnsiTheme="majorHAnsi" w:cstheme="majorHAnsi"/>
          <w:sz w:val="24"/>
          <w:szCs w:val="24"/>
          <w:lang w:eastAsia="en-GB"/>
        </w:rPr>
      </w:pPr>
    </w:p>
    <w:p w14:paraId="37DC2675" w14:textId="6817B801" w:rsidR="00A23B54" w:rsidRDefault="00A23B54" w:rsidP="006F2AA3">
      <w:pPr>
        <w:spacing w:line="240" w:lineRule="auto"/>
        <w:jc w:val="both"/>
        <w:rPr>
          <w:rFonts w:asciiTheme="majorHAnsi" w:eastAsia="Times New Roman" w:hAnsiTheme="majorHAnsi" w:cstheme="majorHAnsi"/>
          <w:sz w:val="24"/>
          <w:szCs w:val="24"/>
          <w:lang w:eastAsia="en-GB"/>
        </w:rPr>
      </w:pPr>
    </w:p>
    <w:p w14:paraId="70FAF785" w14:textId="77777777" w:rsidR="00A23B54" w:rsidRDefault="00A23B54" w:rsidP="006F2AA3">
      <w:pPr>
        <w:spacing w:line="240" w:lineRule="auto"/>
        <w:jc w:val="both"/>
        <w:rPr>
          <w:rFonts w:asciiTheme="majorHAnsi" w:eastAsia="Times New Roman" w:hAnsiTheme="majorHAnsi" w:cstheme="majorHAnsi"/>
          <w:sz w:val="24"/>
          <w:szCs w:val="24"/>
          <w:lang w:eastAsia="en-GB"/>
        </w:rPr>
      </w:pPr>
    </w:p>
    <w:p w14:paraId="17F5D892" w14:textId="5BA166B8" w:rsidR="00CA66B7" w:rsidRDefault="00CA66B7" w:rsidP="006F2AA3">
      <w:pPr>
        <w:spacing w:line="240" w:lineRule="auto"/>
        <w:jc w:val="both"/>
        <w:rPr>
          <w:rFonts w:asciiTheme="majorHAnsi" w:eastAsia="Times New Roman" w:hAnsiTheme="majorHAnsi" w:cstheme="majorHAnsi"/>
          <w:sz w:val="24"/>
          <w:szCs w:val="24"/>
          <w:lang w:eastAsia="en-GB"/>
        </w:rPr>
      </w:pPr>
    </w:p>
    <w:p w14:paraId="59EE877F" w14:textId="3F5896F2" w:rsidR="00CA66B7" w:rsidRPr="00B3465F" w:rsidRDefault="00CA66B7" w:rsidP="006F2AA3">
      <w:pPr>
        <w:spacing w:line="240" w:lineRule="auto"/>
        <w:jc w:val="both"/>
        <w:rPr>
          <w:rFonts w:asciiTheme="majorHAnsi" w:eastAsia="Times New Roman" w:hAnsiTheme="majorHAnsi" w:cstheme="majorHAnsi"/>
          <w:sz w:val="24"/>
          <w:szCs w:val="24"/>
          <w:lang w:eastAsia="en-GB"/>
        </w:rPr>
      </w:pPr>
      <w:r w:rsidRPr="00B3465F">
        <w:rPr>
          <w:rFonts w:asciiTheme="majorHAnsi" w:eastAsia="Times New Roman" w:hAnsiTheme="majorHAnsi" w:cstheme="majorHAnsi"/>
          <w:noProof/>
          <w:color w:val="2E74B5" w:themeColor="accent5" w:themeShade="BF"/>
          <w:sz w:val="24"/>
          <w:szCs w:val="24"/>
          <w:lang w:val="en-US"/>
        </w:rPr>
        <mc:AlternateContent>
          <mc:Choice Requires="wpg">
            <w:drawing>
              <wp:anchor distT="0" distB="0" distL="114300" distR="114300" simplePos="0" relativeHeight="251668480" behindDoc="0" locked="0" layoutInCell="1" allowOverlap="1" wp14:anchorId="354DB38B" wp14:editId="3441FAD6">
                <wp:simplePos x="0" y="0"/>
                <wp:positionH relativeFrom="column">
                  <wp:posOffset>-361950</wp:posOffset>
                </wp:positionH>
                <wp:positionV relativeFrom="paragraph">
                  <wp:posOffset>-228600</wp:posOffset>
                </wp:positionV>
                <wp:extent cx="6521450" cy="7791450"/>
                <wp:effectExtent l="0" t="0" r="12700" b="19050"/>
                <wp:wrapNone/>
                <wp:docPr id="135" name="Group 135"/>
                <wp:cNvGraphicFramePr/>
                <a:graphic xmlns:a="http://schemas.openxmlformats.org/drawingml/2006/main">
                  <a:graphicData uri="http://schemas.microsoft.com/office/word/2010/wordprocessingGroup">
                    <wpg:wgp>
                      <wpg:cNvGrpSpPr/>
                      <wpg:grpSpPr>
                        <a:xfrm>
                          <a:off x="0" y="0"/>
                          <a:ext cx="6521450" cy="7791450"/>
                          <a:chOff x="0" y="0"/>
                          <a:chExt cx="5676900" cy="6871237"/>
                        </a:xfrm>
                      </wpg:grpSpPr>
                      <wps:wsp>
                        <wps:cNvPr id="9" name="Rectangle: Rounded Corners 9"/>
                        <wps:cNvSpPr/>
                        <wps:spPr>
                          <a:xfrm>
                            <a:off x="4432300" y="558800"/>
                            <a:ext cx="1085850" cy="18034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000DA2B" w14:textId="51A79CA7" w:rsidR="00A376F6" w:rsidRPr="005308EA" w:rsidRDefault="004E2065" w:rsidP="000C644D">
                              <w:pPr>
                                <w:rPr>
                                  <w:color w:val="FFFFFF" w:themeColor="background1"/>
                                  <w:sz w:val="24"/>
                                  <w:szCs w:val="24"/>
                                </w:rPr>
                              </w:pPr>
                              <w:r w:rsidRPr="004E2065">
                                <w:rPr>
                                  <w:color w:val="FFFFFF" w:themeColor="background1"/>
                                  <w:sz w:val="24"/>
                                  <w:szCs w:val="24"/>
                                </w:rPr>
                                <w:t xml:space="preserve">Director </w:t>
                              </w:r>
                              <w:r w:rsidRPr="004E2065">
                                <w:rPr>
                                  <w:color w:val="FFFFFF" w:themeColor="background1"/>
                                  <w:sz w:val="24"/>
                                  <w:szCs w:val="24"/>
                                </w:rPr>
                                <w:t>of the structure for social services at the municipality / commune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Rounded Corners 23"/>
                        <wps:cNvSpPr/>
                        <wps:spPr>
                          <a:xfrm>
                            <a:off x="3111500" y="3816350"/>
                            <a:ext cx="2444750" cy="6921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5F51105" w14:textId="77777777" w:rsidR="00A23B54" w:rsidRPr="00A23B54" w:rsidRDefault="00A23B54" w:rsidP="00A23B54">
                              <w:pPr>
                                <w:jc w:val="center"/>
                                <w:rPr>
                                  <w:color w:val="FFFFFF" w:themeColor="background1"/>
                                </w:rPr>
                              </w:pPr>
                            </w:p>
                            <w:p w14:paraId="36699F3A" w14:textId="259A8D6A" w:rsidR="00A376F6" w:rsidRPr="00177CA7" w:rsidRDefault="00A23B54" w:rsidP="00A23B54">
                              <w:pPr>
                                <w:jc w:val="center"/>
                                <w:rPr>
                                  <w:color w:val="FFFFFF" w:themeColor="background1"/>
                                </w:rPr>
                              </w:pPr>
                              <w:r w:rsidRPr="00A23B54">
                                <w:rPr>
                                  <w:color w:val="FFFFFF" w:themeColor="background1"/>
                                </w:rPr>
                                <w:t xml:space="preserve">Representative </w:t>
                              </w:r>
                              <w:r w:rsidRPr="00A23B54">
                                <w:rPr>
                                  <w:color w:val="FFFFFF" w:themeColor="background1"/>
                                </w:rPr>
                                <w:t>of the Regional Social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Rounded Corners 3"/>
                        <wps:cNvSpPr/>
                        <wps:spPr>
                          <a:xfrm>
                            <a:off x="1555750" y="508000"/>
                            <a:ext cx="715912" cy="127696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2AF2E9" w14:textId="26B7A50F" w:rsidR="00A376F6" w:rsidRPr="005308EA" w:rsidRDefault="004E2065" w:rsidP="000C644D">
                              <w:pPr>
                                <w:jc w:val="center"/>
                                <w:rPr>
                                  <w:rFonts w:cstheme="minorHAnsi"/>
                                </w:rPr>
                              </w:pPr>
                              <w:r w:rsidRPr="004E2065">
                                <w:rPr>
                                  <w:rFonts w:eastAsia="SimSun" w:cstheme="minorHAnsi"/>
                                  <w:sz w:val="24"/>
                                  <w:szCs w:val="24"/>
                                  <w:lang w:eastAsia="zh-CN"/>
                                </w:rPr>
                                <w:t xml:space="preserve">Director </w:t>
                              </w:r>
                              <w:r w:rsidRPr="004E2065">
                                <w:rPr>
                                  <w:rFonts w:eastAsia="SimSun" w:cstheme="minorHAnsi"/>
                                  <w:sz w:val="24"/>
                                  <w:szCs w:val="24"/>
                                  <w:lang w:eastAsia="zh-CN"/>
                                </w:rPr>
                                <w:t>of the Regional Education Directorate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Rounded Corners 4"/>
                        <wps:cNvSpPr/>
                        <wps:spPr>
                          <a:xfrm>
                            <a:off x="31750" y="469900"/>
                            <a:ext cx="904834" cy="1276967"/>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41E2A7A" w14:textId="6291D6EF" w:rsidR="00A376F6" w:rsidRPr="005308EA" w:rsidRDefault="004E2065" w:rsidP="000C644D">
                              <w:pPr>
                                <w:rPr>
                                  <w:color w:val="FFFFFF" w:themeColor="background1"/>
                                  <w:sz w:val="24"/>
                                  <w:szCs w:val="24"/>
                                </w:rPr>
                              </w:pPr>
                              <w:r w:rsidRPr="004E2065">
                                <w:rPr>
                                  <w:color w:val="FFFFFF" w:themeColor="background1"/>
                                  <w:sz w:val="24"/>
                                  <w:szCs w:val="24"/>
                                </w:rPr>
                                <w:t xml:space="preserve">Director </w:t>
                              </w:r>
                              <w:r w:rsidRPr="004E2065">
                                <w:rPr>
                                  <w:color w:val="FFFFFF" w:themeColor="background1"/>
                                  <w:sz w:val="24"/>
                                  <w:szCs w:val="24"/>
                                </w:rPr>
                                <w:t>of the Regional Police Directorate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Rounded Corners 5"/>
                        <wps:cNvSpPr/>
                        <wps:spPr>
                          <a:xfrm>
                            <a:off x="768350" y="495300"/>
                            <a:ext cx="860089" cy="1245822"/>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E7D7524" w14:textId="2F95143D" w:rsidR="00A376F6" w:rsidRDefault="004E2065" w:rsidP="000C644D">
                              <w:pPr>
                                <w:jc w:val="center"/>
                              </w:pPr>
                              <w:r w:rsidRPr="004E2065">
                                <w:rPr>
                                  <w:rFonts w:eastAsia="SimSun" w:cstheme="minorHAnsi"/>
                                  <w:color w:val="FFFFFF" w:themeColor="background1"/>
                                  <w:sz w:val="24"/>
                                  <w:szCs w:val="24"/>
                                  <w:lang w:eastAsia="zh-CN"/>
                                </w:rPr>
                                <w:t xml:space="preserve">Chairman </w:t>
                              </w:r>
                              <w:r w:rsidRPr="004E2065">
                                <w:rPr>
                                  <w:rFonts w:eastAsia="SimSun" w:cstheme="minorHAnsi"/>
                                  <w:color w:val="FFFFFF" w:themeColor="background1"/>
                                  <w:sz w:val="24"/>
                                  <w:szCs w:val="24"/>
                                  <w:lang w:eastAsia="zh-CN"/>
                                </w:rPr>
                                <w:t>of the Technical Roundtable of Regional Anti-Trafficking Committees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6"/>
                        <wps:cNvSpPr/>
                        <wps:spPr>
                          <a:xfrm>
                            <a:off x="3041650" y="533400"/>
                            <a:ext cx="825288" cy="126139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B6D672A" w14:textId="58A101CE" w:rsidR="00A376F6" w:rsidRPr="005308EA" w:rsidRDefault="004E2065" w:rsidP="000C644D">
                              <w:pPr>
                                <w:rPr>
                                  <w:color w:val="FFFFFF" w:themeColor="background1"/>
                                  <w:sz w:val="24"/>
                                  <w:szCs w:val="24"/>
                                </w:rPr>
                              </w:pPr>
                              <w:r w:rsidRPr="004E2065">
                                <w:rPr>
                                  <w:color w:val="FFFFFF" w:themeColor="background1"/>
                                  <w:sz w:val="24"/>
                                  <w:szCs w:val="24"/>
                                </w:rPr>
                                <w:t xml:space="preserve">Director </w:t>
                              </w:r>
                              <w:r w:rsidRPr="004E2065">
                                <w:rPr>
                                  <w:color w:val="FFFFFF" w:themeColor="background1"/>
                                  <w:sz w:val="24"/>
                                  <w:szCs w:val="24"/>
                                </w:rPr>
                                <w:t xml:space="preserve">of the Regional Directorate of Social Service </w:t>
                              </w:r>
                              <w:r w:rsidR="00A376F6" w:rsidRPr="005308EA">
                                <w:rPr>
                                  <w:color w:val="FFFFFF" w:themeColor="background1"/>
                                  <w:sz w:val="24"/>
                                  <w:szCs w:val="24"/>
                                </w:rPr>
                                <w:t>Shtetëror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2165350" y="495256"/>
                            <a:ext cx="902324" cy="1313304"/>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66EAF5C" w14:textId="425E50D3" w:rsidR="00A376F6" w:rsidRPr="005308EA" w:rsidRDefault="004E2065" w:rsidP="000C644D">
                              <w:pPr>
                                <w:spacing w:after="0" w:line="240" w:lineRule="auto"/>
                                <w:jc w:val="both"/>
                                <w:rPr>
                                  <w:rFonts w:eastAsia="SimSun" w:cstheme="minorHAnsi"/>
                                  <w:color w:val="FFFFFF" w:themeColor="background1"/>
                                  <w:sz w:val="24"/>
                                  <w:szCs w:val="24"/>
                                  <w:lang w:eastAsia="zh-CN"/>
                                </w:rPr>
                              </w:pPr>
                              <w:r w:rsidRPr="004E2065">
                                <w:rPr>
                                  <w:rFonts w:eastAsia="SimSun" w:cstheme="minorHAnsi"/>
                                  <w:sz w:val="24"/>
                                  <w:szCs w:val="24"/>
                                  <w:lang w:eastAsia="zh-CN"/>
                                </w:rPr>
                                <w:t>Director</w:t>
                              </w:r>
                              <w:r w:rsidRPr="004E2065">
                                <w:rPr>
                                  <w:rFonts w:eastAsia="SimSun" w:cstheme="minorHAnsi"/>
                                  <w:color w:val="FFFFFF" w:themeColor="background1"/>
                                  <w:sz w:val="24"/>
                                  <w:szCs w:val="24"/>
                                  <w:lang w:eastAsia="zh-CN"/>
                                </w:rPr>
                                <w:t xml:space="preserve"> </w:t>
                              </w:r>
                              <w:r>
                                <w:rPr>
                                  <w:rFonts w:eastAsia="SimSun" w:cstheme="minorHAnsi"/>
                                  <w:color w:val="FFFFFF" w:themeColor="background1"/>
                                  <w:sz w:val="24"/>
                                  <w:szCs w:val="24"/>
                                  <w:lang w:eastAsia="zh-CN"/>
                                </w:rPr>
                                <w:t xml:space="preserve"> of </w:t>
                              </w:r>
                              <w:r w:rsidRPr="004E2065">
                                <w:rPr>
                                  <w:rFonts w:eastAsia="SimSun" w:cstheme="minorHAnsi"/>
                                  <w:color w:val="FFFFFF" w:themeColor="background1"/>
                                  <w:sz w:val="24"/>
                                  <w:szCs w:val="24"/>
                                  <w:lang w:eastAsia="zh-CN"/>
                                </w:rPr>
                                <w:t>Directorate of Public Health District</w:t>
                              </w:r>
                            </w:p>
                            <w:p w14:paraId="7BAEC3EF" w14:textId="77777777" w:rsidR="00A376F6" w:rsidRDefault="00A376F6" w:rsidP="000C64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3708400" y="527050"/>
                            <a:ext cx="715912" cy="129254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10ADCD2" w14:textId="5765BCE3" w:rsidR="00A376F6" w:rsidRPr="005308EA" w:rsidRDefault="004E2065" w:rsidP="004E2065">
                              <w:pPr>
                                <w:rPr>
                                  <w:rFonts w:cstheme="minorHAnsi"/>
                                  <w:color w:val="FFFFFF" w:themeColor="background1"/>
                                </w:rPr>
                              </w:pPr>
                              <w:r w:rsidRPr="004E2065">
                                <w:rPr>
                                  <w:rFonts w:eastAsia="SimSun" w:cstheme="minorHAnsi"/>
                                  <w:color w:val="FFFFFF" w:themeColor="background1"/>
                                  <w:sz w:val="24"/>
                                  <w:szCs w:val="24"/>
                                  <w:lang w:eastAsia="zh-CN"/>
                                </w:rPr>
                                <w:t xml:space="preserve">Mayors </w:t>
                              </w:r>
                              <w:r w:rsidRPr="004E2065">
                                <w:rPr>
                                  <w:rFonts w:eastAsia="SimSun" w:cstheme="minorHAnsi"/>
                                  <w:color w:val="FFFFFF" w:themeColor="background1"/>
                                  <w:sz w:val="24"/>
                                  <w:szCs w:val="24"/>
                                  <w:lang w:eastAsia="zh-CN"/>
                                </w:rPr>
                                <w:t>of municipalities / communes of the region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Rounded Corners 15"/>
                        <wps:cNvSpPr/>
                        <wps:spPr>
                          <a:xfrm>
                            <a:off x="139700" y="1689100"/>
                            <a:ext cx="1387080" cy="934366"/>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9C64A28" w14:textId="7195CC9F" w:rsidR="00A376F6" w:rsidRPr="005308EA" w:rsidRDefault="004E2065" w:rsidP="000C644D">
                              <w:pPr>
                                <w:rPr>
                                  <w:rFonts w:cstheme="minorHAnsi"/>
                                  <w:color w:val="FFFFFF" w:themeColor="background1"/>
                                </w:rPr>
                              </w:pPr>
                              <w:r w:rsidRPr="004E2065">
                                <w:rPr>
                                  <w:rFonts w:eastAsia="SimSun" w:cstheme="minorHAnsi"/>
                                  <w:color w:val="FFFFFF" w:themeColor="background1"/>
                                  <w:sz w:val="24"/>
                                  <w:szCs w:val="24"/>
                                  <w:lang w:eastAsia="zh-CN"/>
                                </w:rPr>
                                <w:t xml:space="preserve">Probation </w:t>
                              </w:r>
                              <w:r w:rsidRPr="004E2065">
                                <w:rPr>
                                  <w:rFonts w:eastAsia="SimSun" w:cstheme="minorHAnsi"/>
                                  <w:color w:val="FFFFFF" w:themeColor="background1"/>
                                  <w:sz w:val="24"/>
                                  <w:szCs w:val="24"/>
                                  <w:lang w:eastAsia="zh-CN"/>
                                </w:rPr>
                                <w:t>service representatives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Rounded Corners 16"/>
                        <wps:cNvSpPr/>
                        <wps:spPr>
                          <a:xfrm>
                            <a:off x="1403350" y="1676400"/>
                            <a:ext cx="2008532" cy="970703"/>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0E826A1" w14:textId="15C39347" w:rsidR="00A376F6" w:rsidRPr="000C644D" w:rsidRDefault="00A23B54" w:rsidP="00A23B54">
                              <w:pPr>
                                <w:rPr>
                                  <w:color w:val="FFFFFF" w:themeColor="background1"/>
                                </w:rPr>
                              </w:pPr>
                              <w:r w:rsidRPr="00A23B54">
                                <w:rPr>
                                  <w:rFonts w:eastAsia="SimSun" w:cstheme="minorHAnsi"/>
                                  <w:color w:val="FFFFFF" w:themeColor="background1"/>
                                  <w:sz w:val="24"/>
                                  <w:szCs w:val="24"/>
                                  <w:lang w:eastAsia="zh-CN"/>
                                </w:rPr>
                                <w:t xml:space="preserve">Representatives </w:t>
                              </w:r>
                              <w:r w:rsidRPr="00A23B54">
                                <w:rPr>
                                  <w:rFonts w:eastAsia="SimSun" w:cstheme="minorHAnsi"/>
                                  <w:color w:val="FFFFFF" w:themeColor="background1"/>
                                  <w:sz w:val="24"/>
                                  <w:szCs w:val="24"/>
                                  <w:lang w:eastAsia="zh-CN"/>
                                </w:rPr>
                                <w:t>of non-profit organizations that deal with issues of children's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allout: Down Arrow 21"/>
                        <wps:cNvSpPr/>
                        <wps:spPr>
                          <a:xfrm>
                            <a:off x="101600" y="0"/>
                            <a:ext cx="5321300" cy="714004"/>
                          </a:xfrm>
                          <a:prstGeom prst="downArrowCallou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3BD91B" w14:textId="0E837437" w:rsidR="00A376F6" w:rsidRPr="00BB6A3C" w:rsidRDefault="004E2065" w:rsidP="00BB6A3C">
                              <w:pPr>
                                <w:jc w:val="center"/>
                                <w:rPr>
                                  <w:color w:val="000000" w:themeColor="text1"/>
                                </w:rPr>
                              </w:pPr>
                              <w:r w:rsidRPr="004E2065">
                                <w:rPr>
                                  <w:rFonts w:eastAsia="Times New Roman" w:cstheme="minorHAnsi"/>
                                  <w:color w:val="000000" w:themeColor="text1"/>
                                  <w:sz w:val="24"/>
                                  <w:szCs w:val="24"/>
                                  <w:lang w:eastAsia="en-GB"/>
                                </w:rPr>
                                <w:t xml:space="preserve">Steering </w:t>
                              </w:r>
                              <w:r w:rsidRPr="004E2065">
                                <w:rPr>
                                  <w:rFonts w:eastAsia="Times New Roman" w:cstheme="minorHAnsi"/>
                                  <w:color w:val="000000" w:themeColor="text1"/>
                                  <w:sz w:val="24"/>
                                  <w:szCs w:val="24"/>
                                  <w:lang w:eastAsia="en-GB"/>
                                </w:rPr>
                                <w:t>Committee "On the coordination of work between the responsible state authorities, at local level, for the referral of cases of children at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Rounded Corners 17"/>
                        <wps:cNvSpPr/>
                        <wps:spPr>
                          <a:xfrm>
                            <a:off x="3403600" y="1739900"/>
                            <a:ext cx="1372165" cy="918794"/>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F763C44" w14:textId="49DC0937" w:rsidR="00A376F6" w:rsidRPr="000C644D" w:rsidRDefault="00A23B54" w:rsidP="00A23B54">
                              <w:pPr>
                                <w:rPr>
                                  <w:color w:val="FFFFFF" w:themeColor="background1"/>
                                </w:rPr>
                              </w:pPr>
                              <w:r w:rsidRPr="00A23B54">
                                <w:rPr>
                                  <w:rFonts w:eastAsia="SimSun" w:cstheme="minorHAnsi"/>
                                  <w:color w:val="FFFFFF" w:themeColor="background1"/>
                                  <w:sz w:val="24"/>
                                  <w:szCs w:val="24"/>
                                  <w:lang w:eastAsia="zh-CN"/>
                                </w:rPr>
                                <w:t xml:space="preserve">Public </w:t>
                              </w:r>
                              <w:r w:rsidRPr="00A23B54">
                                <w:rPr>
                                  <w:rFonts w:eastAsia="SimSun" w:cstheme="minorHAnsi"/>
                                  <w:color w:val="FFFFFF" w:themeColor="background1"/>
                                  <w:sz w:val="24"/>
                                  <w:szCs w:val="24"/>
                                  <w:lang w:eastAsia="zh-CN"/>
                                </w:rPr>
                                <w:t>and private social service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allout: Down Arrow 22"/>
                        <wps:cNvSpPr/>
                        <wps:spPr>
                          <a:xfrm>
                            <a:off x="111649" y="2758766"/>
                            <a:ext cx="5245053" cy="638484"/>
                          </a:xfrm>
                          <a:prstGeom prst="downArrowCallout">
                            <a:avLst/>
                          </a:prstGeom>
                          <a:solidFill>
                            <a:srgbClr val="FFC000"/>
                          </a:solidFill>
                          <a:ln w="12700" cap="flat" cmpd="sng" algn="ctr">
                            <a:solidFill>
                              <a:srgbClr val="4472C4">
                                <a:shade val="50000"/>
                              </a:srgbClr>
                            </a:solidFill>
                            <a:prstDash val="solid"/>
                            <a:miter lim="800000"/>
                          </a:ln>
                          <a:effectLst/>
                        </wps:spPr>
                        <wps:txbx>
                          <w:txbxContent>
                            <w:p w14:paraId="0DFBDB2E" w14:textId="4B541344" w:rsidR="00A376F6" w:rsidRDefault="00A23B54" w:rsidP="00A23B54">
                              <w:r>
                                <w:rPr>
                                  <w:rFonts w:eastAsia="Times New Roman" w:cstheme="minorHAnsi"/>
                                  <w:sz w:val="24"/>
                                  <w:szCs w:val="24"/>
                                  <w:lang w:eastAsia="en-GB"/>
                                </w:rPr>
                                <w:t xml:space="preserve">                                       </w:t>
                              </w:r>
                              <w:r w:rsidRPr="00A23B54">
                                <w:rPr>
                                  <w:rFonts w:eastAsia="Times New Roman" w:cstheme="minorHAnsi"/>
                                  <w:sz w:val="24"/>
                                  <w:szCs w:val="24"/>
                                  <w:lang w:eastAsia="en-GB"/>
                                </w:rPr>
                                <w:t xml:space="preserve">Multidisciplinary </w:t>
                              </w:r>
                              <w:r w:rsidRPr="00A23B54">
                                <w:rPr>
                                  <w:rFonts w:eastAsia="Times New Roman" w:cstheme="minorHAnsi"/>
                                  <w:sz w:val="24"/>
                                  <w:szCs w:val="24"/>
                                  <w:lang w:eastAsia="en-GB"/>
                                </w:rPr>
                                <w:t>Technical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Rounded Corners 24"/>
                        <wps:cNvSpPr/>
                        <wps:spPr>
                          <a:xfrm>
                            <a:off x="10" y="3101478"/>
                            <a:ext cx="904834" cy="1551656"/>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D0E3F87" w14:textId="772551CF" w:rsidR="00A376F6" w:rsidRPr="00177CA7" w:rsidRDefault="00A23B54" w:rsidP="00BB6A3C">
                              <w:pPr>
                                <w:rPr>
                                  <w:rFonts w:ascii="Arial Nova" w:hAnsi="Arial Nova"/>
                                  <w:color w:val="FFFFFF" w:themeColor="background1"/>
                                </w:rPr>
                              </w:pPr>
                              <w:r w:rsidRPr="00A23B54">
                                <w:rPr>
                                  <w:rFonts w:ascii="Arial Nova" w:eastAsia="SimSun" w:hAnsi="Arial Nova" w:cs="Times New Roman"/>
                                  <w:color w:val="FFFFFF" w:themeColor="background1"/>
                                  <w:sz w:val="24"/>
                                  <w:szCs w:val="24"/>
                                  <w:lang w:eastAsia="zh-CN"/>
                                </w:rPr>
                                <w:t xml:space="preserve">Child </w:t>
                              </w:r>
                              <w:r w:rsidRPr="00A23B54">
                                <w:rPr>
                                  <w:rFonts w:ascii="Arial Nova" w:eastAsia="SimSun" w:hAnsi="Arial Nova" w:cs="Times New Roman"/>
                                  <w:color w:val="FFFFFF" w:themeColor="background1"/>
                                  <w:sz w:val="24"/>
                                  <w:szCs w:val="24"/>
                                  <w:lang w:eastAsia="zh-CN"/>
                                </w:rPr>
                                <w:t>Protection Officer in the municipality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Rounded Corners 25"/>
                        <wps:cNvSpPr/>
                        <wps:spPr>
                          <a:xfrm>
                            <a:off x="819150" y="3371850"/>
                            <a:ext cx="1551144" cy="742302"/>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E9C52CF" w14:textId="7B8A6EAC" w:rsidR="00A376F6" w:rsidRPr="00177CA7" w:rsidRDefault="00A23B54" w:rsidP="00BB6A3C">
                              <w:pPr>
                                <w:jc w:val="center"/>
                                <w:rPr>
                                  <w:rFonts w:ascii="Arial" w:hAnsi="Arial" w:cs="Arial"/>
                                  <w:color w:val="FFFFFF" w:themeColor="background1"/>
                                </w:rPr>
                              </w:pPr>
                              <w:r w:rsidRPr="00A23B54">
                                <w:rPr>
                                  <w:rFonts w:ascii="Arial" w:eastAsia="SimSun" w:hAnsi="Arial" w:cs="Arial"/>
                                  <w:color w:val="FFFFFF" w:themeColor="background1"/>
                                  <w:sz w:val="24"/>
                                  <w:szCs w:val="24"/>
                                  <w:lang w:eastAsia="zh-CN"/>
                                </w:rPr>
                                <w:t>Representative of the Police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Rounded Corners 26"/>
                        <wps:cNvSpPr/>
                        <wps:spPr>
                          <a:xfrm>
                            <a:off x="3194050" y="3321050"/>
                            <a:ext cx="2162652" cy="648866"/>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6E21A24B" w14:textId="5E9F2312" w:rsidR="00A376F6" w:rsidRPr="000C644D" w:rsidRDefault="00A23B54" w:rsidP="00BB6A3C">
                              <w:pPr>
                                <w:rPr>
                                  <w:color w:val="FFFFFF" w:themeColor="background1"/>
                                </w:rPr>
                              </w:pPr>
                              <w:r w:rsidRPr="00A23B54">
                                <w:rPr>
                                  <w:rFonts w:ascii="Bodoni MT Condensed" w:eastAsia="SimSun" w:hAnsi="Bodoni MT Condensed" w:cs="Times New Roman"/>
                                  <w:color w:val="FFFFFF" w:themeColor="background1"/>
                                  <w:sz w:val="24"/>
                                  <w:szCs w:val="24"/>
                                  <w:lang w:eastAsia="zh-CN"/>
                                </w:rPr>
                                <w:t xml:space="preserve">Administrator </w:t>
                              </w:r>
                              <w:r w:rsidRPr="00A23B54">
                                <w:rPr>
                                  <w:rFonts w:ascii="Bodoni MT Condensed" w:eastAsia="SimSun" w:hAnsi="Bodoni MT Condensed" w:cs="Times New Roman"/>
                                  <w:color w:val="FFFFFF" w:themeColor="background1"/>
                                  <w:sz w:val="24"/>
                                  <w:szCs w:val="24"/>
                                  <w:lang w:eastAsia="zh-CN"/>
                                </w:rPr>
                                <w:t>of economic assistance and social services of the municipality / commune where the child lives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Rounded Corners 27"/>
                        <wps:cNvSpPr/>
                        <wps:spPr>
                          <a:xfrm>
                            <a:off x="2279650" y="3397250"/>
                            <a:ext cx="949578" cy="804593"/>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67DD9CA4" w14:textId="0DB580CE" w:rsidR="00A376F6" w:rsidRPr="00177CA7" w:rsidRDefault="00A23B54" w:rsidP="00C873D4">
                              <w:pPr>
                                <w:spacing w:after="0" w:line="240" w:lineRule="auto"/>
                                <w:rPr>
                                  <w:rFonts w:ascii="Agency FB" w:eastAsia="SimSun" w:hAnsi="Agency FB" w:cs="Times New Roman"/>
                                  <w:color w:val="FFFFFF" w:themeColor="background1"/>
                                  <w:sz w:val="24"/>
                                  <w:szCs w:val="24"/>
                                  <w:lang w:eastAsia="zh-CN"/>
                                </w:rPr>
                              </w:pPr>
                              <w:r w:rsidRPr="00A23B54">
                                <w:rPr>
                                  <w:rFonts w:ascii="Agency FB" w:eastAsia="SimSun" w:hAnsi="Agency FB" w:cs="Times New Roman"/>
                                  <w:color w:val="FFFFFF" w:themeColor="background1"/>
                                  <w:sz w:val="24"/>
                                  <w:szCs w:val="24"/>
                                  <w:lang w:eastAsia="zh-CN"/>
                                </w:rPr>
                                <w:t xml:space="preserve">Representative </w:t>
                              </w:r>
                              <w:r w:rsidRPr="00A23B54">
                                <w:rPr>
                                  <w:rFonts w:ascii="Agency FB" w:eastAsia="SimSun" w:hAnsi="Agency FB" w:cs="Times New Roman"/>
                                  <w:color w:val="FFFFFF" w:themeColor="background1"/>
                                  <w:sz w:val="24"/>
                                  <w:szCs w:val="24"/>
                                  <w:lang w:eastAsia="zh-CN"/>
                                </w:rPr>
                                <w:t xml:space="preserve">of the Directorate </w:t>
                              </w:r>
                              <w:r w:rsidR="00A376F6" w:rsidRPr="00177CA7">
                                <w:rPr>
                                  <w:rFonts w:ascii="Agency FB" w:eastAsia="SimSun" w:hAnsi="Agency FB" w:cs="Times New Roman"/>
                                  <w:color w:val="FFFFFF" w:themeColor="background1"/>
                                  <w:sz w:val="24"/>
                                  <w:szCs w:val="24"/>
                                  <w:lang w:eastAsia="zh-CN"/>
                                </w:rPr>
                                <w:t xml:space="preserve">Arsimore Rajonale </w:t>
                              </w:r>
                            </w:p>
                            <w:p w14:paraId="6B4F268B" w14:textId="77777777" w:rsidR="00A376F6" w:rsidRDefault="00A376F6" w:rsidP="00BB6A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Rounded Corners 30"/>
                        <wps:cNvSpPr/>
                        <wps:spPr>
                          <a:xfrm>
                            <a:off x="4260850" y="4337050"/>
                            <a:ext cx="1073869" cy="1193913"/>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034D60A" w14:textId="3B11B331" w:rsidR="00A376F6" w:rsidRPr="00177CA7" w:rsidRDefault="00A23B54" w:rsidP="00BB6A3C">
                              <w:pPr>
                                <w:rPr>
                                  <w:rFonts w:ascii="Berlin Sans FB" w:hAnsi="Berlin Sans FB"/>
                                  <w:color w:val="FFFFFF" w:themeColor="background1"/>
                                </w:rPr>
                              </w:pPr>
                              <w:r w:rsidRPr="00A23B54">
                                <w:rPr>
                                  <w:rFonts w:ascii="Berlin Sans FB" w:hAnsi="Berlin Sans FB"/>
                                  <w:color w:val="FFFFFF" w:themeColor="background1"/>
                                </w:rPr>
                                <w:t xml:space="preserve">Kindergarten </w:t>
                              </w:r>
                              <w:r w:rsidRPr="00A23B54">
                                <w:rPr>
                                  <w:rFonts w:ascii="Berlin Sans FB" w:hAnsi="Berlin Sans FB"/>
                                  <w:color w:val="FFFFFF" w:themeColor="background1"/>
                                </w:rPr>
                                <w:t>teacher or child's school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Oval 132"/>
                        <wps:cNvSpPr/>
                        <wps:spPr>
                          <a:xfrm>
                            <a:off x="1365250" y="4177196"/>
                            <a:ext cx="1879270" cy="169094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9FC375" w14:textId="601FE0FB" w:rsidR="00A376F6" w:rsidRPr="00C873D4" w:rsidRDefault="00A23B54" w:rsidP="00C873D4">
                              <w:pPr>
                                <w:jc w:val="center"/>
                                <w:rPr>
                                  <w:color w:val="000000" w:themeColor="text1"/>
                                </w:rPr>
                              </w:pPr>
                              <w:r w:rsidRPr="00A23B54">
                                <w:rPr>
                                  <w:color w:val="000000" w:themeColor="text1"/>
                                </w:rPr>
                                <w:t xml:space="preserve">The </w:t>
                              </w:r>
                              <w:r w:rsidRPr="00A23B54">
                                <w:rPr>
                                  <w:color w:val="000000" w:themeColor="text1"/>
                                </w:rPr>
                                <w:t>child, based on age and degree of maturity and considering the protection of his highest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Rounded Corners 31"/>
                        <wps:cNvSpPr/>
                        <wps:spPr>
                          <a:xfrm>
                            <a:off x="3797300" y="5727700"/>
                            <a:ext cx="1879600" cy="1143537"/>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2A88F50" w14:textId="2CA62477" w:rsidR="00A376F6" w:rsidRPr="00177CA7" w:rsidRDefault="00A23B54" w:rsidP="00A23B54">
                              <w:pPr>
                                <w:rPr>
                                  <w:rFonts w:ascii="Bahnschrift SemiLight" w:hAnsi="Bahnschrift SemiLight"/>
                                  <w:color w:val="FFFFFF" w:themeColor="background1"/>
                                </w:rPr>
                              </w:pPr>
                              <w:r w:rsidRPr="00A23B54">
                                <w:rPr>
                                  <w:rFonts w:ascii="Bahnschrift SemiLight" w:hAnsi="Bahnschrift SemiLight"/>
                                  <w:color w:val="FFFFFF" w:themeColor="background1"/>
                                </w:rPr>
                                <w:t xml:space="preserve">Health </w:t>
                              </w:r>
                              <w:r w:rsidRPr="00A23B54">
                                <w:rPr>
                                  <w:rFonts w:ascii="Bahnschrift SemiLight" w:hAnsi="Bahnschrift SemiLight"/>
                                  <w:color w:val="FFFFFF" w:themeColor="background1"/>
                                </w:rPr>
                                <w:t>specialists, family doctor or a specialist who has visited or evaluated the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owchart: Process 128"/>
                        <wps:cNvSpPr/>
                        <wps:spPr>
                          <a:xfrm>
                            <a:off x="1524000" y="5594350"/>
                            <a:ext cx="2159000" cy="124434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1A5E8F" w14:textId="2950311B" w:rsidR="00A376F6" w:rsidRPr="00177CA7" w:rsidRDefault="00A23B54" w:rsidP="00C873D4">
                              <w:pPr>
                                <w:jc w:val="center"/>
                                <w:rPr>
                                  <w:rFonts w:ascii="Arial Rounded MT Bold" w:hAnsi="Arial Rounded MT Bold"/>
                                  <w:color w:val="FFFFFF" w:themeColor="background1"/>
                                </w:rPr>
                              </w:pPr>
                              <w:r w:rsidRPr="00A23B54">
                                <w:rPr>
                                  <w:rFonts w:ascii="Arial Rounded MT Bold" w:hAnsi="Arial Rounded MT Bold"/>
                                  <w:color w:val="FFFFFF" w:themeColor="background1"/>
                                </w:rPr>
                                <w:t xml:space="preserve">Coordinator </w:t>
                              </w:r>
                              <w:r w:rsidRPr="00A23B54">
                                <w:rPr>
                                  <w:rFonts w:ascii="Arial Rounded MT Bold" w:hAnsi="Arial Rounded MT Bold"/>
                                  <w:color w:val="FFFFFF" w:themeColor="background1"/>
                                </w:rPr>
                                <w:t>for domestic violence issues in the municipality / social administrator in charge of violence issues in the commune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Flowchart: Alternate Process 129"/>
                        <wps:cNvSpPr/>
                        <wps:spPr>
                          <a:xfrm>
                            <a:off x="0" y="4405714"/>
                            <a:ext cx="1576002" cy="237332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08675B" w14:textId="3E104B34" w:rsidR="00A376F6" w:rsidRPr="005308EA" w:rsidRDefault="00A23B54" w:rsidP="00A23B54">
                              <w:pPr>
                                <w:rPr>
                                  <w:rFonts w:ascii="Avenir Next LT Pro" w:hAnsi="Avenir Next LT Pro"/>
                                  <w:color w:val="000000" w:themeColor="text1"/>
                                </w:rPr>
                              </w:pPr>
                              <w:r w:rsidRPr="00A23B54">
                                <w:rPr>
                                  <w:rFonts w:ascii="Avenir Next LT Pro" w:hAnsi="Avenir Next LT Pro"/>
                                  <w:color w:val="FFFFFF" w:themeColor="background1"/>
                                </w:rPr>
                                <w:t xml:space="preserve">Any </w:t>
                              </w:r>
                              <w:r w:rsidRPr="00A23B54">
                                <w:rPr>
                                  <w:rFonts w:ascii="Avenir Next LT Pro" w:hAnsi="Avenir Next LT Pro"/>
                                  <w:color w:val="FFFFFF" w:themeColor="background1"/>
                                </w:rPr>
                                <w:t xml:space="preserve">specialist who knows the child or who can talk about a problem that is of concern to the child (lawyer, psychologist, employee </w:t>
                              </w:r>
                              <w:r w:rsidR="00A376F6" w:rsidRPr="00177CA7">
                                <w:rPr>
                                  <w:rFonts w:ascii="Avenir Next LT Pro" w:hAnsi="Avenir Next LT Pro"/>
                                  <w:color w:val="FFFFFF" w:themeColor="background1"/>
                                </w:rPr>
                                <w:t>social, specialistë që ofrojnë shërbime të specializuara lidhur me zhvillimin</w:t>
                              </w:r>
                              <w:r>
                                <w:rPr>
                                  <w:rFonts w:ascii="Avenir Next LT Pro" w:hAnsi="Avenir Next LT Pro"/>
                                  <w:color w:val="FFFFFF" w:themeColor="background1"/>
                                </w:rPr>
                                <w:t xml:space="preserve"> e fëmijës)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Oval 133"/>
                        <wps:cNvSpPr/>
                        <wps:spPr>
                          <a:xfrm>
                            <a:off x="3060700" y="4260850"/>
                            <a:ext cx="1252847" cy="1635141"/>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F6D36E" w14:textId="3F7F5B0F" w:rsidR="00A376F6" w:rsidRDefault="00A23B54" w:rsidP="005308EA">
                              <w:pPr>
                                <w:jc w:val="center"/>
                              </w:pPr>
                              <w:r w:rsidRPr="00A23B54">
                                <w:rPr>
                                  <w:color w:val="000000" w:themeColor="text1"/>
                                </w:rPr>
                                <w:t xml:space="preserve">Parents </w:t>
                              </w:r>
                              <w:r w:rsidRPr="00A23B54">
                                <w:rPr>
                                  <w:color w:val="000000" w:themeColor="text1"/>
                                </w:rPr>
                                <w:t>/ legal guardians / legal guardians of the child or family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4DB38B" id="Group 135" o:spid="_x0000_s1027" style="position:absolute;left:0;text-align:left;margin-left:-28.5pt;margin-top:-18pt;width:513.5pt;height:613.5pt;z-index:251668480;mso-width-relative:margin;mso-height-relative:margin" coordsize="56769,6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">
                <v:roundrect id="Rectangle: Rounded Corners 9" o:spid="_x0000_s1028" style="position:absolute;left:44323;top:5588;width:10858;height:180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" fillcolor="#4472c4" strokecolor="#2f528f" strokeweight="1pt">
                  <v:stroke joinstyle="miter"/>
                  <v:textbox>
                    <w:txbxContent>
                      <w:p w14:paraId="7000DA2B" w14:textId="51A79CA7" w:rsidR="00A376F6" w:rsidRPr="005308EA" w:rsidRDefault="004E2065" w:rsidP="000C644D">
                        <w:pPr>
                          <w:rPr>
                            <w:color w:val="FFFFFF" w:themeColor="background1"/>
                            <w:sz w:val="24"/>
                            <w:szCs w:val="24"/>
                          </w:rPr>
                        </w:pPr>
                        <w:r w:rsidRPr="004E2065">
                          <w:rPr>
                            <w:color w:val="FFFFFF" w:themeColor="background1"/>
                            <w:sz w:val="24"/>
                            <w:szCs w:val="24"/>
                          </w:rPr>
                          <w:t>Director of the structure for social services at the municipality / commune</w:t>
                        </w:r>
                      </w:p>
                    </w:txbxContent>
                  </v:textbox>
                </v:roundrect>
                <v:roundrect id="Rectangle: Rounded Corners 23" o:spid="_x0000_s1029" style="position:absolute;left:31115;top:38163;width:24447;height:69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" fillcolor="#4472c4" strokecolor="#2f528f" strokeweight="1pt">
                  <v:stroke joinstyle="miter"/>
                  <v:textbox>
                    <w:txbxContent>
                      <w:p w14:paraId="05F51105" w14:textId="77777777" w:rsidR="00A23B54" w:rsidRPr="00A23B54" w:rsidRDefault="00A23B54" w:rsidP="00A23B54">
                        <w:pPr>
                          <w:jc w:val="center"/>
                          <w:rPr>
                            <w:color w:val="FFFFFF" w:themeColor="background1"/>
                          </w:rPr>
                        </w:pPr>
                      </w:p>
                      <w:p w14:paraId="36699F3A" w14:textId="259A8D6A" w:rsidR="00A376F6" w:rsidRPr="00177CA7" w:rsidRDefault="00A23B54" w:rsidP="00A23B54">
                        <w:pPr>
                          <w:jc w:val="center"/>
                          <w:rPr>
                            <w:color w:val="FFFFFF" w:themeColor="background1"/>
                          </w:rPr>
                        </w:pPr>
                        <w:r w:rsidRPr="00A23B54">
                          <w:rPr>
                            <w:color w:val="FFFFFF" w:themeColor="background1"/>
                          </w:rPr>
                          <w:t>Representative of the Regional Social Service</w:t>
                        </w:r>
                      </w:p>
                    </w:txbxContent>
                  </v:textbox>
                </v:roundrect>
                <v:roundrect id="Rectangle: Rounded Corners 3" o:spid="_x0000_s1030" style="position:absolute;left:15557;top:5080;width:7159;height:12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" fillcolor="#4472c4 [3204]" strokecolor="#1f3763 [1604]" strokeweight="1pt">
                  <v:stroke joinstyle="miter"/>
                  <v:textbox>
                    <w:txbxContent>
                      <w:p w14:paraId="0E2AF2E9" w14:textId="26B7A50F" w:rsidR="00A376F6" w:rsidRPr="005308EA" w:rsidRDefault="004E2065" w:rsidP="000C644D">
                        <w:pPr>
                          <w:jc w:val="center"/>
                          <w:rPr>
                            <w:rFonts w:cstheme="minorHAnsi"/>
                          </w:rPr>
                        </w:pPr>
                        <w:r w:rsidRPr="004E2065">
                          <w:rPr>
                            <w:rFonts w:eastAsia="SimSun" w:cstheme="minorHAnsi"/>
                            <w:sz w:val="24"/>
                            <w:szCs w:val="24"/>
                            <w:lang w:eastAsia="zh-CN"/>
                          </w:rPr>
                          <w:t>Director of the Regional Education Directorate</w:t>
                        </w:r>
                      </w:p>
                    </w:txbxContent>
                  </v:textbox>
                </v:roundrect>
                <v:roundrect id="Rectangle: Rounded Corners 4" o:spid="_x0000_s1031" style="position:absolute;left:317;top:4699;width:9048;height:12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" fillcolor="#4472c4" strokecolor="#2f528f" strokeweight="1pt">
                  <v:stroke joinstyle="miter"/>
                  <v:textbox>
                    <w:txbxContent>
                      <w:p w14:paraId="441E2A7A" w14:textId="6291D6EF" w:rsidR="00A376F6" w:rsidRPr="005308EA" w:rsidRDefault="004E2065" w:rsidP="000C644D">
                        <w:pPr>
                          <w:rPr>
                            <w:color w:val="FFFFFF" w:themeColor="background1"/>
                            <w:sz w:val="24"/>
                            <w:szCs w:val="24"/>
                          </w:rPr>
                        </w:pPr>
                        <w:r w:rsidRPr="004E2065">
                          <w:rPr>
                            <w:color w:val="FFFFFF" w:themeColor="background1"/>
                            <w:sz w:val="24"/>
                            <w:szCs w:val="24"/>
                          </w:rPr>
                          <w:t>Director of the Regional Police Directorate</w:t>
                        </w:r>
                      </w:p>
                    </w:txbxContent>
                  </v:textbox>
                </v:roundrect>
                <v:roundrect id="Rectangle: Rounded Corners 5" o:spid="_x0000_s1032" style="position:absolute;left:7683;top:4953;width:8601;height:124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" fillcolor="#4472c4" strokecolor="#2f528f" strokeweight="1pt">
                  <v:stroke joinstyle="miter"/>
                  <v:textbox>
                    <w:txbxContent>
                      <w:p w14:paraId="2E7D7524" w14:textId="2F95143D" w:rsidR="00A376F6" w:rsidRDefault="004E2065" w:rsidP="000C644D">
                        <w:pPr>
                          <w:jc w:val="center"/>
                        </w:pPr>
                        <w:r w:rsidRPr="004E2065">
                          <w:rPr>
                            <w:rFonts w:eastAsia="SimSun" w:cstheme="minorHAnsi"/>
                            <w:color w:val="FFFFFF" w:themeColor="background1"/>
                            <w:sz w:val="24"/>
                            <w:szCs w:val="24"/>
                            <w:lang w:eastAsia="zh-CN"/>
                          </w:rPr>
                          <w:t>Chairman of the Technical Roundtable of Regional Anti-Trafficking Committees</w:t>
                        </w:r>
                      </w:p>
                    </w:txbxContent>
                  </v:textbox>
                </v:roundrect>
                <v:roundrect id="Rectangle: Rounded Corners 6" o:spid="_x0000_s1033" style="position:absolute;left:30416;top:5334;width:8253;height:12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" fillcolor="#4472c4" strokecolor="#2f528f" strokeweight="1pt">
                  <v:stroke joinstyle="miter"/>
                  <v:textbox>
                    <w:txbxContent>
                      <w:p w14:paraId="4B6D672A" w14:textId="58A101CE" w:rsidR="00A376F6" w:rsidRPr="005308EA" w:rsidRDefault="004E2065" w:rsidP="000C644D">
                        <w:pPr>
                          <w:rPr>
                            <w:color w:val="FFFFFF" w:themeColor="background1"/>
                            <w:sz w:val="24"/>
                            <w:szCs w:val="24"/>
                          </w:rPr>
                        </w:pPr>
                        <w:r w:rsidRPr="004E2065">
                          <w:rPr>
                            <w:color w:val="FFFFFF" w:themeColor="background1"/>
                            <w:sz w:val="24"/>
                            <w:szCs w:val="24"/>
                          </w:rPr>
                          <w:t xml:space="preserve">Director of the Regional Directorate of Social Service </w:t>
                        </w:r>
                        <w:r w:rsidR="00A376F6" w:rsidRPr="005308EA">
                          <w:rPr>
                            <w:color w:val="FFFFFF" w:themeColor="background1"/>
                            <w:sz w:val="24"/>
                            <w:szCs w:val="24"/>
                          </w:rPr>
                          <w:t>Shtetëror</w:t>
                        </w:r>
                      </w:p>
                    </w:txbxContent>
                  </v:textbox>
                </v:roundrect>
                <v:roundrect id="Rectangle: Rounded Corners 7" o:spid="_x0000_s1034" style="position:absolute;left:21653;top:4952;width:9023;height:131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" fillcolor="#4472c4" strokecolor="#2f528f" strokeweight="1pt">
                  <v:stroke joinstyle="miter"/>
                  <v:textbox>
                    <w:txbxContent>
                      <w:p w14:paraId="566EAF5C" w14:textId="425E50D3" w:rsidR="00A376F6" w:rsidRPr="005308EA" w:rsidRDefault="004E2065" w:rsidP="000C644D">
                        <w:pPr>
                          <w:spacing w:after="0" w:line="240" w:lineRule="auto"/>
                          <w:jc w:val="both"/>
                          <w:rPr>
                            <w:rFonts w:eastAsia="SimSun" w:cstheme="minorHAnsi"/>
                            <w:color w:val="FFFFFF" w:themeColor="background1"/>
                            <w:sz w:val="24"/>
                            <w:szCs w:val="24"/>
                            <w:lang w:eastAsia="zh-CN"/>
                          </w:rPr>
                        </w:pPr>
                        <w:r w:rsidRPr="004E2065">
                          <w:rPr>
                            <w:rFonts w:eastAsia="SimSun" w:cstheme="minorHAnsi"/>
                            <w:sz w:val="24"/>
                            <w:szCs w:val="24"/>
                            <w:lang w:eastAsia="zh-CN"/>
                          </w:rPr>
                          <w:t>Director</w:t>
                        </w:r>
                        <w:r w:rsidRPr="004E2065">
                          <w:rPr>
                            <w:rFonts w:eastAsia="SimSun" w:cstheme="minorHAnsi"/>
                            <w:color w:val="FFFFFF" w:themeColor="background1"/>
                            <w:sz w:val="24"/>
                            <w:szCs w:val="24"/>
                            <w:lang w:eastAsia="zh-CN"/>
                          </w:rPr>
                          <w:t xml:space="preserve"> </w:t>
                        </w:r>
                        <w:r>
                          <w:rPr>
                            <w:rFonts w:eastAsia="SimSun" w:cstheme="minorHAnsi"/>
                            <w:color w:val="FFFFFF" w:themeColor="background1"/>
                            <w:sz w:val="24"/>
                            <w:szCs w:val="24"/>
                            <w:lang w:eastAsia="zh-CN"/>
                          </w:rPr>
                          <w:t xml:space="preserve"> of </w:t>
                        </w:r>
                        <w:r w:rsidRPr="004E2065">
                          <w:rPr>
                            <w:rFonts w:eastAsia="SimSun" w:cstheme="minorHAnsi"/>
                            <w:color w:val="FFFFFF" w:themeColor="background1"/>
                            <w:sz w:val="24"/>
                            <w:szCs w:val="24"/>
                            <w:lang w:eastAsia="zh-CN"/>
                          </w:rPr>
                          <w:t>Directorate of Public Health District</w:t>
                        </w:r>
                      </w:p>
                      <w:p w14:paraId="7BAEC3EF" w14:textId="77777777" w:rsidR="00A376F6" w:rsidRDefault="00A376F6" w:rsidP="000C644D"/>
                    </w:txbxContent>
                  </v:textbox>
                </v:roundrect>
                <v:roundrect id="Rectangle: Rounded Corners 8" o:spid="_x0000_s1035" style="position:absolute;left:37084;top:5270;width:7159;height:129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" fillcolor="#4472c4" strokecolor="#2f528f" strokeweight="1pt">
                  <v:stroke joinstyle="miter"/>
                  <v:textbox>
                    <w:txbxContent>
                      <w:p w14:paraId="410ADCD2" w14:textId="5765BCE3" w:rsidR="00A376F6" w:rsidRPr="005308EA" w:rsidRDefault="004E2065" w:rsidP="004E2065">
                        <w:pPr>
                          <w:rPr>
                            <w:rFonts w:cstheme="minorHAnsi"/>
                            <w:color w:val="FFFFFF" w:themeColor="background1"/>
                          </w:rPr>
                        </w:pPr>
                        <w:r w:rsidRPr="004E2065">
                          <w:rPr>
                            <w:rFonts w:eastAsia="SimSun" w:cstheme="minorHAnsi"/>
                            <w:color w:val="FFFFFF" w:themeColor="background1"/>
                            <w:sz w:val="24"/>
                            <w:szCs w:val="24"/>
                            <w:lang w:eastAsia="zh-CN"/>
                          </w:rPr>
                          <w:t>Mayors of municipalities / communes of the region</w:t>
                        </w:r>
                      </w:p>
                    </w:txbxContent>
                  </v:textbox>
                </v:roundrect>
                <v:roundrect id="Rectangle: Rounded Corners 15" o:spid="_x0000_s1036" style="position:absolute;left:1397;top:16891;width:13870;height:93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" fillcolor="#4472c4" strokecolor="#2f528f" strokeweight="1pt">
                  <v:stroke joinstyle="miter"/>
                  <v:textbox>
                    <w:txbxContent>
                      <w:p w14:paraId="09C64A28" w14:textId="7195CC9F" w:rsidR="00A376F6" w:rsidRPr="005308EA" w:rsidRDefault="004E2065" w:rsidP="000C644D">
                        <w:pPr>
                          <w:rPr>
                            <w:rFonts w:cstheme="minorHAnsi"/>
                            <w:color w:val="FFFFFF" w:themeColor="background1"/>
                          </w:rPr>
                        </w:pPr>
                        <w:r w:rsidRPr="004E2065">
                          <w:rPr>
                            <w:rFonts w:eastAsia="SimSun" w:cstheme="minorHAnsi"/>
                            <w:color w:val="FFFFFF" w:themeColor="background1"/>
                            <w:sz w:val="24"/>
                            <w:szCs w:val="24"/>
                            <w:lang w:eastAsia="zh-CN"/>
                          </w:rPr>
                          <w:t>Probation service representatives</w:t>
                        </w:r>
                      </w:p>
                    </w:txbxContent>
                  </v:textbox>
                </v:roundrect>
                <v:roundrect id="Rectangle: Rounded Corners 16" o:spid="_x0000_s1037" style="position:absolute;left:14033;top:16764;width:20085;height:97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" fillcolor="#4472c4" strokecolor="#2f528f" strokeweight="1pt">
                  <v:stroke joinstyle="miter"/>
                  <v:textbox>
                    <w:txbxContent>
                      <w:p w14:paraId="00E826A1" w14:textId="15C39347" w:rsidR="00A376F6" w:rsidRPr="000C644D" w:rsidRDefault="00A23B54" w:rsidP="00A23B54">
                        <w:pPr>
                          <w:rPr>
                            <w:color w:val="FFFFFF" w:themeColor="background1"/>
                          </w:rPr>
                        </w:pPr>
                        <w:r w:rsidRPr="00A23B54">
                          <w:rPr>
                            <w:rFonts w:eastAsia="SimSun" w:cstheme="minorHAnsi"/>
                            <w:color w:val="FFFFFF" w:themeColor="background1"/>
                            <w:sz w:val="24"/>
                            <w:szCs w:val="24"/>
                            <w:lang w:eastAsia="zh-CN"/>
                          </w:rPr>
                          <w:t>Representatives of non-profit organizations that deal with issues of children's rights</w:t>
                        </w:r>
                      </w:p>
                    </w:txbxContent>
                  </v:textbox>
                </v:round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21" o:spid="_x0000_s1038" type="#_x0000_t80" style="position:absolute;left:1016;width:53213;height:7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" adj="14035,10075,16200,10438" fillcolor="#ffc000 [3207]" strokecolor="#1f3763 [1604]" strokeweight="1pt">
                  <v:textbox>
                    <w:txbxContent>
                      <w:p w14:paraId="293BD91B" w14:textId="0E837437" w:rsidR="00A376F6" w:rsidRPr="00BB6A3C" w:rsidRDefault="004E2065" w:rsidP="00BB6A3C">
                        <w:pPr>
                          <w:jc w:val="center"/>
                          <w:rPr>
                            <w:color w:val="000000" w:themeColor="text1"/>
                          </w:rPr>
                        </w:pPr>
                        <w:r w:rsidRPr="004E2065">
                          <w:rPr>
                            <w:rFonts w:eastAsia="Times New Roman" w:cstheme="minorHAnsi"/>
                            <w:color w:val="000000" w:themeColor="text1"/>
                            <w:sz w:val="24"/>
                            <w:szCs w:val="24"/>
                            <w:lang w:eastAsia="en-GB"/>
                          </w:rPr>
                          <w:t>Steering Committee "On the coordination of work between the responsible state authorities, at local level, for the referral of cases of children at risk"</w:t>
                        </w:r>
                      </w:p>
                    </w:txbxContent>
                  </v:textbox>
                </v:shape>
                <v:roundrect id="Rectangle: Rounded Corners 17" o:spid="_x0000_s1039" style="position:absolute;left:34036;top:17399;width:13721;height:91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" fillcolor="#4472c4" strokecolor="#2f528f" strokeweight="1pt">
                  <v:stroke joinstyle="miter"/>
                  <v:textbox>
                    <w:txbxContent>
                      <w:p w14:paraId="0F763C44" w14:textId="49DC0937" w:rsidR="00A376F6" w:rsidRPr="000C644D" w:rsidRDefault="00A23B54" w:rsidP="00A23B54">
                        <w:pPr>
                          <w:rPr>
                            <w:color w:val="FFFFFF" w:themeColor="background1"/>
                          </w:rPr>
                        </w:pPr>
                        <w:r w:rsidRPr="00A23B54">
                          <w:rPr>
                            <w:rFonts w:eastAsia="SimSun" w:cstheme="minorHAnsi"/>
                            <w:color w:val="FFFFFF" w:themeColor="background1"/>
                            <w:sz w:val="24"/>
                            <w:szCs w:val="24"/>
                            <w:lang w:eastAsia="zh-CN"/>
                          </w:rPr>
                          <w:t>Public and private social service providers</w:t>
                        </w:r>
                      </w:p>
                    </w:txbxContent>
                  </v:textbox>
                </v:roundrect>
                <v:shape id="Callout: Down Arrow 22" o:spid="_x0000_s1040" type="#_x0000_t80" style="position:absolute;left:1116;top:27587;width:52451;height:6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" adj="14035,10143,16200,10471" fillcolor="#ffc000" strokecolor="#2f528f" strokeweight="1pt">
                  <v:textbox>
                    <w:txbxContent>
                      <w:p w14:paraId="0DFBDB2E" w14:textId="4B541344" w:rsidR="00A376F6" w:rsidRDefault="00A23B54" w:rsidP="00A23B54">
                        <w:r>
                          <w:rPr>
                            <w:rFonts w:eastAsia="Times New Roman" w:cstheme="minorHAnsi"/>
                            <w:sz w:val="24"/>
                            <w:szCs w:val="24"/>
                            <w:lang w:eastAsia="en-GB"/>
                          </w:rPr>
                          <w:t xml:space="preserve">                                       </w:t>
                        </w:r>
                        <w:r w:rsidRPr="00A23B54">
                          <w:rPr>
                            <w:rFonts w:eastAsia="Times New Roman" w:cstheme="minorHAnsi"/>
                            <w:sz w:val="24"/>
                            <w:szCs w:val="24"/>
                            <w:lang w:eastAsia="en-GB"/>
                          </w:rPr>
                          <w:t>Multidisciplinary Technical Group</w:t>
                        </w:r>
                      </w:p>
                    </w:txbxContent>
                  </v:textbox>
                </v:shape>
                <v:roundrect id="Rectangle: Rounded Corners 24" o:spid="_x0000_s1041" style="position:absolute;top:31014;width:9048;height:155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" fillcolor="#4472c4" strokecolor="#2f528f" strokeweight="1pt">
                  <v:stroke joinstyle="miter"/>
                  <v:textbox>
                    <w:txbxContent>
                      <w:p w14:paraId="0D0E3F87" w14:textId="772551CF" w:rsidR="00A376F6" w:rsidRPr="00177CA7" w:rsidRDefault="00A23B54" w:rsidP="00BB6A3C">
                        <w:pPr>
                          <w:rPr>
                            <w:rFonts w:ascii="Arial Nova" w:hAnsi="Arial Nova"/>
                            <w:color w:val="FFFFFF" w:themeColor="background1"/>
                          </w:rPr>
                        </w:pPr>
                        <w:r w:rsidRPr="00A23B54">
                          <w:rPr>
                            <w:rFonts w:ascii="Arial Nova" w:eastAsia="SimSun" w:hAnsi="Arial Nova" w:cs="Times New Roman"/>
                            <w:color w:val="FFFFFF" w:themeColor="background1"/>
                            <w:sz w:val="24"/>
                            <w:szCs w:val="24"/>
                            <w:lang w:eastAsia="zh-CN"/>
                          </w:rPr>
                          <w:t>Child Protection Officer in the municipality</w:t>
                        </w:r>
                      </w:p>
                    </w:txbxContent>
                  </v:textbox>
                </v:roundrect>
                <v:roundrect id="Rectangle: Rounded Corners 25" o:spid="_x0000_s1042" style="position:absolute;left:8191;top:33718;width:15511;height:74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" fillcolor="#4472c4" strokecolor="#2f528f" strokeweight="1pt">
                  <v:stroke joinstyle="miter"/>
                  <v:textbox>
                    <w:txbxContent>
                      <w:p w14:paraId="1E9C52CF" w14:textId="7B8A6EAC" w:rsidR="00A376F6" w:rsidRPr="00177CA7" w:rsidRDefault="00A23B54" w:rsidP="00BB6A3C">
                        <w:pPr>
                          <w:jc w:val="center"/>
                          <w:rPr>
                            <w:rFonts w:ascii="Arial" w:hAnsi="Arial" w:cs="Arial"/>
                            <w:color w:val="FFFFFF" w:themeColor="background1"/>
                          </w:rPr>
                        </w:pPr>
                        <w:r w:rsidRPr="00A23B54">
                          <w:rPr>
                            <w:rFonts w:ascii="Arial" w:eastAsia="SimSun" w:hAnsi="Arial" w:cs="Arial"/>
                            <w:color w:val="FFFFFF" w:themeColor="background1"/>
                            <w:sz w:val="24"/>
                            <w:szCs w:val="24"/>
                            <w:lang w:eastAsia="zh-CN"/>
                          </w:rPr>
                          <w:t>Representative of the Police structure</w:t>
                        </w:r>
                      </w:p>
                    </w:txbxContent>
                  </v:textbox>
                </v:roundrect>
                <v:roundrect id="Rectangle: Rounded Corners 26" o:spid="_x0000_s1043" style="position:absolute;left:31940;top:33210;width:21627;height:64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" fillcolor="#4472c4" strokecolor="#2f528f" strokeweight="1pt">
                  <v:stroke joinstyle="miter"/>
                  <v:textbox>
                    <w:txbxContent>
                      <w:p w14:paraId="6E21A24B" w14:textId="5E9F2312" w:rsidR="00A376F6" w:rsidRPr="000C644D" w:rsidRDefault="00A23B54" w:rsidP="00BB6A3C">
                        <w:pPr>
                          <w:rPr>
                            <w:color w:val="FFFFFF" w:themeColor="background1"/>
                          </w:rPr>
                        </w:pPr>
                        <w:r w:rsidRPr="00A23B54">
                          <w:rPr>
                            <w:rFonts w:ascii="Bodoni MT Condensed" w:eastAsia="SimSun" w:hAnsi="Bodoni MT Condensed" w:cs="Times New Roman"/>
                            <w:color w:val="FFFFFF" w:themeColor="background1"/>
                            <w:sz w:val="24"/>
                            <w:szCs w:val="24"/>
                            <w:lang w:eastAsia="zh-CN"/>
                          </w:rPr>
                          <w:t>Administrator of economic assistance and social services of the municipality / commune where the child lives</w:t>
                        </w:r>
                      </w:p>
                    </w:txbxContent>
                  </v:textbox>
                </v:roundrect>
                <v:roundrect id="Rectangle: Rounded Corners 27" o:spid="_x0000_s1044" style="position:absolute;left:22796;top:33972;width:9496;height:80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" fillcolor="#4472c4" strokecolor="#2f528f" strokeweight="1pt">
                  <v:stroke joinstyle="miter"/>
                  <v:textbox>
                    <w:txbxContent>
                      <w:p w14:paraId="67DD9CA4" w14:textId="0DB580CE" w:rsidR="00A376F6" w:rsidRPr="00177CA7" w:rsidRDefault="00A23B54" w:rsidP="00C873D4">
                        <w:pPr>
                          <w:spacing w:after="0" w:line="240" w:lineRule="auto"/>
                          <w:rPr>
                            <w:rFonts w:ascii="Agency FB" w:eastAsia="SimSun" w:hAnsi="Agency FB" w:cs="Times New Roman"/>
                            <w:color w:val="FFFFFF" w:themeColor="background1"/>
                            <w:sz w:val="24"/>
                            <w:szCs w:val="24"/>
                            <w:lang w:eastAsia="zh-CN"/>
                          </w:rPr>
                        </w:pPr>
                        <w:r w:rsidRPr="00A23B54">
                          <w:rPr>
                            <w:rFonts w:ascii="Agency FB" w:eastAsia="SimSun" w:hAnsi="Agency FB" w:cs="Times New Roman"/>
                            <w:color w:val="FFFFFF" w:themeColor="background1"/>
                            <w:sz w:val="24"/>
                            <w:szCs w:val="24"/>
                            <w:lang w:eastAsia="zh-CN"/>
                          </w:rPr>
                          <w:t xml:space="preserve">Representative of the Directorate </w:t>
                        </w:r>
                        <w:r w:rsidR="00A376F6" w:rsidRPr="00177CA7">
                          <w:rPr>
                            <w:rFonts w:ascii="Agency FB" w:eastAsia="SimSun" w:hAnsi="Agency FB" w:cs="Times New Roman"/>
                            <w:color w:val="FFFFFF" w:themeColor="background1"/>
                            <w:sz w:val="24"/>
                            <w:szCs w:val="24"/>
                            <w:lang w:eastAsia="zh-CN"/>
                          </w:rPr>
                          <w:t xml:space="preserve">Arsimore Rajonale </w:t>
                        </w:r>
                      </w:p>
                      <w:p w14:paraId="6B4F268B" w14:textId="77777777" w:rsidR="00A376F6" w:rsidRDefault="00A376F6" w:rsidP="00BB6A3C"/>
                    </w:txbxContent>
                  </v:textbox>
                </v:roundrect>
                <v:roundrect id="Rectangle: Rounded Corners 30" o:spid="_x0000_s1045" style="position:absolute;left:42608;top:43370;width:10739;height:119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" fillcolor="#4472c4" strokecolor="#2f528f" strokeweight="1pt">
                  <v:stroke joinstyle="miter"/>
                  <v:textbox>
                    <w:txbxContent>
                      <w:p w14:paraId="0034D60A" w14:textId="3B11B331" w:rsidR="00A376F6" w:rsidRPr="00177CA7" w:rsidRDefault="00A23B54" w:rsidP="00BB6A3C">
                        <w:pPr>
                          <w:rPr>
                            <w:rFonts w:ascii="Berlin Sans FB" w:hAnsi="Berlin Sans FB"/>
                            <w:color w:val="FFFFFF" w:themeColor="background1"/>
                          </w:rPr>
                        </w:pPr>
                        <w:r w:rsidRPr="00A23B54">
                          <w:rPr>
                            <w:rFonts w:ascii="Berlin Sans FB" w:hAnsi="Berlin Sans FB"/>
                            <w:color w:val="FFFFFF" w:themeColor="background1"/>
                          </w:rPr>
                          <w:t>Kindergarten teacher or child's school teacher</w:t>
                        </w:r>
                      </w:p>
                    </w:txbxContent>
                  </v:textbox>
                </v:roundrect>
                <v:oval id="Oval 132" o:spid="_x0000_s1046" style="position:absolute;left:13652;top:41771;width:18793;height:16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" fillcolor="yellow" strokecolor="#1f3763 [1604]" strokeweight="1pt">
                  <v:stroke joinstyle="miter"/>
                  <v:textbox>
                    <w:txbxContent>
                      <w:p w14:paraId="299FC375" w14:textId="601FE0FB" w:rsidR="00A376F6" w:rsidRPr="00C873D4" w:rsidRDefault="00A23B54" w:rsidP="00C873D4">
                        <w:pPr>
                          <w:jc w:val="center"/>
                          <w:rPr>
                            <w:color w:val="000000" w:themeColor="text1"/>
                          </w:rPr>
                        </w:pPr>
                        <w:r w:rsidRPr="00A23B54">
                          <w:rPr>
                            <w:color w:val="000000" w:themeColor="text1"/>
                          </w:rPr>
                          <w:t>The child, based on age and degree of maturity and considering the protection of his highest interest.</w:t>
                        </w:r>
                      </w:p>
                    </w:txbxContent>
                  </v:textbox>
                </v:oval>
                <v:roundrect id="Rectangle: Rounded Corners 31" o:spid="_x0000_s1047" style="position:absolute;left:37973;top:57277;width:18796;height:11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" fillcolor="#4472c4" strokecolor="#2f528f" strokeweight="1pt">
                  <v:stroke joinstyle="miter"/>
                  <v:textbox>
                    <w:txbxContent>
                      <w:p w14:paraId="52A88F50" w14:textId="2CA62477" w:rsidR="00A376F6" w:rsidRPr="00177CA7" w:rsidRDefault="00A23B54" w:rsidP="00A23B54">
                        <w:pPr>
                          <w:rPr>
                            <w:rFonts w:ascii="Bahnschrift SemiLight" w:hAnsi="Bahnschrift SemiLight"/>
                            <w:color w:val="FFFFFF" w:themeColor="background1"/>
                          </w:rPr>
                        </w:pPr>
                        <w:r w:rsidRPr="00A23B54">
                          <w:rPr>
                            <w:rFonts w:ascii="Bahnschrift SemiLight" w:hAnsi="Bahnschrift SemiLight"/>
                            <w:color w:val="FFFFFF" w:themeColor="background1"/>
                          </w:rPr>
                          <w:t>Health specialists, family doctor or a specialist who has visited or evaluated the child</w:t>
                        </w:r>
                      </w:p>
                    </w:txbxContent>
                  </v:textbox>
                </v:roundrect>
                <v:shapetype id="_x0000_t109" coordsize="21600,21600" o:spt="109" path="m,l,21600r21600,l21600,xe">
                  <v:stroke joinstyle="miter"/>
                  <v:path gradientshapeok="t" o:connecttype="rect"/>
                </v:shapetype>
                <v:shape id="Flowchart: Process 128" o:spid="_x0000_s1048" type="#_x0000_t109" style="position:absolute;left:15240;top:55943;width:21590;height:12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" fillcolor="#4472c4 [3204]" strokecolor="#1f3763 [1604]" strokeweight="1pt">
                  <v:textbox>
                    <w:txbxContent>
                      <w:p w14:paraId="3F1A5E8F" w14:textId="2950311B" w:rsidR="00A376F6" w:rsidRPr="00177CA7" w:rsidRDefault="00A23B54" w:rsidP="00C873D4">
                        <w:pPr>
                          <w:jc w:val="center"/>
                          <w:rPr>
                            <w:rFonts w:ascii="Arial Rounded MT Bold" w:hAnsi="Arial Rounded MT Bold"/>
                            <w:color w:val="FFFFFF" w:themeColor="background1"/>
                          </w:rPr>
                        </w:pPr>
                        <w:r w:rsidRPr="00A23B54">
                          <w:rPr>
                            <w:rFonts w:ascii="Arial Rounded MT Bold" w:hAnsi="Arial Rounded MT Bold"/>
                            <w:color w:val="FFFFFF" w:themeColor="background1"/>
                          </w:rPr>
                          <w:t>Coordinator for domestic violence issues in the municipality / social administrator in charge of violence issues in the commune</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29" o:spid="_x0000_s1049" type="#_x0000_t176" style="position:absolute;top:44057;width:15760;height:2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" fillcolor="#4472c4 [3204]" strokecolor="#1f3763 [1604]" strokeweight="1pt">
                  <v:textbox>
                    <w:txbxContent>
                      <w:p w14:paraId="2E08675B" w14:textId="3E104B34" w:rsidR="00A376F6" w:rsidRPr="005308EA" w:rsidRDefault="00A23B54" w:rsidP="00A23B54">
                        <w:pPr>
                          <w:rPr>
                            <w:rFonts w:ascii="Avenir Next LT Pro" w:hAnsi="Avenir Next LT Pro"/>
                            <w:color w:val="000000" w:themeColor="text1"/>
                          </w:rPr>
                        </w:pPr>
                        <w:r w:rsidRPr="00A23B54">
                          <w:rPr>
                            <w:rFonts w:ascii="Avenir Next LT Pro" w:hAnsi="Avenir Next LT Pro"/>
                            <w:color w:val="FFFFFF" w:themeColor="background1"/>
                          </w:rPr>
                          <w:t>Any specialist who knows the child or who can talk about a problem that is of concern to the child (lawyer, psychologist, employee</w:t>
                        </w:r>
                        <w:r w:rsidRPr="00A23B54">
                          <w:rPr>
                            <w:rFonts w:ascii="Avenir Next LT Pro" w:hAnsi="Avenir Next LT Pro"/>
                            <w:color w:val="FFFFFF" w:themeColor="background1"/>
                          </w:rPr>
                          <w:t xml:space="preserve"> </w:t>
                        </w:r>
                        <w:r w:rsidR="00A376F6" w:rsidRPr="00177CA7">
                          <w:rPr>
                            <w:rFonts w:ascii="Avenir Next LT Pro" w:hAnsi="Avenir Next LT Pro"/>
                            <w:color w:val="FFFFFF" w:themeColor="background1"/>
                          </w:rPr>
                          <w:t>social, specialistë që ofrojnë shërbime të specializuara lidhur me zhvillimin</w:t>
                        </w:r>
                        <w:r>
                          <w:rPr>
                            <w:rFonts w:ascii="Avenir Next LT Pro" w:hAnsi="Avenir Next LT Pro"/>
                            <w:color w:val="FFFFFF" w:themeColor="background1"/>
                          </w:rPr>
                          <w:t xml:space="preserve"> e fëmijës)</w:t>
                        </w:r>
                      </w:p>
                    </w:txbxContent>
                  </v:textbox>
                </v:shape>
                <v:oval id="Oval 133" o:spid="_x0000_s1050" style="position:absolute;left:30607;top:42608;width:12528;height:16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" fillcolor="#f7caac [1301]" strokecolor="#1f3763 [1604]" strokeweight="1pt">
                  <v:stroke joinstyle="miter"/>
                  <v:textbox>
                    <w:txbxContent>
                      <w:p w14:paraId="2CF6D36E" w14:textId="3F7F5B0F" w:rsidR="00A376F6" w:rsidRDefault="00A23B54" w:rsidP="005308EA">
                        <w:pPr>
                          <w:jc w:val="center"/>
                        </w:pPr>
                        <w:r w:rsidRPr="00A23B54">
                          <w:rPr>
                            <w:color w:val="000000" w:themeColor="text1"/>
                          </w:rPr>
                          <w:t>Parents / legal guardians / legal guardians of the child or family members</w:t>
                        </w:r>
                      </w:p>
                    </w:txbxContent>
                  </v:textbox>
                </v:oval>
              </v:group>
            </w:pict>
          </mc:Fallback>
        </mc:AlternateContent>
      </w:r>
    </w:p>
    <w:p w14:paraId="261429C6" w14:textId="607D3B4B" w:rsidR="00177CA7" w:rsidRPr="00B3465F" w:rsidRDefault="00177CA7" w:rsidP="006F2AA3">
      <w:pPr>
        <w:spacing w:line="240" w:lineRule="auto"/>
        <w:jc w:val="both"/>
        <w:rPr>
          <w:rFonts w:asciiTheme="majorHAnsi" w:eastAsia="Times New Roman" w:hAnsiTheme="majorHAnsi" w:cstheme="majorHAnsi"/>
          <w:sz w:val="24"/>
          <w:szCs w:val="24"/>
          <w:lang w:eastAsia="en-GB"/>
        </w:rPr>
      </w:pPr>
    </w:p>
    <w:p w14:paraId="22DF3984" w14:textId="7A575F41" w:rsidR="00177CA7" w:rsidRPr="00B3465F" w:rsidRDefault="00177CA7" w:rsidP="006F2AA3">
      <w:pPr>
        <w:spacing w:line="240" w:lineRule="auto"/>
        <w:jc w:val="both"/>
        <w:rPr>
          <w:rFonts w:asciiTheme="majorHAnsi" w:eastAsia="Times New Roman" w:hAnsiTheme="majorHAnsi" w:cstheme="majorHAnsi"/>
          <w:sz w:val="24"/>
          <w:szCs w:val="24"/>
          <w:lang w:eastAsia="en-GB"/>
        </w:rPr>
      </w:pPr>
    </w:p>
    <w:p w14:paraId="0F93F5D4" w14:textId="5851F78C" w:rsidR="006F2AA3" w:rsidRPr="00B3465F" w:rsidRDefault="006F2AA3" w:rsidP="00A103CB">
      <w:pPr>
        <w:spacing w:line="240" w:lineRule="auto"/>
        <w:jc w:val="both"/>
        <w:rPr>
          <w:rFonts w:asciiTheme="majorHAnsi" w:eastAsia="Times New Roman" w:hAnsiTheme="majorHAnsi" w:cstheme="majorHAnsi"/>
          <w:color w:val="2E74B5" w:themeColor="accent5" w:themeShade="BF"/>
          <w:sz w:val="24"/>
          <w:szCs w:val="24"/>
          <w:lang w:eastAsia="en-GB"/>
        </w:rPr>
      </w:pPr>
    </w:p>
    <w:p w14:paraId="1BAE2CF1" w14:textId="75DC011A" w:rsidR="002175C4" w:rsidRPr="00B3465F" w:rsidRDefault="002175C4" w:rsidP="00A103CB">
      <w:pPr>
        <w:spacing w:line="240" w:lineRule="auto"/>
        <w:jc w:val="both"/>
        <w:rPr>
          <w:rFonts w:asciiTheme="majorHAnsi" w:eastAsia="Times New Roman" w:hAnsiTheme="majorHAnsi" w:cstheme="majorHAnsi"/>
          <w:color w:val="2E74B5" w:themeColor="accent5" w:themeShade="BF"/>
          <w:sz w:val="24"/>
          <w:szCs w:val="24"/>
          <w:lang w:eastAsia="en-GB"/>
        </w:rPr>
      </w:pPr>
    </w:p>
    <w:p w14:paraId="3AC02D5C" w14:textId="2AD8E666" w:rsidR="002175C4" w:rsidRPr="00B3465F" w:rsidRDefault="002175C4" w:rsidP="00A103CB">
      <w:pPr>
        <w:spacing w:line="240" w:lineRule="auto"/>
        <w:jc w:val="both"/>
        <w:rPr>
          <w:rFonts w:asciiTheme="majorHAnsi" w:eastAsia="Times New Roman" w:hAnsiTheme="majorHAnsi" w:cstheme="majorHAnsi"/>
          <w:color w:val="2E74B5" w:themeColor="accent5" w:themeShade="BF"/>
          <w:sz w:val="24"/>
          <w:szCs w:val="24"/>
          <w:lang w:eastAsia="en-GB"/>
        </w:rPr>
      </w:pPr>
    </w:p>
    <w:p w14:paraId="7A9164D9" w14:textId="37B1E4A7" w:rsidR="002175C4" w:rsidRPr="00B3465F" w:rsidRDefault="002175C4" w:rsidP="00A103CB">
      <w:pPr>
        <w:spacing w:line="240" w:lineRule="auto"/>
        <w:jc w:val="both"/>
        <w:rPr>
          <w:rFonts w:asciiTheme="majorHAnsi" w:eastAsia="Times New Roman" w:hAnsiTheme="majorHAnsi" w:cstheme="majorHAnsi"/>
          <w:color w:val="2E74B5" w:themeColor="accent5" w:themeShade="BF"/>
          <w:sz w:val="24"/>
          <w:szCs w:val="24"/>
          <w:lang w:eastAsia="en-GB"/>
        </w:rPr>
      </w:pPr>
    </w:p>
    <w:p w14:paraId="6439D29D" w14:textId="1922478C" w:rsidR="002175C4" w:rsidRPr="00B3465F" w:rsidRDefault="002175C4" w:rsidP="00A103CB">
      <w:pPr>
        <w:spacing w:line="240" w:lineRule="auto"/>
        <w:jc w:val="both"/>
        <w:rPr>
          <w:rFonts w:asciiTheme="majorHAnsi" w:eastAsia="Times New Roman" w:hAnsiTheme="majorHAnsi" w:cstheme="majorHAnsi"/>
          <w:color w:val="2E74B5" w:themeColor="accent5" w:themeShade="BF"/>
          <w:sz w:val="24"/>
          <w:szCs w:val="24"/>
          <w:lang w:eastAsia="en-GB"/>
        </w:rPr>
      </w:pPr>
    </w:p>
    <w:p w14:paraId="70765E1E" w14:textId="2E0842E7" w:rsidR="002175C4" w:rsidRPr="00B3465F" w:rsidRDefault="002175C4" w:rsidP="00A103CB">
      <w:pPr>
        <w:spacing w:line="240" w:lineRule="auto"/>
        <w:jc w:val="both"/>
        <w:rPr>
          <w:rFonts w:asciiTheme="majorHAnsi" w:eastAsia="Times New Roman" w:hAnsiTheme="majorHAnsi" w:cstheme="majorHAnsi"/>
          <w:color w:val="2E74B5" w:themeColor="accent5" w:themeShade="BF"/>
          <w:sz w:val="24"/>
          <w:szCs w:val="24"/>
          <w:lang w:eastAsia="en-GB"/>
        </w:rPr>
      </w:pPr>
    </w:p>
    <w:p w14:paraId="599EDF28" w14:textId="7C3F80A7" w:rsidR="002175C4" w:rsidRDefault="002175C4" w:rsidP="00A103CB">
      <w:pPr>
        <w:spacing w:line="240" w:lineRule="auto"/>
        <w:jc w:val="both"/>
        <w:rPr>
          <w:rFonts w:asciiTheme="majorHAnsi" w:eastAsia="Times New Roman" w:hAnsiTheme="majorHAnsi" w:cstheme="majorHAnsi"/>
          <w:color w:val="2E74B5" w:themeColor="accent5" w:themeShade="BF"/>
          <w:sz w:val="24"/>
          <w:szCs w:val="24"/>
          <w:lang w:eastAsia="en-GB"/>
        </w:rPr>
      </w:pPr>
    </w:p>
    <w:p w14:paraId="2B378214" w14:textId="19B4BB0E" w:rsidR="00CA66B7" w:rsidRDefault="00CA66B7" w:rsidP="00A103CB">
      <w:pPr>
        <w:spacing w:line="240" w:lineRule="auto"/>
        <w:jc w:val="both"/>
        <w:rPr>
          <w:rFonts w:asciiTheme="majorHAnsi" w:eastAsia="Times New Roman" w:hAnsiTheme="majorHAnsi" w:cstheme="majorHAnsi"/>
          <w:color w:val="2E74B5" w:themeColor="accent5" w:themeShade="BF"/>
          <w:sz w:val="24"/>
          <w:szCs w:val="24"/>
          <w:lang w:eastAsia="en-GB"/>
        </w:rPr>
      </w:pPr>
    </w:p>
    <w:p w14:paraId="0D400437" w14:textId="77777777" w:rsidR="00CA66B7" w:rsidRPr="00B3465F" w:rsidRDefault="00CA66B7" w:rsidP="00A103CB">
      <w:pPr>
        <w:spacing w:line="240" w:lineRule="auto"/>
        <w:jc w:val="both"/>
        <w:rPr>
          <w:rFonts w:asciiTheme="majorHAnsi" w:eastAsia="Times New Roman" w:hAnsiTheme="majorHAnsi" w:cstheme="majorHAnsi"/>
          <w:color w:val="2E74B5" w:themeColor="accent5" w:themeShade="BF"/>
          <w:sz w:val="24"/>
          <w:szCs w:val="24"/>
          <w:lang w:eastAsia="en-GB"/>
        </w:rPr>
      </w:pPr>
    </w:p>
    <w:p w14:paraId="487D2500" w14:textId="438AC5F9" w:rsidR="002175C4" w:rsidRPr="00B3465F" w:rsidRDefault="002175C4" w:rsidP="00A103CB">
      <w:pPr>
        <w:spacing w:line="240" w:lineRule="auto"/>
        <w:jc w:val="both"/>
        <w:rPr>
          <w:rFonts w:asciiTheme="majorHAnsi" w:eastAsia="Times New Roman" w:hAnsiTheme="majorHAnsi" w:cstheme="majorHAnsi"/>
          <w:color w:val="2E74B5" w:themeColor="accent5" w:themeShade="BF"/>
          <w:sz w:val="24"/>
          <w:szCs w:val="24"/>
          <w:lang w:eastAsia="en-GB"/>
        </w:rPr>
      </w:pPr>
    </w:p>
    <w:p w14:paraId="400E5260" w14:textId="2AB3F645" w:rsidR="002175C4" w:rsidRPr="00B3465F" w:rsidRDefault="002175C4" w:rsidP="00A103CB">
      <w:pPr>
        <w:spacing w:line="240" w:lineRule="auto"/>
        <w:jc w:val="both"/>
        <w:rPr>
          <w:rFonts w:asciiTheme="majorHAnsi" w:eastAsia="Times New Roman" w:hAnsiTheme="majorHAnsi" w:cstheme="majorHAnsi"/>
          <w:color w:val="2E74B5" w:themeColor="accent5" w:themeShade="BF"/>
          <w:sz w:val="24"/>
          <w:szCs w:val="24"/>
          <w:lang w:eastAsia="en-GB"/>
        </w:rPr>
      </w:pPr>
    </w:p>
    <w:p w14:paraId="07ACAF76" w14:textId="5F46C053" w:rsidR="002175C4" w:rsidRPr="00B3465F" w:rsidRDefault="002175C4" w:rsidP="00A103CB">
      <w:pPr>
        <w:spacing w:line="240" w:lineRule="auto"/>
        <w:jc w:val="both"/>
        <w:rPr>
          <w:rFonts w:asciiTheme="majorHAnsi" w:eastAsia="Times New Roman" w:hAnsiTheme="majorHAnsi" w:cstheme="majorHAnsi"/>
          <w:color w:val="2E74B5" w:themeColor="accent5" w:themeShade="BF"/>
          <w:sz w:val="24"/>
          <w:szCs w:val="24"/>
          <w:lang w:eastAsia="en-GB"/>
        </w:rPr>
      </w:pPr>
    </w:p>
    <w:p w14:paraId="0E46D953" w14:textId="36BB5919" w:rsidR="002175C4" w:rsidRPr="00B3465F" w:rsidRDefault="002175C4" w:rsidP="00A103CB">
      <w:pPr>
        <w:spacing w:line="240" w:lineRule="auto"/>
        <w:jc w:val="both"/>
        <w:rPr>
          <w:rFonts w:asciiTheme="majorHAnsi" w:eastAsia="Times New Roman" w:hAnsiTheme="majorHAnsi" w:cstheme="majorHAnsi"/>
          <w:color w:val="2E74B5" w:themeColor="accent5" w:themeShade="BF"/>
          <w:sz w:val="24"/>
          <w:szCs w:val="24"/>
          <w:lang w:eastAsia="en-GB"/>
        </w:rPr>
      </w:pPr>
    </w:p>
    <w:p w14:paraId="19BCB52F" w14:textId="1B84DE54" w:rsidR="002175C4" w:rsidRPr="00B3465F" w:rsidRDefault="002175C4" w:rsidP="00A103CB">
      <w:pPr>
        <w:spacing w:line="240" w:lineRule="auto"/>
        <w:jc w:val="both"/>
        <w:rPr>
          <w:rFonts w:asciiTheme="majorHAnsi" w:eastAsia="Times New Roman" w:hAnsiTheme="majorHAnsi" w:cstheme="majorHAnsi"/>
          <w:color w:val="2E74B5" w:themeColor="accent5" w:themeShade="BF"/>
          <w:sz w:val="24"/>
          <w:szCs w:val="24"/>
          <w:lang w:eastAsia="en-GB"/>
        </w:rPr>
      </w:pPr>
    </w:p>
    <w:p w14:paraId="08744878" w14:textId="36494187" w:rsidR="00CD7984" w:rsidRPr="00B3465F" w:rsidRDefault="00CD7984" w:rsidP="00A103CB">
      <w:pPr>
        <w:spacing w:line="240" w:lineRule="auto"/>
        <w:jc w:val="both"/>
        <w:rPr>
          <w:rFonts w:asciiTheme="majorHAnsi" w:eastAsia="Times New Roman" w:hAnsiTheme="majorHAnsi" w:cstheme="majorHAnsi"/>
          <w:color w:val="2E74B5" w:themeColor="accent5" w:themeShade="BF"/>
          <w:sz w:val="24"/>
          <w:szCs w:val="24"/>
          <w:lang w:eastAsia="en-GB"/>
        </w:rPr>
      </w:pPr>
    </w:p>
    <w:p w14:paraId="38AEF32F" w14:textId="45A51D62" w:rsidR="00CD7984" w:rsidRPr="00B3465F" w:rsidRDefault="00CD7984" w:rsidP="00A103CB">
      <w:pPr>
        <w:spacing w:line="240" w:lineRule="auto"/>
        <w:jc w:val="both"/>
        <w:rPr>
          <w:rFonts w:asciiTheme="majorHAnsi" w:eastAsia="Times New Roman" w:hAnsiTheme="majorHAnsi" w:cstheme="majorHAnsi"/>
          <w:color w:val="2E74B5" w:themeColor="accent5" w:themeShade="BF"/>
          <w:sz w:val="24"/>
          <w:szCs w:val="24"/>
          <w:lang w:eastAsia="en-GB"/>
        </w:rPr>
      </w:pPr>
    </w:p>
    <w:p w14:paraId="5D0581AE" w14:textId="01356D59" w:rsidR="00CD7984" w:rsidRPr="00B3465F" w:rsidRDefault="00CD7984" w:rsidP="00A103CB">
      <w:pPr>
        <w:spacing w:line="240" w:lineRule="auto"/>
        <w:jc w:val="both"/>
        <w:rPr>
          <w:rFonts w:asciiTheme="majorHAnsi" w:eastAsia="Times New Roman" w:hAnsiTheme="majorHAnsi" w:cstheme="majorHAnsi"/>
          <w:color w:val="2E74B5" w:themeColor="accent5" w:themeShade="BF"/>
          <w:sz w:val="24"/>
          <w:szCs w:val="24"/>
          <w:lang w:eastAsia="en-GB"/>
        </w:rPr>
      </w:pPr>
    </w:p>
    <w:p w14:paraId="17DEE72C" w14:textId="7B42F52A" w:rsidR="00CD7984" w:rsidRPr="00B3465F" w:rsidRDefault="00CD7984" w:rsidP="00A103CB">
      <w:pPr>
        <w:spacing w:line="240" w:lineRule="auto"/>
        <w:jc w:val="both"/>
        <w:rPr>
          <w:rFonts w:asciiTheme="majorHAnsi" w:eastAsia="Times New Roman" w:hAnsiTheme="majorHAnsi" w:cstheme="majorHAnsi"/>
          <w:color w:val="2E74B5" w:themeColor="accent5" w:themeShade="BF"/>
          <w:sz w:val="24"/>
          <w:szCs w:val="24"/>
          <w:lang w:eastAsia="en-GB"/>
        </w:rPr>
      </w:pPr>
    </w:p>
    <w:p w14:paraId="63B43A8F" w14:textId="7EC989BF" w:rsidR="00CD7984" w:rsidRPr="00B3465F" w:rsidRDefault="00CD7984" w:rsidP="00A103CB">
      <w:pPr>
        <w:spacing w:line="240" w:lineRule="auto"/>
        <w:jc w:val="both"/>
        <w:rPr>
          <w:rFonts w:asciiTheme="majorHAnsi" w:eastAsia="Times New Roman" w:hAnsiTheme="majorHAnsi" w:cstheme="majorHAnsi"/>
          <w:color w:val="2E74B5" w:themeColor="accent5" w:themeShade="BF"/>
          <w:sz w:val="24"/>
          <w:szCs w:val="24"/>
          <w:lang w:eastAsia="en-GB"/>
        </w:rPr>
      </w:pPr>
    </w:p>
    <w:p w14:paraId="6F318663" w14:textId="77777777" w:rsidR="00177CA7" w:rsidRPr="00B3465F" w:rsidRDefault="00177CA7" w:rsidP="00A103CB">
      <w:pPr>
        <w:spacing w:line="240" w:lineRule="auto"/>
        <w:jc w:val="both"/>
        <w:rPr>
          <w:rFonts w:asciiTheme="majorHAnsi" w:eastAsia="Times New Roman" w:hAnsiTheme="majorHAnsi" w:cstheme="majorHAnsi"/>
          <w:sz w:val="24"/>
          <w:szCs w:val="24"/>
          <w:lang w:eastAsia="en-GB"/>
        </w:rPr>
      </w:pPr>
    </w:p>
    <w:p w14:paraId="5EB9C371" w14:textId="77777777" w:rsidR="00CA66B7" w:rsidRDefault="00CA66B7" w:rsidP="00A103CB">
      <w:pPr>
        <w:spacing w:line="240" w:lineRule="auto"/>
        <w:jc w:val="both"/>
        <w:rPr>
          <w:rFonts w:asciiTheme="majorHAnsi" w:eastAsia="Times New Roman" w:hAnsiTheme="majorHAnsi" w:cstheme="majorHAnsi"/>
          <w:sz w:val="24"/>
          <w:szCs w:val="24"/>
          <w:lang w:eastAsia="en-GB"/>
        </w:rPr>
      </w:pPr>
    </w:p>
    <w:p w14:paraId="529D593C" w14:textId="77777777" w:rsidR="00CA66B7" w:rsidRDefault="00CA66B7" w:rsidP="00A103CB">
      <w:pPr>
        <w:spacing w:line="240" w:lineRule="auto"/>
        <w:jc w:val="both"/>
        <w:rPr>
          <w:rFonts w:asciiTheme="majorHAnsi" w:eastAsia="Times New Roman" w:hAnsiTheme="majorHAnsi" w:cstheme="majorHAnsi"/>
          <w:sz w:val="24"/>
          <w:szCs w:val="24"/>
          <w:lang w:eastAsia="en-GB"/>
        </w:rPr>
      </w:pPr>
    </w:p>
    <w:p w14:paraId="5ED27926" w14:textId="77777777" w:rsidR="00CA66B7" w:rsidRDefault="00CA66B7" w:rsidP="00A103CB">
      <w:pPr>
        <w:spacing w:line="240" w:lineRule="auto"/>
        <w:jc w:val="both"/>
        <w:rPr>
          <w:rFonts w:asciiTheme="majorHAnsi" w:eastAsia="Times New Roman" w:hAnsiTheme="majorHAnsi" w:cstheme="majorHAnsi"/>
          <w:sz w:val="24"/>
          <w:szCs w:val="24"/>
          <w:lang w:eastAsia="en-GB"/>
        </w:rPr>
      </w:pPr>
    </w:p>
    <w:p w14:paraId="0044D73F" w14:textId="77777777" w:rsidR="00CA66B7" w:rsidRDefault="00CA66B7" w:rsidP="00A103CB">
      <w:pPr>
        <w:spacing w:line="240" w:lineRule="auto"/>
        <w:jc w:val="both"/>
        <w:rPr>
          <w:rFonts w:asciiTheme="majorHAnsi" w:eastAsia="Times New Roman" w:hAnsiTheme="majorHAnsi" w:cstheme="majorHAnsi"/>
          <w:sz w:val="24"/>
          <w:szCs w:val="24"/>
          <w:lang w:eastAsia="en-GB"/>
        </w:rPr>
      </w:pPr>
    </w:p>
    <w:p w14:paraId="676B6C57" w14:textId="61663FD1" w:rsidR="00DF1ACA" w:rsidRPr="00635E9D" w:rsidRDefault="00AC29A5" w:rsidP="00DF1ACA">
      <w:pPr>
        <w:spacing w:line="240" w:lineRule="auto"/>
        <w:jc w:val="both"/>
        <w:rPr>
          <w:rFonts w:asciiTheme="majorHAnsi" w:hAnsiTheme="majorHAnsi" w:cstheme="majorHAnsi"/>
          <w:sz w:val="24"/>
          <w:szCs w:val="24"/>
        </w:rPr>
      </w:pPr>
      <w:r w:rsidRPr="00AC29A5">
        <w:rPr>
          <w:rFonts w:asciiTheme="majorHAnsi" w:eastAsia="Times New Roman" w:hAnsiTheme="majorHAnsi" w:cstheme="majorHAnsi"/>
          <w:sz w:val="24"/>
          <w:szCs w:val="24"/>
          <w:lang w:eastAsia="en-GB"/>
        </w:rPr>
        <w:t>The continuous and effective provision of assistance to children in need of protection aimed at promoting and furthering the protection of their rights and well-being must follow the steps of: 1. Identification; 2. Reporting; 3. Initial evaluation; 4. Full evaluation; 5. Drafting of the Individual Defense Plan; 6. Implementation, tracking and monitoring of PIM; 7. Case closure</w:t>
      </w:r>
      <w:r>
        <w:rPr>
          <w:rFonts w:asciiTheme="majorHAnsi" w:eastAsia="Times New Roman" w:hAnsiTheme="majorHAnsi" w:cstheme="majorHAnsi"/>
          <w:sz w:val="24"/>
          <w:szCs w:val="24"/>
          <w:lang w:eastAsia="en-GB"/>
        </w:rPr>
        <w:t xml:space="preserve">. </w:t>
      </w:r>
      <w:r w:rsidRPr="00AC29A5">
        <w:rPr>
          <w:rFonts w:asciiTheme="majorHAnsi" w:eastAsia="Times New Roman" w:hAnsiTheme="majorHAnsi" w:cstheme="majorHAnsi"/>
          <w:i/>
          <w:sz w:val="24"/>
          <w:szCs w:val="24"/>
          <w:lang w:eastAsia="en-GB"/>
        </w:rPr>
        <w:t>Identification</w:t>
      </w:r>
      <w:r w:rsidRPr="00AC29A5">
        <w:rPr>
          <w:rFonts w:asciiTheme="majorHAnsi" w:eastAsia="Times New Roman" w:hAnsiTheme="majorHAnsi" w:cstheme="majorHAnsi"/>
          <w:sz w:val="24"/>
          <w:szCs w:val="24"/>
          <w:lang w:eastAsia="en-GB"/>
        </w:rPr>
        <w:t xml:space="preserve">- Identification is about the difference that a child needs protection. This distinction can be made by any natural or legal person, any employee of public and private institutions, who comes in contact with the child, teachers, school psychosocial service providers, State Police structures, Directorate for Asylum and Anti-Trafficking, National Center of Reception for Asylum Seekers, </w:t>
      </w:r>
      <w:r w:rsidRPr="00AC29A5">
        <w:rPr>
          <w:rFonts w:asciiTheme="majorHAnsi" w:eastAsia="Times New Roman" w:hAnsiTheme="majorHAnsi" w:cstheme="majorHAnsi"/>
          <w:sz w:val="24"/>
          <w:szCs w:val="24"/>
          <w:lang w:eastAsia="en-GB"/>
        </w:rPr>
        <w:lastRenderedPageBreak/>
        <w:t>employees of health or child care institutions, public or private, as well as the children themselves. Unlike the individuals and professionals mentioned above who make “reactive” identification when work brings the child face to face, CPUs and PMFs have a duty to perform proactive identification of children in need of protection, through fieldwork planning , verification of the notification received from any natural or legal person, any employee of public and private institutions, who comes in contact with the child, as well as verification of information on cases that come to light through print, electronic or social media.</w:t>
      </w:r>
      <w:r w:rsidRPr="00AC29A5">
        <w:t xml:space="preserve"> </w:t>
      </w:r>
      <w:r w:rsidRPr="00AC29A5">
        <w:rPr>
          <w:rFonts w:asciiTheme="majorHAnsi" w:eastAsia="Times New Roman" w:hAnsiTheme="majorHAnsi" w:cstheme="majorHAnsi"/>
          <w:i/>
          <w:iCs/>
          <w:sz w:val="24"/>
          <w:szCs w:val="24"/>
          <w:lang w:eastAsia="en-GB"/>
        </w:rPr>
        <w:t xml:space="preserve">Reporting - </w:t>
      </w:r>
      <w:r w:rsidRPr="00AC29A5">
        <w:rPr>
          <w:rFonts w:asciiTheme="majorHAnsi" w:eastAsia="Times New Roman" w:hAnsiTheme="majorHAnsi" w:cstheme="majorHAnsi"/>
          <w:iCs/>
          <w:sz w:val="24"/>
          <w:szCs w:val="24"/>
          <w:lang w:eastAsia="en-GB"/>
        </w:rPr>
        <w:t>refers to the obligation of any natural or legal person, as well as any employee of public and private institutions, who comes into contact with the child due to the profession, to report to local child protection structures or to the bodies of State Police.</w:t>
      </w:r>
      <w:r w:rsidRPr="00AC29A5">
        <w:t xml:space="preserve"> </w:t>
      </w:r>
      <w:r w:rsidRPr="00AC29A5">
        <w:rPr>
          <w:rFonts w:asciiTheme="majorHAnsi" w:eastAsia="Times New Roman" w:hAnsiTheme="majorHAnsi" w:cstheme="majorHAnsi"/>
          <w:i/>
          <w:iCs/>
          <w:sz w:val="24"/>
          <w:szCs w:val="24"/>
          <w:lang w:eastAsia="en-GB"/>
        </w:rPr>
        <w:t xml:space="preserve">Initial assessment - </w:t>
      </w:r>
      <w:r w:rsidRPr="00AC29A5">
        <w:rPr>
          <w:rFonts w:asciiTheme="majorHAnsi" w:eastAsia="Times New Roman" w:hAnsiTheme="majorHAnsi" w:cstheme="majorHAnsi"/>
          <w:iCs/>
          <w:sz w:val="24"/>
          <w:szCs w:val="24"/>
          <w:lang w:eastAsia="en-GB"/>
        </w:rPr>
        <w:t>refers to the rapid assessment of the level of risk made by the Child Protection Officer based on the information available from identification or reporting, as well as information that can be obtained from institutions, organizations or other persons who have be aware of the case and / or are in contact with the child himself. The initial assessment is carried out as soon as possible, preferably within 24 hours and, within a maximum of 48 hours after reporting.</w:t>
      </w:r>
      <w:r w:rsidRPr="00AC29A5">
        <w:t xml:space="preserve"> </w:t>
      </w:r>
      <w:r w:rsidRPr="00AC29A5">
        <w:rPr>
          <w:rFonts w:asciiTheme="majorHAnsi" w:eastAsia="Times New Roman" w:hAnsiTheme="majorHAnsi" w:cstheme="majorHAnsi"/>
          <w:i/>
          <w:iCs/>
          <w:sz w:val="24"/>
          <w:szCs w:val="24"/>
          <w:lang w:eastAsia="en-GB"/>
        </w:rPr>
        <w:t xml:space="preserve">Full assessment - </w:t>
      </w:r>
      <w:r w:rsidRPr="00AC29A5">
        <w:rPr>
          <w:rFonts w:asciiTheme="majorHAnsi" w:eastAsia="Times New Roman" w:hAnsiTheme="majorHAnsi" w:cstheme="majorHAnsi"/>
          <w:iCs/>
          <w:sz w:val="24"/>
          <w:szCs w:val="24"/>
          <w:lang w:eastAsia="en-GB"/>
        </w:rPr>
        <w:t>refers to the assessment for each case of the child in need of protection and aims to fully determine the level of risk in which the child is, as well as to gather all the necessary information for the design of Individual Defense Plan.</w:t>
      </w:r>
      <w:r w:rsidRPr="00AC29A5">
        <w:t xml:space="preserve"> </w:t>
      </w:r>
      <w:r w:rsidRPr="00AC29A5">
        <w:rPr>
          <w:rFonts w:asciiTheme="majorHAnsi" w:eastAsia="Times New Roman" w:hAnsiTheme="majorHAnsi" w:cstheme="majorHAnsi"/>
          <w:i/>
          <w:iCs/>
          <w:sz w:val="24"/>
          <w:szCs w:val="24"/>
          <w:lang w:eastAsia="en-GB"/>
        </w:rPr>
        <w:t>Drafting of the Individual Defense Plan</w:t>
      </w:r>
      <w:r w:rsidRPr="00AC29A5">
        <w:rPr>
          <w:rFonts w:asciiTheme="majorHAnsi" w:eastAsia="Times New Roman" w:hAnsiTheme="majorHAnsi" w:cstheme="majorHAnsi"/>
          <w:iCs/>
          <w:sz w:val="24"/>
          <w:szCs w:val="24"/>
          <w:lang w:eastAsia="en-GB"/>
        </w:rPr>
        <w:t>: It is a task of the PMF that consists in: a) drafting the Individual Defense Draft Plan, b) sending by the PMF or the director of the structure responsible for social services in the municipality to the members of GTN the PIM form, the PIM project, the assessment form and the risk analysis, together with the request for the GTN meeting; c) meeting of the GTN to review the evaluation and plan and give recommendations d) reflection by the PMF of the suggested changes; e) approval of the plan by the director of the social structure in the municipality; f) procurement by the director of necessary services approved or sending to SAPCR if not approved.</w:t>
      </w:r>
      <w:r w:rsidRPr="00AC29A5">
        <w:t xml:space="preserve"> </w:t>
      </w:r>
      <w:r w:rsidRPr="00AC29A5">
        <w:rPr>
          <w:rFonts w:asciiTheme="majorHAnsi" w:hAnsiTheme="majorHAnsi" w:cstheme="majorHAnsi"/>
          <w:i/>
          <w:iCs/>
          <w:sz w:val="24"/>
          <w:szCs w:val="24"/>
        </w:rPr>
        <w:t xml:space="preserve">Implementation, monitoring and review of PIM </w:t>
      </w:r>
      <w:r w:rsidRPr="00635E9D">
        <w:rPr>
          <w:rFonts w:asciiTheme="majorHAnsi" w:hAnsiTheme="majorHAnsi" w:cstheme="majorHAnsi"/>
          <w:iCs/>
          <w:sz w:val="24"/>
          <w:szCs w:val="24"/>
        </w:rPr>
        <w:t>- are the actions of the PMF and each institution, authority or service provider defined in the PIM is for the implementation of activities, actions, interventions or provision of services defined in the PIM for the child, parents or members of his family. These activities are announcements and written reports, family visits, reporting to institutions on actions, PIM review meetings, etc.</w:t>
      </w:r>
      <w:r w:rsidR="00DF1ACA" w:rsidRPr="00635E9D">
        <w:rPr>
          <w:rFonts w:asciiTheme="majorHAnsi" w:hAnsiTheme="majorHAnsi" w:cstheme="majorHAnsi"/>
          <w:sz w:val="24"/>
          <w:szCs w:val="24"/>
        </w:rPr>
        <w:t xml:space="preserve">.. </w:t>
      </w:r>
    </w:p>
    <w:p w14:paraId="3809320F" w14:textId="0C28AB0E" w:rsidR="00635E9D" w:rsidRDefault="00635E9D" w:rsidP="001A0CA6">
      <w:pPr>
        <w:spacing w:line="240" w:lineRule="auto"/>
        <w:jc w:val="both"/>
        <w:rPr>
          <w:rFonts w:asciiTheme="majorHAnsi" w:hAnsiTheme="majorHAnsi" w:cstheme="majorHAnsi"/>
          <w:sz w:val="24"/>
          <w:szCs w:val="24"/>
        </w:rPr>
      </w:pPr>
      <w:r w:rsidRPr="00635E9D">
        <w:rPr>
          <w:rFonts w:asciiTheme="majorHAnsi" w:hAnsiTheme="majorHAnsi" w:cstheme="majorHAnsi"/>
          <w:i/>
          <w:iCs/>
          <w:sz w:val="24"/>
          <w:szCs w:val="24"/>
        </w:rPr>
        <w:t xml:space="preserve">Case closure </w:t>
      </w:r>
      <w:r w:rsidR="00A96911" w:rsidRPr="00B3465F">
        <w:rPr>
          <w:rFonts w:asciiTheme="majorHAnsi" w:hAnsiTheme="majorHAnsi" w:cstheme="majorHAnsi"/>
          <w:sz w:val="24"/>
          <w:szCs w:val="24"/>
        </w:rPr>
        <w:t>–</w:t>
      </w:r>
      <w:r w:rsidR="00DF1ACA" w:rsidRPr="00B3465F">
        <w:rPr>
          <w:rFonts w:asciiTheme="majorHAnsi" w:hAnsiTheme="majorHAnsi" w:cstheme="majorHAnsi"/>
          <w:sz w:val="24"/>
          <w:szCs w:val="24"/>
        </w:rPr>
        <w:t xml:space="preserve"> </w:t>
      </w:r>
      <w:r w:rsidRPr="00635E9D">
        <w:rPr>
          <w:rFonts w:asciiTheme="majorHAnsi" w:hAnsiTheme="majorHAnsi" w:cstheme="majorHAnsi"/>
          <w:sz w:val="24"/>
          <w:szCs w:val="24"/>
        </w:rPr>
        <w:t>are the actions of the PMF that include: reporting to the GTN after the review of the PIM regarding the actions, interventions undertaken and services provided according to the plan they have performed; request to close the case; the approval of the director of the structure for closing the case; risk measurement.</w:t>
      </w:r>
    </w:p>
    <w:p w14:paraId="1433262A" w14:textId="038D1E3F" w:rsidR="002D407F" w:rsidRPr="00B3465F" w:rsidRDefault="001A0CA6" w:rsidP="001A0CA6">
      <w:pPr>
        <w:spacing w:line="240" w:lineRule="auto"/>
        <w:jc w:val="both"/>
        <w:rPr>
          <w:rFonts w:asciiTheme="majorHAnsi" w:eastAsia="Times New Roman" w:hAnsiTheme="majorHAnsi" w:cstheme="majorHAnsi"/>
          <w:b/>
          <w:bCs/>
          <w:color w:val="000000"/>
          <w:sz w:val="24"/>
          <w:szCs w:val="24"/>
          <w:lang w:val="de-AT" w:eastAsia="en-GB"/>
        </w:rPr>
      </w:pPr>
      <w:r w:rsidRPr="00B3465F">
        <w:rPr>
          <w:rFonts w:asciiTheme="majorHAnsi" w:eastAsia="Times New Roman" w:hAnsiTheme="majorHAnsi" w:cstheme="majorHAnsi"/>
          <w:b/>
          <w:bCs/>
          <w:color w:val="000000"/>
          <w:sz w:val="24"/>
          <w:szCs w:val="24"/>
          <w:lang w:val="de-AT" w:eastAsia="en-GB"/>
        </w:rPr>
        <w:t xml:space="preserve">4. 2 </w:t>
      </w:r>
      <w:r w:rsidR="008B08DF" w:rsidRPr="008B08DF">
        <w:rPr>
          <w:rFonts w:asciiTheme="majorHAnsi" w:eastAsia="Times New Roman" w:hAnsiTheme="majorHAnsi" w:cstheme="majorHAnsi"/>
          <w:b/>
          <w:bCs/>
          <w:color w:val="000000"/>
          <w:sz w:val="24"/>
          <w:szCs w:val="24"/>
          <w:lang w:val="de-AT" w:eastAsia="en-GB"/>
        </w:rPr>
        <w:t>Protection of Women</w:t>
      </w:r>
    </w:p>
    <w:p w14:paraId="5E975C58" w14:textId="4D1F201E" w:rsidR="00BF17BC" w:rsidRPr="00B3465F" w:rsidRDefault="001A0CA6" w:rsidP="00D266D9">
      <w:pPr>
        <w:spacing w:line="240" w:lineRule="auto"/>
        <w:jc w:val="both"/>
        <w:rPr>
          <w:rFonts w:asciiTheme="majorHAnsi" w:eastAsia="Times New Roman" w:hAnsiTheme="majorHAnsi" w:cstheme="majorHAnsi"/>
          <w:b/>
          <w:bCs/>
          <w:color w:val="000000"/>
          <w:sz w:val="24"/>
          <w:szCs w:val="24"/>
          <w:lang w:val="de-AT" w:eastAsia="en-GB"/>
        </w:rPr>
      </w:pPr>
      <w:r w:rsidRPr="00B3465F">
        <w:rPr>
          <w:rFonts w:asciiTheme="majorHAnsi" w:eastAsia="Times New Roman" w:hAnsiTheme="majorHAnsi" w:cstheme="majorHAnsi"/>
          <w:b/>
          <w:bCs/>
          <w:color w:val="000000"/>
          <w:sz w:val="24"/>
          <w:szCs w:val="24"/>
          <w:lang w:val="de-AT" w:eastAsia="en-GB"/>
        </w:rPr>
        <w:t xml:space="preserve">4.2.1 </w:t>
      </w:r>
      <w:r w:rsidR="008B08DF" w:rsidRPr="008B08DF">
        <w:rPr>
          <w:rFonts w:asciiTheme="majorHAnsi" w:eastAsia="Times New Roman" w:hAnsiTheme="majorHAnsi" w:cstheme="majorHAnsi"/>
          <w:b/>
          <w:bCs/>
          <w:color w:val="000000"/>
          <w:sz w:val="24"/>
          <w:szCs w:val="24"/>
          <w:lang w:val="de-AT" w:eastAsia="en-GB"/>
        </w:rPr>
        <w:t>Concepts of women's protection</w:t>
      </w:r>
    </w:p>
    <w:p w14:paraId="238A5E40" w14:textId="1299DB90" w:rsidR="009D1351" w:rsidRPr="005B4BFB" w:rsidRDefault="00BF17BC" w:rsidP="009D1351">
      <w:pPr>
        <w:jc w:val="both"/>
        <w:rPr>
          <w:rFonts w:asciiTheme="majorHAnsi" w:hAnsiTheme="majorHAnsi" w:cstheme="majorHAnsi"/>
          <w:sz w:val="24"/>
          <w:szCs w:val="24"/>
          <w:lang w:eastAsia="en-GB"/>
        </w:rPr>
      </w:pPr>
      <w:r w:rsidRPr="00B3465F">
        <w:rPr>
          <w:rFonts w:asciiTheme="majorHAnsi" w:hAnsiTheme="majorHAnsi" w:cstheme="majorHAnsi"/>
          <w:b/>
          <w:bCs/>
          <w:sz w:val="24"/>
          <w:szCs w:val="24"/>
          <w:lang w:eastAsia="en-GB"/>
        </w:rPr>
        <w:t>“</w:t>
      </w:r>
      <w:r w:rsidR="008B08DF" w:rsidRPr="008B08DF">
        <w:rPr>
          <w:rFonts w:asciiTheme="majorHAnsi" w:hAnsiTheme="majorHAnsi" w:cstheme="majorHAnsi"/>
          <w:b/>
          <w:bCs/>
          <w:sz w:val="24"/>
          <w:szCs w:val="24"/>
          <w:lang w:eastAsia="en-GB"/>
        </w:rPr>
        <w:t>Coordinated Mechanism for Referral of Domestic Violence Cases ”(NRM)</w:t>
      </w:r>
      <w:r w:rsidR="008B08DF" w:rsidRPr="008B08DF">
        <w:rPr>
          <w:rFonts w:asciiTheme="majorHAnsi" w:hAnsiTheme="majorHAnsi" w:cstheme="majorHAnsi"/>
          <w:sz w:val="24"/>
          <w:szCs w:val="24"/>
          <w:lang w:eastAsia="en-GB"/>
        </w:rPr>
        <w:t>is an organized network of institutions responsible at the local level for the prevention, protection, support and rehabilitation of victims of domestic violence. The mechanism consists of: a) steering committees for the coordination of the activity of the institutions of the responsible authorities, at local level, and the referral of cases of domestic violence; b) interdisciplinary technical teams (hereinafter, ETN); c) local coordinators (hereinafter, KV).</w:t>
      </w:r>
    </w:p>
    <w:p w14:paraId="34A7E854" w14:textId="08C38666" w:rsidR="0015554D" w:rsidRDefault="00CA66B7" w:rsidP="005B4BFB">
      <w:pPr>
        <w:spacing w:line="240" w:lineRule="auto"/>
        <w:jc w:val="both"/>
        <w:rPr>
          <w:rFonts w:asciiTheme="majorHAnsi" w:eastAsia="Times New Roman" w:hAnsiTheme="majorHAnsi" w:cstheme="majorHAnsi"/>
          <w:color w:val="000000"/>
          <w:sz w:val="24"/>
          <w:szCs w:val="24"/>
          <w:lang w:val="de-AT" w:eastAsia="en-GB"/>
        </w:rPr>
      </w:pPr>
      <w:r w:rsidRPr="00B3465F">
        <w:rPr>
          <w:rFonts w:asciiTheme="majorHAnsi" w:eastAsia="Times New Roman" w:hAnsiTheme="majorHAnsi" w:cstheme="majorHAnsi"/>
          <w:noProof/>
          <w:color w:val="000000"/>
          <w:sz w:val="24"/>
          <w:szCs w:val="24"/>
          <w:lang w:val="en-US"/>
        </w:rPr>
        <w:lastRenderedPageBreak/>
        <mc:AlternateContent>
          <mc:Choice Requires="wpg">
            <w:drawing>
              <wp:anchor distT="0" distB="0" distL="114300" distR="114300" simplePos="0" relativeHeight="251670528" behindDoc="0" locked="0" layoutInCell="1" allowOverlap="1" wp14:anchorId="2800FD75" wp14:editId="20667CD1">
                <wp:simplePos x="0" y="0"/>
                <wp:positionH relativeFrom="margin">
                  <wp:posOffset>57150</wp:posOffset>
                </wp:positionH>
                <wp:positionV relativeFrom="paragraph">
                  <wp:posOffset>285750</wp:posOffset>
                </wp:positionV>
                <wp:extent cx="5524500" cy="6829425"/>
                <wp:effectExtent l="0" t="0" r="57150" b="28575"/>
                <wp:wrapNone/>
                <wp:docPr id="190" name="Group 190"/>
                <wp:cNvGraphicFramePr/>
                <a:graphic xmlns:a="http://schemas.openxmlformats.org/drawingml/2006/main">
                  <a:graphicData uri="http://schemas.microsoft.com/office/word/2010/wordprocessingGroup">
                    <wpg:wgp>
                      <wpg:cNvGrpSpPr/>
                      <wpg:grpSpPr>
                        <a:xfrm>
                          <a:off x="0" y="0"/>
                          <a:ext cx="5524500" cy="6829425"/>
                          <a:chOff x="0" y="0"/>
                          <a:chExt cx="6477000" cy="6215654"/>
                        </a:xfrm>
                      </wpg:grpSpPr>
                      <wps:wsp>
                        <wps:cNvPr id="177" name="Flowchart: Process 177"/>
                        <wps:cNvSpPr/>
                        <wps:spPr>
                          <a:xfrm>
                            <a:off x="0" y="1949450"/>
                            <a:ext cx="3028950" cy="68199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49317E8" w14:textId="2F1EAFEF" w:rsidR="00A376F6" w:rsidRPr="00C238CE" w:rsidRDefault="008B08DF" w:rsidP="009D1351">
                              <w:pPr>
                                <w:jc w:val="center"/>
                                <w:rPr>
                                  <w:color w:val="FFFFFF" w:themeColor="background1"/>
                                </w:rPr>
                              </w:pPr>
                              <w:r w:rsidRPr="008B08DF">
                                <w:rPr>
                                  <w:rFonts w:eastAsia="Times New Roman" w:cstheme="minorHAnsi"/>
                                  <w:color w:val="FFFFFF" w:themeColor="background1"/>
                                  <w:sz w:val="24"/>
                                  <w:szCs w:val="24"/>
                                  <w:lang w:val="de-AT" w:eastAsia="en-GB"/>
                                </w:rPr>
                                <w:t>Head of the structure for social services, near the municipality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tangle 178"/>
                        <wps:cNvSpPr/>
                        <wps:spPr>
                          <a:xfrm>
                            <a:off x="0" y="2584450"/>
                            <a:ext cx="2286000" cy="520700"/>
                          </a:xfrm>
                          <a:prstGeom prst="rect">
                            <a:avLst/>
                          </a:prstGeom>
                          <a:solidFill>
                            <a:srgbClr val="4472C4"/>
                          </a:solidFill>
                          <a:ln w="12700" cap="flat" cmpd="sng" algn="ctr">
                            <a:solidFill>
                              <a:srgbClr val="4472C4">
                                <a:shade val="50000"/>
                              </a:srgbClr>
                            </a:solidFill>
                            <a:prstDash val="solid"/>
                            <a:miter lim="800000"/>
                          </a:ln>
                          <a:effectLst/>
                        </wps:spPr>
                        <wps:txbx>
                          <w:txbxContent>
                            <w:p w14:paraId="5A09045C" w14:textId="2B7254C5" w:rsidR="00A376F6" w:rsidRPr="00922B8D" w:rsidRDefault="008B08DF" w:rsidP="009D1351">
                              <w:pPr>
                                <w:shd w:val="clear" w:color="auto" w:fill="FFF2CC" w:themeFill="accent4" w:themeFillTint="33"/>
                                <w:jc w:val="center"/>
                              </w:pPr>
                              <w:r w:rsidRPr="008B08DF">
                                <w:t>KV, which, in cases when the municipality has 2 (two) such, is appointed by the mayor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tangle 181"/>
                        <wps:cNvSpPr/>
                        <wps:spPr>
                          <a:xfrm>
                            <a:off x="4597400" y="3067050"/>
                            <a:ext cx="1847850" cy="996950"/>
                          </a:xfrm>
                          <a:prstGeom prst="rect">
                            <a:avLst/>
                          </a:prstGeom>
                          <a:solidFill>
                            <a:srgbClr val="4472C4"/>
                          </a:solidFill>
                          <a:ln w="12700" cap="flat" cmpd="sng" algn="ctr">
                            <a:solidFill>
                              <a:srgbClr val="4472C4">
                                <a:shade val="50000"/>
                              </a:srgbClr>
                            </a:solidFill>
                            <a:prstDash val="solid"/>
                            <a:miter lim="800000"/>
                          </a:ln>
                          <a:effectLst/>
                        </wps:spPr>
                        <wps:txbx>
                          <w:txbxContent>
                            <w:p w14:paraId="26F91889" w14:textId="02D918A6" w:rsidR="00A376F6" w:rsidRPr="00C238CE" w:rsidRDefault="00DF76B2" w:rsidP="009D1351">
                              <w:pPr>
                                <w:jc w:val="center"/>
                                <w:rPr>
                                  <w:color w:val="FFFFFF" w:themeColor="background1"/>
                                </w:rPr>
                              </w:pPr>
                              <w:r w:rsidRPr="00DF76B2">
                                <w:rPr>
                                  <w:color w:val="FFFFFF" w:themeColor="background1"/>
                                </w:rPr>
                                <w:t xml:space="preserve">Leaders </w:t>
                              </w:r>
                              <w:r w:rsidRPr="00DF76B2">
                                <w:rPr>
                                  <w:color w:val="FFFFFF" w:themeColor="background1"/>
                                </w:rPr>
                                <w:t>of non-profit organizations that specialize and work in the field of violence against women and domestic 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Flowchart: Process 183"/>
                        <wps:cNvSpPr/>
                        <wps:spPr>
                          <a:xfrm>
                            <a:off x="2273300" y="2489200"/>
                            <a:ext cx="2349500" cy="10096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3D2F14D0" w14:textId="7042A88C" w:rsidR="00A376F6" w:rsidRDefault="00DF76B2" w:rsidP="009D1351">
                              <w:r w:rsidRPr="00DF76B2">
                                <w:t xml:space="preserve">Representatives </w:t>
                              </w:r>
                              <w:r w:rsidRPr="00DF76B2">
                                <w:t>of religious institutions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tangle 179"/>
                        <wps:cNvSpPr/>
                        <wps:spPr>
                          <a:xfrm>
                            <a:off x="0" y="1066800"/>
                            <a:ext cx="2825750" cy="469900"/>
                          </a:xfrm>
                          <a:prstGeom prst="rect">
                            <a:avLst/>
                          </a:prstGeom>
                          <a:solidFill>
                            <a:srgbClr val="4472C4"/>
                          </a:solidFill>
                          <a:ln w="12700" cap="flat" cmpd="sng" algn="ctr">
                            <a:solidFill>
                              <a:srgbClr val="4472C4">
                                <a:shade val="50000"/>
                              </a:srgbClr>
                            </a:solidFill>
                            <a:prstDash val="solid"/>
                            <a:miter lim="800000"/>
                          </a:ln>
                          <a:effectLst/>
                        </wps:spPr>
                        <wps:txbx>
                          <w:txbxContent>
                            <w:p w14:paraId="523E4F9F" w14:textId="7BF3B6A5" w:rsidR="00A376F6" w:rsidRPr="006E65B9" w:rsidRDefault="008B08DF" w:rsidP="008B08DF">
                              <w:pPr>
                                <w:rPr>
                                  <w:color w:val="FFFFFF" w:themeColor="background1"/>
                                </w:rPr>
                              </w:pPr>
                              <w:r w:rsidRPr="008B08DF">
                                <w:rPr>
                                  <w:color w:val="FFFFFF" w:themeColor="background1"/>
                                </w:rPr>
                                <w:t xml:space="preserve">Representative </w:t>
                              </w:r>
                              <w:r w:rsidRPr="008B08DF">
                                <w:rPr>
                                  <w:color w:val="FFFFFF" w:themeColor="background1"/>
                                </w:rPr>
                                <w:t>of the County Prefect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tangle 174"/>
                        <wps:cNvSpPr/>
                        <wps:spPr>
                          <a:xfrm>
                            <a:off x="0" y="1454150"/>
                            <a:ext cx="2876550" cy="533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B815B5B" w14:textId="321B3597" w:rsidR="00A376F6" w:rsidRPr="006E65B9" w:rsidRDefault="008B08DF" w:rsidP="009D1351">
                              <w:pPr>
                                <w:jc w:val="center"/>
                                <w:rPr>
                                  <w:color w:val="FFFFFF" w:themeColor="background1"/>
                                </w:rPr>
                              </w:pPr>
                              <w:r w:rsidRPr="008B08DF">
                                <w:rPr>
                                  <w:color w:val="FFFFFF" w:themeColor="background1"/>
                                </w:rPr>
                                <w:t xml:space="preserve">Representative </w:t>
                              </w:r>
                              <w:r w:rsidRPr="008B08DF">
                                <w:rPr>
                                  <w:color w:val="FFFFFF" w:themeColor="background1"/>
                                </w:rPr>
                                <w:t>of the State Police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Flowchart: Process 173"/>
                        <wps:cNvSpPr/>
                        <wps:spPr>
                          <a:xfrm>
                            <a:off x="4546600" y="1092200"/>
                            <a:ext cx="1898650" cy="85979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C9A8EAB" w14:textId="2BA16F92" w:rsidR="00A376F6" w:rsidRPr="00922B8D" w:rsidRDefault="008B08DF" w:rsidP="009D1351">
                              <w:pPr>
                                <w:jc w:val="center"/>
                                <w:rPr>
                                  <w:color w:val="FFFFFF" w:themeColor="background1"/>
                                  <w:lang w:val="en-US"/>
                                </w:rPr>
                              </w:pPr>
                              <w:r w:rsidRPr="008B08DF">
                                <w:rPr>
                                  <w:color w:val="FFFFFF" w:themeColor="background1"/>
                                  <w:lang w:val="en-US"/>
                                </w:rPr>
                                <w:t>The Mayor of the District in the administrative territory that has the center of that municipality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Callout: Down Arrow 158"/>
                        <wps:cNvSpPr/>
                        <wps:spPr>
                          <a:xfrm>
                            <a:off x="0" y="501650"/>
                            <a:ext cx="6432550" cy="939800"/>
                          </a:xfrm>
                          <a:prstGeom prst="downArrowCallout">
                            <a:avLst/>
                          </a:prstGeom>
                          <a:solidFill>
                            <a:srgbClr val="FFC000"/>
                          </a:solidFill>
                          <a:ln w="12700" cap="flat" cmpd="sng" algn="ctr">
                            <a:solidFill>
                              <a:srgbClr val="4472C4">
                                <a:shade val="50000"/>
                              </a:srgbClr>
                            </a:solidFill>
                            <a:prstDash val="solid"/>
                            <a:miter lim="800000"/>
                          </a:ln>
                          <a:effectLst/>
                        </wps:spPr>
                        <wps:txbx>
                          <w:txbxContent>
                            <w:p w14:paraId="00602372" w14:textId="6C02567E" w:rsidR="00A376F6" w:rsidRPr="00BB6A3C" w:rsidRDefault="008B08DF" w:rsidP="008B08DF">
                              <w:pPr>
                                <w:rPr>
                                  <w:color w:val="000000" w:themeColor="text1"/>
                                </w:rPr>
                              </w:pPr>
                              <w:r w:rsidRPr="008B08DF">
                                <w:rPr>
                                  <w:color w:val="000000" w:themeColor="text1"/>
                                </w:rPr>
                                <w:t>Level 1: Steering committees for the coordination of the activity of the institutions of the responsible authorities, at local level, and the referral of cases of domestic 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Flowchart: Alternate Process 171"/>
                        <wps:cNvSpPr/>
                        <wps:spPr>
                          <a:xfrm>
                            <a:off x="2012950" y="0"/>
                            <a:ext cx="1911350" cy="615950"/>
                          </a:xfrm>
                          <a:prstGeom prst="flowChartAlternateProcess">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033C807E" w14:textId="494B75AD" w:rsidR="00A376F6" w:rsidRPr="00144A1E" w:rsidRDefault="008B08DF" w:rsidP="009D1351">
                              <w:pPr>
                                <w:jc w:val="center"/>
                                <w:rPr>
                                  <w:color w:val="000000" w:themeColor="text1"/>
                                  <w:lang w:val="en-US"/>
                                </w:rPr>
                              </w:pPr>
                              <w:r w:rsidRPr="008B08DF">
                                <w:rPr>
                                  <w:color w:val="000000" w:themeColor="text1"/>
                                  <w:lang w:val="en-US"/>
                                </w:rPr>
                                <w:t>Mayor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Flowchart: Process 175"/>
                        <wps:cNvSpPr/>
                        <wps:spPr>
                          <a:xfrm>
                            <a:off x="2838450" y="1092200"/>
                            <a:ext cx="1727200" cy="89281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31A1E78" w14:textId="00C2F2A4" w:rsidR="00A376F6" w:rsidRPr="006E65B9" w:rsidRDefault="008B08DF" w:rsidP="009D1351">
                              <w:pPr>
                                <w:jc w:val="center"/>
                                <w:rPr>
                                  <w:color w:val="FFFFFF" w:themeColor="background1"/>
                                </w:rPr>
                              </w:pPr>
                              <w:r w:rsidRPr="008B08DF">
                                <w:rPr>
                                  <w:color w:val="FFFFFF" w:themeColor="background1"/>
                                </w:rPr>
                                <w:t>Representative of the education directorate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Callout: Down Arrow 160"/>
                        <wps:cNvSpPr/>
                        <wps:spPr>
                          <a:xfrm>
                            <a:off x="12700" y="4057650"/>
                            <a:ext cx="6432550" cy="638175"/>
                          </a:xfrm>
                          <a:prstGeom prst="downArrowCallout">
                            <a:avLst/>
                          </a:prstGeom>
                          <a:solidFill>
                            <a:srgbClr val="FFC000"/>
                          </a:solidFill>
                          <a:ln w="12700" cap="flat" cmpd="sng" algn="ctr">
                            <a:solidFill>
                              <a:srgbClr val="4472C4">
                                <a:shade val="50000"/>
                              </a:srgbClr>
                            </a:solidFill>
                            <a:prstDash val="solid"/>
                            <a:miter lim="800000"/>
                          </a:ln>
                          <a:effectLst/>
                        </wps:spPr>
                        <wps:txbx>
                          <w:txbxContent>
                            <w:p w14:paraId="5C0FA863" w14:textId="4095B39A" w:rsidR="00A376F6" w:rsidRDefault="00DF76B2" w:rsidP="009D1351">
                              <w:pPr>
                                <w:jc w:val="center"/>
                              </w:pPr>
                              <w:r w:rsidRPr="00DF76B2">
                                <w:t xml:space="preserve">Level </w:t>
                              </w:r>
                              <w:r w:rsidRPr="00DF76B2">
                                <w:t>2. Interdisciplinary technical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tangle 182"/>
                        <wps:cNvSpPr/>
                        <wps:spPr>
                          <a:xfrm>
                            <a:off x="0" y="3105150"/>
                            <a:ext cx="2266950" cy="965200"/>
                          </a:xfrm>
                          <a:prstGeom prst="rect">
                            <a:avLst/>
                          </a:prstGeom>
                          <a:solidFill>
                            <a:srgbClr val="4472C4"/>
                          </a:solidFill>
                          <a:ln w="12700" cap="flat" cmpd="sng" algn="ctr">
                            <a:solidFill>
                              <a:srgbClr val="4472C4">
                                <a:shade val="50000"/>
                              </a:srgbClr>
                            </a:solidFill>
                            <a:prstDash val="solid"/>
                            <a:miter lim="800000"/>
                          </a:ln>
                          <a:effectLst/>
                        </wps:spPr>
                        <wps:txbx>
                          <w:txbxContent>
                            <w:p w14:paraId="5FBBD0D4" w14:textId="43BE9C29" w:rsidR="00A376F6" w:rsidRDefault="00DF76B2" w:rsidP="00DF76B2">
                              <w:r>
                                <w:t xml:space="preserve">Managers </w:t>
                              </w:r>
                              <w:r>
                                <w:t xml:space="preserve">of centers / shelters set up for victims of domestic violence in the municipality or county under whose jurisdiction these units are, as well as centers </w:t>
                              </w:r>
                              <w:r w:rsidR="00A376F6">
                                <w:t xml:space="preserve">tw rehabilitimit pwr dhunuesit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Flowchart: Process 184"/>
                        <wps:cNvSpPr/>
                        <wps:spPr>
                          <a:xfrm>
                            <a:off x="2260600" y="3352800"/>
                            <a:ext cx="2330450" cy="7112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3474050" w14:textId="3A913C47" w:rsidR="00A376F6" w:rsidRDefault="00DF76B2" w:rsidP="009D1351">
                              <w:pPr>
                                <w:jc w:val="center"/>
                              </w:pPr>
                              <w:r w:rsidRPr="00DF76B2">
                                <w:t xml:space="preserve">Head </w:t>
                              </w:r>
                              <w:r w:rsidRPr="00DF76B2">
                                <w:t>of the District Chamber of Advocates and Representative of the Legal Aid Directorate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tangle 180"/>
                        <wps:cNvSpPr/>
                        <wps:spPr>
                          <a:xfrm>
                            <a:off x="4540250" y="1955800"/>
                            <a:ext cx="1905000" cy="577850"/>
                          </a:xfrm>
                          <a:prstGeom prst="rect">
                            <a:avLst/>
                          </a:prstGeom>
                          <a:solidFill>
                            <a:srgbClr val="4472C4"/>
                          </a:solidFill>
                          <a:ln w="12700" cap="flat" cmpd="sng" algn="ctr">
                            <a:solidFill>
                              <a:srgbClr val="4472C4">
                                <a:shade val="50000"/>
                              </a:srgbClr>
                            </a:solidFill>
                            <a:prstDash val="solid"/>
                            <a:miter lim="800000"/>
                          </a:ln>
                          <a:effectLst/>
                        </wps:spPr>
                        <wps:txbx>
                          <w:txbxContent>
                            <w:p w14:paraId="1F7B1B1A" w14:textId="0226932B" w:rsidR="00A376F6" w:rsidRPr="006E65B9" w:rsidRDefault="008B08DF" w:rsidP="008B08DF">
                              <w:pPr>
                                <w:rPr>
                                  <w:color w:val="FFFFFF" w:themeColor="background1"/>
                                </w:rPr>
                              </w:pPr>
                              <w:r w:rsidRPr="008B08DF">
                                <w:rPr>
                                  <w:color w:val="FFFFFF" w:themeColor="background1"/>
                                </w:rPr>
                                <w:t xml:space="preserve">Representative </w:t>
                              </w:r>
                              <w:r w:rsidRPr="008B08DF">
                                <w:rPr>
                                  <w:color w:val="FFFFFF" w:themeColor="background1"/>
                                </w:rPr>
                                <w:t>of the relevant employment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Flowchart: Process 176"/>
                        <wps:cNvSpPr/>
                        <wps:spPr>
                          <a:xfrm>
                            <a:off x="2946400" y="1873250"/>
                            <a:ext cx="1600200" cy="6921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50CB6659" w14:textId="66AE4EBE" w:rsidR="00A376F6" w:rsidRPr="006E65B9" w:rsidRDefault="008B08DF" w:rsidP="009D1351">
                              <w:pPr>
                                <w:jc w:val="center"/>
                                <w:rPr>
                                  <w:color w:val="FFFFFF" w:themeColor="background1"/>
                                </w:rPr>
                              </w:pPr>
                              <w:r w:rsidRPr="008B08DF">
                                <w:rPr>
                                  <w:color w:val="FFFFFF" w:themeColor="background1"/>
                                </w:rPr>
                                <w:t xml:space="preserve">Representative </w:t>
                              </w:r>
                              <w:r w:rsidRPr="008B08DF">
                                <w:rPr>
                                  <w:color w:val="FFFFFF" w:themeColor="background1"/>
                                </w:rPr>
                                <w:t xml:space="preserve">of the Central Directorate of Opera Service </w:t>
                              </w:r>
                              <w:r w:rsidR="00A376F6">
                                <w:rPr>
                                  <w:color w:val="FFFFFF" w:themeColor="background1"/>
                                </w:rPr>
                                <w:t>Kujdesit Sh</w:t>
                              </w:r>
                              <w:r w:rsidR="00A376F6">
                                <w:rPr>
                                  <w:rFonts w:cstheme="minorHAnsi"/>
                                  <w:color w:val="FFFFFF" w:themeColor="background1"/>
                                </w:rPr>
                                <w:t>ë</w:t>
                              </w:r>
                              <w:r w:rsidR="00A376F6">
                                <w:rPr>
                                  <w:color w:val="FFFFFF" w:themeColor="background1"/>
                                </w:rPr>
                                <w:t xml:space="preserve">ndetsor </w:t>
                              </w:r>
                              <w:r w:rsidR="00A376F6" w:rsidRPr="006E65B9">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Flowchart: Process 172"/>
                        <wps:cNvSpPr/>
                        <wps:spPr>
                          <a:xfrm>
                            <a:off x="4610100" y="2489200"/>
                            <a:ext cx="1835150" cy="5905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6223D20" w14:textId="35904853" w:rsidR="00A376F6" w:rsidRPr="006E65B9" w:rsidRDefault="00DF76B2" w:rsidP="009D1351">
                              <w:pPr>
                                <w:jc w:val="center"/>
                                <w:rPr>
                                  <w:color w:val="FFFFFF" w:themeColor="background1"/>
                                </w:rPr>
                              </w:pPr>
                              <w:r w:rsidRPr="00DF76B2">
                                <w:rPr>
                                  <w:color w:val="FFFFFF" w:themeColor="background1"/>
                                </w:rPr>
                                <w:t>Representative of the structure for social services in the Municipality or Region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Flowchart: Process 186"/>
                        <wps:cNvSpPr/>
                        <wps:spPr>
                          <a:xfrm>
                            <a:off x="6350" y="4679950"/>
                            <a:ext cx="6470650" cy="6540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A8FB178" w14:textId="7A950877" w:rsidR="00A376F6" w:rsidRDefault="00DF76B2" w:rsidP="009D1351">
                              <w:pPr>
                                <w:jc w:val="center"/>
                              </w:pPr>
                              <w:r w:rsidRPr="00DF76B2">
                                <w:t xml:space="preserve">The </w:t>
                              </w:r>
                              <w:r w:rsidRPr="00DF76B2">
                                <w:t>members are appointed by the Steering Committee and are technical representatives of the member institutions of the Steering Committee and provide services and support to survivors of domestic violence in accordance with their respective mandate.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Arrow: Up 188"/>
                        <wps:cNvSpPr/>
                        <wps:spPr>
                          <a:xfrm>
                            <a:off x="171450" y="5422900"/>
                            <a:ext cx="6254750" cy="792754"/>
                          </a:xfrm>
                          <a:prstGeom prst="upArrow">
                            <a:avLst/>
                          </a:prstGeom>
                          <a:solidFill>
                            <a:srgbClr val="ED7D31">
                              <a:lumMod val="20000"/>
                              <a:lumOff val="80000"/>
                            </a:srgbClr>
                          </a:solidFill>
                          <a:ln w="12700" cap="flat" cmpd="sng" algn="ctr">
                            <a:solidFill>
                              <a:srgbClr val="4472C4">
                                <a:shade val="50000"/>
                              </a:srgbClr>
                            </a:solidFill>
                            <a:prstDash val="solid"/>
                            <a:miter lim="800000"/>
                          </a:ln>
                          <a:effectLst/>
                        </wps:spPr>
                        <wps:txbx>
                          <w:txbxContent>
                            <w:p w14:paraId="45980EF4" w14:textId="5240C297" w:rsidR="00A376F6" w:rsidRPr="00712BDC" w:rsidRDefault="00DF76B2" w:rsidP="00DF76B2">
                              <w:pPr>
                                <w:rPr>
                                  <w:color w:val="000000" w:themeColor="text1"/>
                                </w:rPr>
                              </w:pPr>
                              <w:r>
                                <w:rPr>
                                  <w:color w:val="000000" w:themeColor="text1"/>
                                </w:rPr>
                                <w:t xml:space="preserve"> </w:t>
                              </w:r>
                              <w:r w:rsidRPr="00DF76B2">
                                <w:rPr>
                                  <w:color w:val="000000" w:themeColor="text1"/>
                                </w:rPr>
                                <w:t xml:space="preserve">Level </w:t>
                              </w:r>
                              <w:r w:rsidRPr="00DF76B2">
                                <w:rPr>
                                  <w:color w:val="000000" w:themeColor="text1"/>
                                </w:rPr>
                                <w:t>3. Local coordinators for referral of cases of domestic 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00FD75" id="Group 190" o:spid="_x0000_s1051" style="position:absolute;left:0;text-align:left;margin-left:4.5pt;margin-top:22.5pt;width:435pt;height:537.75pt;z-index:251670528;mso-position-horizontal-relative:margin;mso-width-relative:margin;mso-height-relative:margin" coordsize="64770,6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">
                <v:shape id="Flowchart: Process 177" o:spid="_x0000_s1052" type="#_x0000_t109" style="position:absolute;top:19494;width:30289;height:6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" fillcolor="#4472c4" strokecolor="#2f528f" strokeweight="1pt">
                  <v:textbox>
                    <w:txbxContent>
                      <w:p w14:paraId="449317E8" w14:textId="2F1EAFEF" w:rsidR="00A376F6" w:rsidRPr="00C238CE" w:rsidRDefault="008B08DF" w:rsidP="009D1351">
                        <w:pPr>
                          <w:jc w:val="center"/>
                          <w:rPr>
                            <w:color w:val="FFFFFF" w:themeColor="background1"/>
                          </w:rPr>
                        </w:pPr>
                        <w:r w:rsidRPr="008B08DF">
                          <w:rPr>
                            <w:rFonts w:eastAsia="Times New Roman" w:cstheme="minorHAnsi"/>
                            <w:color w:val="FFFFFF" w:themeColor="background1"/>
                            <w:sz w:val="24"/>
                            <w:szCs w:val="24"/>
                            <w:lang w:val="de-AT" w:eastAsia="en-GB"/>
                          </w:rPr>
                          <w:t>Head of the structure for social services, near the municipality</w:t>
                        </w:r>
                      </w:p>
                    </w:txbxContent>
                  </v:textbox>
                </v:shape>
                <v:rect id="Rectangle 178" o:spid="_x0000_s1053" style="position:absolute;top:25844;width:22860;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" fillcolor="#4472c4" strokecolor="#2f528f" strokeweight="1pt">
                  <v:textbox>
                    <w:txbxContent>
                      <w:p w14:paraId="5A09045C" w14:textId="2B7254C5" w:rsidR="00A376F6" w:rsidRPr="00922B8D" w:rsidRDefault="008B08DF" w:rsidP="009D1351">
                        <w:pPr>
                          <w:shd w:val="clear" w:color="auto" w:fill="FFF2CC" w:themeFill="accent4" w:themeFillTint="33"/>
                          <w:jc w:val="center"/>
                        </w:pPr>
                        <w:r w:rsidRPr="008B08DF">
                          <w:t>KV, which, in cases when the municipality has 2 (two) such, is appointed by the mayor</w:t>
                        </w:r>
                      </w:p>
                    </w:txbxContent>
                  </v:textbox>
                </v:rect>
                <v:rect id="Rectangle 181" o:spid="_x0000_s1054" style="position:absolute;left:45974;top:30670;width:18478;height:9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" fillcolor="#4472c4" strokecolor="#2f528f" strokeweight="1pt">
                  <v:textbox>
                    <w:txbxContent>
                      <w:p w14:paraId="26F91889" w14:textId="02D918A6" w:rsidR="00A376F6" w:rsidRPr="00C238CE" w:rsidRDefault="00DF76B2" w:rsidP="009D1351">
                        <w:pPr>
                          <w:jc w:val="center"/>
                          <w:rPr>
                            <w:color w:val="FFFFFF" w:themeColor="background1"/>
                          </w:rPr>
                        </w:pPr>
                        <w:r w:rsidRPr="00DF76B2">
                          <w:rPr>
                            <w:color w:val="FFFFFF" w:themeColor="background1"/>
                          </w:rPr>
                          <w:t>Leaders of non-profit organizations that specialize and work in the field of violence against women and domestic violence</w:t>
                        </w:r>
                      </w:p>
                    </w:txbxContent>
                  </v:textbox>
                </v:rect>
                <v:shape id="Flowchart: Process 183" o:spid="_x0000_s1055" type="#_x0000_t109" style="position:absolute;left:22733;top:24892;width:23495;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" fillcolor="#4472c4" strokecolor="#2f528f" strokeweight="1pt">
                  <v:textbox>
                    <w:txbxContent>
                      <w:p w14:paraId="3D2F14D0" w14:textId="7042A88C" w:rsidR="00A376F6" w:rsidRDefault="00DF76B2" w:rsidP="009D1351">
                        <w:r w:rsidRPr="00DF76B2">
                          <w:t>Representatives of religious institutions</w:t>
                        </w:r>
                      </w:p>
                    </w:txbxContent>
                  </v:textbox>
                </v:shape>
                <v:rect id="Rectangle 179" o:spid="_x0000_s1056" style="position:absolute;top:10668;width:28257;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" fillcolor="#4472c4" strokecolor="#2f528f" strokeweight="1pt">
                  <v:textbox>
                    <w:txbxContent>
                      <w:p w14:paraId="523E4F9F" w14:textId="7BF3B6A5" w:rsidR="00A376F6" w:rsidRPr="006E65B9" w:rsidRDefault="008B08DF" w:rsidP="008B08DF">
                        <w:pPr>
                          <w:rPr>
                            <w:color w:val="FFFFFF" w:themeColor="background1"/>
                          </w:rPr>
                        </w:pPr>
                        <w:r w:rsidRPr="008B08DF">
                          <w:rPr>
                            <w:color w:val="FFFFFF" w:themeColor="background1"/>
                          </w:rPr>
                          <w:t>Representative of the County Prefect</w:t>
                        </w:r>
                      </w:p>
                    </w:txbxContent>
                  </v:textbox>
                </v:rect>
                <v:rect id="Rectangle 174" o:spid="_x0000_s1057" style="position:absolute;top:14541;width:2876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" fillcolor="#4472c4" strokecolor="#2f528f" strokeweight="1pt">
                  <v:textbox>
                    <w:txbxContent>
                      <w:p w14:paraId="3B815B5B" w14:textId="321B3597" w:rsidR="00A376F6" w:rsidRPr="006E65B9" w:rsidRDefault="008B08DF" w:rsidP="009D1351">
                        <w:pPr>
                          <w:jc w:val="center"/>
                          <w:rPr>
                            <w:color w:val="FFFFFF" w:themeColor="background1"/>
                          </w:rPr>
                        </w:pPr>
                        <w:r w:rsidRPr="008B08DF">
                          <w:rPr>
                            <w:color w:val="FFFFFF" w:themeColor="background1"/>
                          </w:rPr>
                          <w:t>Representative of the State Police structure</w:t>
                        </w:r>
                      </w:p>
                    </w:txbxContent>
                  </v:textbox>
                </v:rect>
                <v:shape id="Flowchart: Process 173" o:spid="_x0000_s1058" type="#_x0000_t109" style="position:absolute;left:45466;top:10922;width:18986;height:8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" fillcolor="#4472c4" strokecolor="#2f528f" strokeweight="1pt">
                  <v:textbox>
                    <w:txbxContent>
                      <w:p w14:paraId="6C9A8EAB" w14:textId="2BA16F92" w:rsidR="00A376F6" w:rsidRPr="00922B8D" w:rsidRDefault="008B08DF" w:rsidP="009D1351">
                        <w:pPr>
                          <w:jc w:val="center"/>
                          <w:rPr>
                            <w:color w:val="FFFFFF" w:themeColor="background1"/>
                            <w:lang w:val="en-US"/>
                          </w:rPr>
                        </w:pPr>
                        <w:r w:rsidRPr="008B08DF">
                          <w:rPr>
                            <w:color w:val="FFFFFF" w:themeColor="background1"/>
                            <w:lang w:val="en-US"/>
                          </w:rPr>
                          <w:t>The Mayor of the District in the administrative territory that has the center of that municipality</w:t>
                        </w:r>
                      </w:p>
                    </w:txbxContent>
                  </v:textbox>
                </v:shape>
                <v:shape id="Callout: Down Arrow 158" o:spid="_x0000_s1059" type="#_x0000_t80" style="position:absolute;top:5016;width:64325;height:9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" adj="14035,10011,16200,10406" fillcolor="#ffc000" strokecolor="#2f528f" strokeweight="1pt">
                  <v:textbox>
                    <w:txbxContent>
                      <w:p w14:paraId="00602372" w14:textId="6C02567E" w:rsidR="00A376F6" w:rsidRPr="00BB6A3C" w:rsidRDefault="008B08DF" w:rsidP="008B08DF">
                        <w:pPr>
                          <w:rPr>
                            <w:color w:val="000000" w:themeColor="text1"/>
                          </w:rPr>
                        </w:pPr>
                        <w:r w:rsidRPr="008B08DF">
                          <w:rPr>
                            <w:color w:val="000000" w:themeColor="text1"/>
                          </w:rPr>
                          <w:t>Level 1: Steering committees for the coordination of the activity of the institutions of the responsible authorities, at local level, and the referral of cases of domestic violence.</w:t>
                        </w:r>
                      </w:p>
                    </w:txbxContent>
                  </v:textbox>
                </v:shape>
                <v:shape id="Flowchart: Alternate Process 171" o:spid="_x0000_s1060" type="#_x0000_t176" style="position:absolute;left:20129;width:19114;height:6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" fillcolor="#e2f0d9" strokecolor="#2f528f" strokeweight="1pt">
                  <v:textbox>
                    <w:txbxContent>
                      <w:p w14:paraId="033C807E" w14:textId="494B75AD" w:rsidR="00A376F6" w:rsidRPr="00144A1E" w:rsidRDefault="008B08DF" w:rsidP="009D1351">
                        <w:pPr>
                          <w:jc w:val="center"/>
                          <w:rPr>
                            <w:color w:val="000000" w:themeColor="text1"/>
                            <w:lang w:val="en-US"/>
                          </w:rPr>
                        </w:pPr>
                        <w:r w:rsidRPr="008B08DF">
                          <w:rPr>
                            <w:color w:val="000000" w:themeColor="text1"/>
                            <w:lang w:val="en-US"/>
                          </w:rPr>
                          <w:t>Mayor</w:t>
                        </w:r>
                      </w:p>
                    </w:txbxContent>
                  </v:textbox>
                </v:shape>
                <v:shape id="Flowchart: Process 175" o:spid="_x0000_s1061" type="#_x0000_t109" style="position:absolute;left:28384;top:10922;width:17272;height:8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" fillcolor="#4472c4" strokecolor="#2f528f" strokeweight="1pt">
                  <v:textbox>
                    <w:txbxContent>
                      <w:p w14:paraId="431A1E78" w14:textId="00C2F2A4" w:rsidR="00A376F6" w:rsidRPr="006E65B9" w:rsidRDefault="008B08DF" w:rsidP="009D1351">
                        <w:pPr>
                          <w:jc w:val="center"/>
                          <w:rPr>
                            <w:color w:val="FFFFFF" w:themeColor="background1"/>
                          </w:rPr>
                        </w:pPr>
                        <w:r w:rsidRPr="008B08DF">
                          <w:rPr>
                            <w:color w:val="FFFFFF" w:themeColor="background1"/>
                          </w:rPr>
                          <w:t>Representative of the education directorate</w:t>
                        </w:r>
                      </w:p>
                    </w:txbxContent>
                  </v:textbox>
                </v:shape>
                <v:shape id="Callout: Down Arrow 160" o:spid="_x0000_s1062" type="#_x0000_t80" style="position:absolute;left:127;top:40576;width:64325;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" adj="14035,10264,16200,10532" fillcolor="#ffc000" strokecolor="#2f528f" strokeweight="1pt">
                  <v:textbox>
                    <w:txbxContent>
                      <w:p w14:paraId="5C0FA863" w14:textId="4095B39A" w:rsidR="00A376F6" w:rsidRDefault="00DF76B2" w:rsidP="009D1351">
                        <w:pPr>
                          <w:jc w:val="center"/>
                        </w:pPr>
                        <w:r w:rsidRPr="00DF76B2">
                          <w:t>Level 2. Interdisciplinary technical teams</w:t>
                        </w:r>
                      </w:p>
                    </w:txbxContent>
                  </v:textbox>
                </v:shape>
                <v:rect id="Rectangle 182" o:spid="_x0000_s1063" style="position:absolute;top:31051;width:22669;height:9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" fillcolor="#4472c4" strokecolor="#2f528f" strokeweight="1pt">
                  <v:textbox>
                    <w:txbxContent>
                      <w:p w14:paraId="5FBBD0D4" w14:textId="43BE9C29" w:rsidR="00A376F6" w:rsidRDefault="00DF76B2" w:rsidP="00DF76B2">
                        <w:r>
                          <w:t>Managers of centers / shelters set up for victims of domestic violence in the municipality or county under whose jurisdiction these units are, as well as centers</w:t>
                        </w:r>
                        <w:r>
                          <w:t xml:space="preserve"> </w:t>
                        </w:r>
                        <w:r w:rsidR="00A376F6">
                          <w:t xml:space="preserve">tw rehabilitimit pwr dhunuesit </w:t>
                        </w:r>
                      </w:p>
                    </w:txbxContent>
                  </v:textbox>
                </v:rect>
                <v:shape id="Flowchart: Process 184" o:spid="_x0000_s1064" type="#_x0000_t109" style="position:absolute;left:22606;top:33528;width:23304;height:7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" fillcolor="#4472c4" strokecolor="#2f528f" strokeweight="1pt">
                  <v:textbox>
                    <w:txbxContent>
                      <w:p w14:paraId="43474050" w14:textId="3A913C47" w:rsidR="00A376F6" w:rsidRDefault="00DF76B2" w:rsidP="009D1351">
                        <w:pPr>
                          <w:jc w:val="center"/>
                        </w:pPr>
                        <w:r w:rsidRPr="00DF76B2">
                          <w:t>Head of the District Chamber of Advocates and Representative of the Legal Aid Directorate</w:t>
                        </w:r>
                      </w:p>
                    </w:txbxContent>
                  </v:textbox>
                </v:shape>
                <v:rect id="Rectangle 180" o:spid="_x0000_s1065" style="position:absolute;left:45402;top:19558;width:19050;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" fillcolor="#4472c4" strokecolor="#2f528f" strokeweight="1pt">
                  <v:textbox>
                    <w:txbxContent>
                      <w:p w14:paraId="1F7B1B1A" w14:textId="0226932B" w:rsidR="00A376F6" w:rsidRPr="006E65B9" w:rsidRDefault="008B08DF" w:rsidP="008B08DF">
                        <w:pPr>
                          <w:rPr>
                            <w:color w:val="FFFFFF" w:themeColor="background1"/>
                          </w:rPr>
                        </w:pPr>
                        <w:r w:rsidRPr="008B08DF">
                          <w:rPr>
                            <w:color w:val="FFFFFF" w:themeColor="background1"/>
                          </w:rPr>
                          <w:t>Representative of the relevant employment office</w:t>
                        </w:r>
                      </w:p>
                    </w:txbxContent>
                  </v:textbox>
                </v:rect>
                <v:shape id="Flowchart: Process 176" o:spid="_x0000_s1066" type="#_x0000_t109" style="position:absolute;left:29464;top:18732;width:16002;height:6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" fillcolor="#4472c4" strokecolor="#2f528f" strokeweight="1pt">
                  <v:textbox>
                    <w:txbxContent>
                      <w:p w14:paraId="50CB6659" w14:textId="66AE4EBE" w:rsidR="00A376F6" w:rsidRPr="006E65B9" w:rsidRDefault="008B08DF" w:rsidP="009D1351">
                        <w:pPr>
                          <w:jc w:val="center"/>
                          <w:rPr>
                            <w:color w:val="FFFFFF" w:themeColor="background1"/>
                          </w:rPr>
                        </w:pPr>
                        <w:r w:rsidRPr="008B08DF">
                          <w:rPr>
                            <w:color w:val="FFFFFF" w:themeColor="background1"/>
                          </w:rPr>
                          <w:t xml:space="preserve">Representative of the Central Directorate of Opera Service </w:t>
                        </w:r>
                        <w:r w:rsidR="00A376F6">
                          <w:rPr>
                            <w:color w:val="FFFFFF" w:themeColor="background1"/>
                          </w:rPr>
                          <w:t>Kujdesit Sh</w:t>
                        </w:r>
                        <w:r w:rsidR="00A376F6">
                          <w:rPr>
                            <w:rFonts w:cstheme="minorHAnsi"/>
                            <w:color w:val="FFFFFF" w:themeColor="background1"/>
                          </w:rPr>
                          <w:t>ë</w:t>
                        </w:r>
                        <w:r w:rsidR="00A376F6">
                          <w:rPr>
                            <w:color w:val="FFFFFF" w:themeColor="background1"/>
                          </w:rPr>
                          <w:t xml:space="preserve">ndetsor </w:t>
                        </w:r>
                        <w:r w:rsidR="00A376F6" w:rsidRPr="006E65B9">
                          <w:rPr>
                            <w:color w:val="FFFFFF" w:themeColor="background1"/>
                          </w:rPr>
                          <w:t xml:space="preserve"> </w:t>
                        </w:r>
                      </w:p>
                    </w:txbxContent>
                  </v:textbox>
                </v:shape>
                <v:shape id="Flowchart: Process 172" o:spid="_x0000_s1067" type="#_x0000_t109" style="position:absolute;left:46101;top:24892;width:18351;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" fillcolor="#4472c4" strokecolor="#2f528f" strokeweight="1pt">
                  <v:textbox>
                    <w:txbxContent>
                      <w:p w14:paraId="26223D20" w14:textId="35904853" w:rsidR="00A376F6" w:rsidRPr="006E65B9" w:rsidRDefault="00DF76B2" w:rsidP="009D1351">
                        <w:pPr>
                          <w:jc w:val="center"/>
                          <w:rPr>
                            <w:color w:val="FFFFFF" w:themeColor="background1"/>
                          </w:rPr>
                        </w:pPr>
                        <w:r w:rsidRPr="00DF76B2">
                          <w:rPr>
                            <w:color w:val="FFFFFF" w:themeColor="background1"/>
                          </w:rPr>
                          <w:t>Representative of the structure for social services in the Municipality or Region</w:t>
                        </w:r>
                      </w:p>
                    </w:txbxContent>
                  </v:textbox>
                </v:shape>
                <v:shape id="Flowchart: Process 186" o:spid="_x0000_s1068" type="#_x0000_t109" style="position:absolute;left:63;top:46799;width:64707;height:6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" fillcolor="#4472c4" strokecolor="#2f528f" strokeweight="1pt">
                  <v:textbox>
                    <w:txbxContent>
                      <w:p w14:paraId="0A8FB178" w14:textId="7A950877" w:rsidR="00A376F6" w:rsidRDefault="00DF76B2" w:rsidP="009D1351">
                        <w:pPr>
                          <w:jc w:val="center"/>
                        </w:pPr>
                        <w:r w:rsidRPr="00DF76B2">
                          <w:t>The members are appointed by the Steering Committee and are technical representatives of the member institutions of the Steering Committee and provide services and support to survivors of domestic violence in accordance with their respective mandate.</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88" o:spid="_x0000_s1069" type="#_x0000_t68" style="position:absolute;left:1714;top:54229;width:62548;height:7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" adj="10800" fillcolor="#fbe5d6" strokecolor="#2f528f" strokeweight="1pt">
                  <v:textbox>
                    <w:txbxContent>
                      <w:p w14:paraId="45980EF4" w14:textId="5240C297" w:rsidR="00A376F6" w:rsidRPr="00712BDC" w:rsidRDefault="00DF76B2" w:rsidP="00DF76B2">
                        <w:pPr>
                          <w:rPr>
                            <w:color w:val="000000" w:themeColor="text1"/>
                          </w:rPr>
                        </w:pPr>
                        <w:r>
                          <w:rPr>
                            <w:color w:val="000000" w:themeColor="text1"/>
                          </w:rPr>
                          <w:t xml:space="preserve"> </w:t>
                        </w:r>
                        <w:r w:rsidRPr="00DF76B2">
                          <w:rPr>
                            <w:color w:val="000000" w:themeColor="text1"/>
                          </w:rPr>
                          <w:t>Level 3. Local coordinators for referral of cases of domestic violence</w:t>
                        </w:r>
                      </w:p>
                    </w:txbxContent>
                  </v:textbox>
                </v:shape>
                <w10:wrap anchorx="margin"/>
              </v:group>
            </w:pict>
          </mc:Fallback>
        </mc:AlternateContent>
      </w:r>
    </w:p>
    <w:p w14:paraId="1FB67100" w14:textId="1F3D826E" w:rsidR="0015554D" w:rsidRDefault="0015554D" w:rsidP="005B4BFB">
      <w:pPr>
        <w:spacing w:line="240" w:lineRule="auto"/>
        <w:jc w:val="both"/>
        <w:rPr>
          <w:rFonts w:asciiTheme="majorHAnsi" w:eastAsia="Times New Roman" w:hAnsiTheme="majorHAnsi" w:cstheme="majorHAnsi"/>
          <w:color w:val="000000"/>
          <w:sz w:val="24"/>
          <w:szCs w:val="24"/>
          <w:lang w:val="de-AT" w:eastAsia="en-GB"/>
        </w:rPr>
      </w:pPr>
    </w:p>
    <w:p w14:paraId="3B0A96B0" w14:textId="30E10C7F" w:rsidR="0015554D" w:rsidRDefault="0015554D" w:rsidP="005B4BFB">
      <w:pPr>
        <w:spacing w:line="240" w:lineRule="auto"/>
        <w:jc w:val="both"/>
        <w:rPr>
          <w:rFonts w:asciiTheme="majorHAnsi" w:eastAsia="Times New Roman" w:hAnsiTheme="majorHAnsi" w:cstheme="majorHAnsi"/>
          <w:color w:val="000000"/>
          <w:sz w:val="24"/>
          <w:szCs w:val="24"/>
          <w:lang w:val="de-AT" w:eastAsia="en-GB"/>
        </w:rPr>
      </w:pPr>
    </w:p>
    <w:p w14:paraId="5EFCD556" w14:textId="2491340A" w:rsidR="0015554D" w:rsidRDefault="0015554D" w:rsidP="005B4BFB">
      <w:pPr>
        <w:spacing w:line="240" w:lineRule="auto"/>
        <w:jc w:val="both"/>
        <w:rPr>
          <w:rFonts w:asciiTheme="majorHAnsi" w:eastAsia="Times New Roman" w:hAnsiTheme="majorHAnsi" w:cstheme="majorHAnsi"/>
          <w:color w:val="000000"/>
          <w:sz w:val="24"/>
          <w:szCs w:val="24"/>
          <w:lang w:val="de-AT" w:eastAsia="en-GB"/>
        </w:rPr>
      </w:pPr>
    </w:p>
    <w:p w14:paraId="71861768" w14:textId="403CDE54" w:rsidR="0015554D" w:rsidRDefault="0015554D" w:rsidP="005B4BFB">
      <w:pPr>
        <w:spacing w:line="240" w:lineRule="auto"/>
        <w:jc w:val="both"/>
        <w:rPr>
          <w:rFonts w:asciiTheme="majorHAnsi" w:eastAsia="Times New Roman" w:hAnsiTheme="majorHAnsi" w:cstheme="majorHAnsi"/>
          <w:color w:val="000000"/>
          <w:sz w:val="24"/>
          <w:szCs w:val="24"/>
          <w:lang w:val="de-AT" w:eastAsia="en-GB"/>
        </w:rPr>
      </w:pPr>
    </w:p>
    <w:p w14:paraId="7A2A0591" w14:textId="39248FB3" w:rsidR="0015554D" w:rsidRDefault="0015554D" w:rsidP="005B4BFB">
      <w:pPr>
        <w:spacing w:line="240" w:lineRule="auto"/>
        <w:jc w:val="both"/>
        <w:rPr>
          <w:rFonts w:asciiTheme="majorHAnsi" w:eastAsia="Times New Roman" w:hAnsiTheme="majorHAnsi" w:cstheme="majorHAnsi"/>
          <w:color w:val="000000"/>
          <w:sz w:val="24"/>
          <w:szCs w:val="24"/>
          <w:lang w:val="de-AT" w:eastAsia="en-GB"/>
        </w:rPr>
      </w:pPr>
    </w:p>
    <w:p w14:paraId="4AA9A1F7" w14:textId="68B755B2" w:rsidR="0015554D" w:rsidRDefault="0015554D" w:rsidP="005B4BFB">
      <w:pPr>
        <w:spacing w:line="240" w:lineRule="auto"/>
        <w:jc w:val="both"/>
        <w:rPr>
          <w:rFonts w:asciiTheme="majorHAnsi" w:eastAsia="Times New Roman" w:hAnsiTheme="majorHAnsi" w:cstheme="majorHAnsi"/>
          <w:color w:val="000000"/>
          <w:sz w:val="24"/>
          <w:szCs w:val="24"/>
          <w:lang w:val="de-AT" w:eastAsia="en-GB"/>
        </w:rPr>
      </w:pPr>
    </w:p>
    <w:p w14:paraId="5C5F8D1E" w14:textId="58B5909D" w:rsidR="0015554D" w:rsidRDefault="0015554D" w:rsidP="005B4BFB">
      <w:pPr>
        <w:spacing w:line="240" w:lineRule="auto"/>
        <w:jc w:val="both"/>
        <w:rPr>
          <w:rFonts w:asciiTheme="majorHAnsi" w:eastAsia="Times New Roman" w:hAnsiTheme="majorHAnsi" w:cstheme="majorHAnsi"/>
          <w:color w:val="000000"/>
          <w:sz w:val="24"/>
          <w:szCs w:val="24"/>
          <w:lang w:val="de-AT" w:eastAsia="en-GB"/>
        </w:rPr>
      </w:pPr>
    </w:p>
    <w:p w14:paraId="4879B346" w14:textId="73346705" w:rsidR="0015554D" w:rsidRDefault="0015554D" w:rsidP="005B4BFB">
      <w:pPr>
        <w:spacing w:line="240" w:lineRule="auto"/>
        <w:jc w:val="both"/>
        <w:rPr>
          <w:rFonts w:asciiTheme="majorHAnsi" w:eastAsia="Times New Roman" w:hAnsiTheme="majorHAnsi" w:cstheme="majorHAnsi"/>
          <w:color w:val="000000"/>
          <w:sz w:val="24"/>
          <w:szCs w:val="24"/>
          <w:lang w:val="de-AT" w:eastAsia="en-GB"/>
        </w:rPr>
      </w:pPr>
    </w:p>
    <w:p w14:paraId="34E30940" w14:textId="04E6B68B" w:rsidR="0015554D" w:rsidRDefault="0015554D" w:rsidP="005B4BFB">
      <w:pPr>
        <w:spacing w:line="240" w:lineRule="auto"/>
        <w:jc w:val="both"/>
        <w:rPr>
          <w:rFonts w:asciiTheme="majorHAnsi" w:eastAsia="Times New Roman" w:hAnsiTheme="majorHAnsi" w:cstheme="majorHAnsi"/>
          <w:color w:val="000000"/>
          <w:sz w:val="24"/>
          <w:szCs w:val="24"/>
          <w:lang w:val="de-AT" w:eastAsia="en-GB"/>
        </w:rPr>
      </w:pPr>
    </w:p>
    <w:p w14:paraId="21F5A141" w14:textId="7778339E" w:rsidR="0015554D" w:rsidRPr="00B3465F" w:rsidRDefault="0015554D" w:rsidP="005B4BFB">
      <w:pPr>
        <w:spacing w:line="240" w:lineRule="auto"/>
        <w:jc w:val="both"/>
        <w:rPr>
          <w:rFonts w:asciiTheme="majorHAnsi" w:eastAsia="Times New Roman" w:hAnsiTheme="majorHAnsi" w:cstheme="majorHAnsi"/>
          <w:color w:val="000000"/>
          <w:sz w:val="24"/>
          <w:szCs w:val="24"/>
          <w:lang w:val="de-AT" w:eastAsia="en-GB"/>
        </w:rPr>
      </w:pPr>
    </w:p>
    <w:p w14:paraId="28D64737" w14:textId="0269529D" w:rsidR="00144A1E" w:rsidRPr="00B3465F" w:rsidRDefault="00144A1E" w:rsidP="00507D72">
      <w:pPr>
        <w:spacing w:line="240" w:lineRule="auto"/>
        <w:jc w:val="both"/>
        <w:rPr>
          <w:rFonts w:asciiTheme="majorHAnsi" w:eastAsia="Times New Roman" w:hAnsiTheme="majorHAnsi" w:cstheme="majorHAnsi"/>
          <w:color w:val="000000"/>
          <w:sz w:val="24"/>
          <w:szCs w:val="24"/>
          <w:lang w:val="de-AT" w:eastAsia="en-GB"/>
        </w:rPr>
      </w:pPr>
    </w:p>
    <w:p w14:paraId="1AB412FB" w14:textId="19513A57" w:rsidR="00C238CE" w:rsidRPr="00B3465F" w:rsidRDefault="00C238CE" w:rsidP="00211AE9">
      <w:pPr>
        <w:spacing w:line="240" w:lineRule="auto"/>
        <w:jc w:val="both"/>
        <w:rPr>
          <w:rFonts w:asciiTheme="majorHAnsi" w:eastAsia="Times New Roman" w:hAnsiTheme="majorHAnsi" w:cstheme="majorHAnsi"/>
          <w:color w:val="000000"/>
          <w:sz w:val="24"/>
          <w:szCs w:val="24"/>
          <w:lang w:val="de-AT" w:eastAsia="en-GB"/>
        </w:rPr>
      </w:pPr>
    </w:p>
    <w:p w14:paraId="4AF39753" w14:textId="5696E940" w:rsidR="00C238CE" w:rsidRPr="00B3465F" w:rsidRDefault="00C238CE" w:rsidP="00211AE9">
      <w:pPr>
        <w:spacing w:line="240" w:lineRule="auto"/>
        <w:jc w:val="both"/>
        <w:rPr>
          <w:rFonts w:asciiTheme="majorHAnsi" w:eastAsia="Times New Roman" w:hAnsiTheme="majorHAnsi" w:cstheme="majorHAnsi"/>
          <w:color w:val="000000"/>
          <w:sz w:val="24"/>
          <w:szCs w:val="24"/>
          <w:lang w:val="de-AT" w:eastAsia="en-GB"/>
        </w:rPr>
      </w:pPr>
    </w:p>
    <w:p w14:paraId="0E1FE880" w14:textId="4C4F4263" w:rsidR="00C238CE" w:rsidRPr="00B3465F" w:rsidRDefault="00C238CE" w:rsidP="00211AE9">
      <w:pPr>
        <w:spacing w:line="240" w:lineRule="auto"/>
        <w:jc w:val="both"/>
        <w:rPr>
          <w:rFonts w:asciiTheme="majorHAnsi" w:eastAsia="Times New Roman" w:hAnsiTheme="majorHAnsi" w:cstheme="majorHAnsi"/>
          <w:color w:val="000000"/>
          <w:sz w:val="24"/>
          <w:szCs w:val="24"/>
          <w:lang w:val="de-AT" w:eastAsia="en-GB"/>
        </w:rPr>
      </w:pPr>
    </w:p>
    <w:p w14:paraId="6D79B963" w14:textId="5F0C6138" w:rsidR="00C238CE" w:rsidRPr="00B3465F" w:rsidRDefault="00C238CE" w:rsidP="00211AE9">
      <w:pPr>
        <w:spacing w:line="240" w:lineRule="auto"/>
        <w:jc w:val="both"/>
        <w:rPr>
          <w:rFonts w:asciiTheme="majorHAnsi" w:eastAsia="Times New Roman" w:hAnsiTheme="majorHAnsi" w:cstheme="majorHAnsi"/>
          <w:color w:val="000000"/>
          <w:sz w:val="24"/>
          <w:szCs w:val="24"/>
          <w:lang w:val="de-AT" w:eastAsia="en-GB"/>
        </w:rPr>
      </w:pPr>
    </w:p>
    <w:p w14:paraId="6E634AA4" w14:textId="32772604" w:rsidR="00C238CE" w:rsidRPr="00B3465F" w:rsidRDefault="00C238CE" w:rsidP="00211AE9">
      <w:pPr>
        <w:spacing w:line="240" w:lineRule="auto"/>
        <w:jc w:val="both"/>
        <w:rPr>
          <w:rFonts w:asciiTheme="majorHAnsi" w:eastAsia="Times New Roman" w:hAnsiTheme="majorHAnsi" w:cstheme="majorHAnsi"/>
          <w:color w:val="000000"/>
          <w:sz w:val="24"/>
          <w:szCs w:val="24"/>
          <w:lang w:val="de-AT" w:eastAsia="en-GB"/>
        </w:rPr>
      </w:pPr>
    </w:p>
    <w:p w14:paraId="3B7F484D" w14:textId="4F190132" w:rsidR="00C238CE" w:rsidRPr="00B3465F" w:rsidRDefault="00C238CE" w:rsidP="00211AE9">
      <w:pPr>
        <w:spacing w:line="240" w:lineRule="auto"/>
        <w:jc w:val="both"/>
        <w:rPr>
          <w:rFonts w:asciiTheme="majorHAnsi" w:eastAsia="Times New Roman" w:hAnsiTheme="majorHAnsi" w:cstheme="majorHAnsi"/>
          <w:color w:val="000000"/>
          <w:sz w:val="24"/>
          <w:szCs w:val="24"/>
          <w:lang w:val="de-AT" w:eastAsia="en-GB"/>
        </w:rPr>
      </w:pPr>
      <w:r w:rsidRPr="00B3465F">
        <w:rPr>
          <w:rFonts w:asciiTheme="majorHAnsi" w:eastAsia="Times New Roman" w:hAnsiTheme="majorHAnsi" w:cstheme="majorHAnsi"/>
          <w:noProof/>
          <w:color w:val="000000"/>
          <w:sz w:val="24"/>
          <w:szCs w:val="24"/>
          <w:lang w:val="de-AT" w:eastAsia="en-GB"/>
        </w:rPr>
        <w:t xml:space="preserve"> </w:t>
      </w:r>
    </w:p>
    <w:p w14:paraId="767B9722" w14:textId="1A06D08B" w:rsidR="00C238CE" w:rsidRPr="00B3465F" w:rsidRDefault="00C238CE" w:rsidP="00211AE9">
      <w:pPr>
        <w:spacing w:line="240" w:lineRule="auto"/>
        <w:jc w:val="both"/>
        <w:rPr>
          <w:rFonts w:asciiTheme="majorHAnsi" w:eastAsia="Times New Roman" w:hAnsiTheme="majorHAnsi" w:cstheme="majorHAnsi"/>
          <w:color w:val="000000"/>
          <w:sz w:val="24"/>
          <w:szCs w:val="24"/>
          <w:lang w:val="de-AT" w:eastAsia="en-GB"/>
        </w:rPr>
      </w:pPr>
    </w:p>
    <w:p w14:paraId="0AF24C91" w14:textId="363F8228" w:rsidR="00C238CE" w:rsidRPr="00B3465F" w:rsidRDefault="00C238CE" w:rsidP="00211AE9">
      <w:pPr>
        <w:spacing w:line="240" w:lineRule="auto"/>
        <w:jc w:val="both"/>
        <w:rPr>
          <w:rFonts w:asciiTheme="majorHAnsi" w:eastAsia="Times New Roman" w:hAnsiTheme="majorHAnsi" w:cstheme="majorHAnsi"/>
          <w:color w:val="000000"/>
          <w:sz w:val="24"/>
          <w:szCs w:val="24"/>
          <w:lang w:val="de-AT" w:eastAsia="en-GB"/>
        </w:rPr>
      </w:pPr>
    </w:p>
    <w:p w14:paraId="40BE11CA" w14:textId="4D817A22" w:rsidR="00C238CE" w:rsidRPr="00B3465F" w:rsidRDefault="00C238CE" w:rsidP="00211AE9">
      <w:pPr>
        <w:spacing w:line="240" w:lineRule="auto"/>
        <w:jc w:val="both"/>
        <w:rPr>
          <w:rFonts w:asciiTheme="majorHAnsi" w:eastAsia="Times New Roman" w:hAnsiTheme="majorHAnsi" w:cstheme="majorHAnsi"/>
          <w:color w:val="000000"/>
          <w:sz w:val="24"/>
          <w:szCs w:val="24"/>
          <w:lang w:val="de-AT" w:eastAsia="en-GB"/>
        </w:rPr>
      </w:pPr>
    </w:p>
    <w:p w14:paraId="5B6D1DF6" w14:textId="77777777" w:rsidR="006C0D12" w:rsidRDefault="0015554D" w:rsidP="005B4BFB">
      <w:pPr>
        <w:jc w:val="both"/>
        <w:rPr>
          <w:rFonts w:asciiTheme="majorHAnsi" w:hAnsiTheme="majorHAnsi" w:cstheme="majorHAnsi"/>
          <w:sz w:val="24"/>
          <w:szCs w:val="24"/>
        </w:rPr>
      </w:pPr>
      <w:r w:rsidRPr="009D1351">
        <w:rPr>
          <w:rFonts w:asciiTheme="majorHAnsi" w:hAnsiTheme="majorHAnsi" w:cstheme="majorHAnsi"/>
          <w:b/>
          <w:bCs/>
          <w:sz w:val="24"/>
          <w:szCs w:val="24"/>
        </w:rPr>
        <w:t>“</w:t>
      </w:r>
      <w:r w:rsidR="006C0D12" w:rsidRPr="006C0D12">
        <w:rPr>
          <w:rFonts w:asciiTheme="majorHAnsi" w:hAnsiTheme="majorHAnsi" w:cstheme="majorHAnsi"/>
          <w:b/>
          <w:bCs/>
          <w:sz w:val="24"/>
          <w:szCs w:val="24"/>
        </w:rPr>
        <w:t>Local coordinator for referral and management of cases of domestic violence</w:t>
      </w:r>
      <w:r w:rsidRPr="009D1351">
        <w:rPr>
          <w:rFonts w:asciiTheme="majorHAnsi" w:hAnsiTheme="majorHAnsi" w:cstheme="majorHAnsi"/>
          <w:b/>
          <w:bCs/>
          <w:sz w:val="24"/>
          <w:szCs w:val="24"/>
        </w:rPr>
        <w:t>”,</w:t>
      </w:r>
      <w:r w:rsidRPr="0015554D">
        <w:rPr>
          <w:rFonts w:asciiTheme="majorHAnsi" w:hAnsiTheme="majorHAnsi" w:cstheme="majorHAnsi"/>
          <w:sz w:val="24"/>
          <w:szCs w:val="24"/>
        </w:rPr>
        <w:t xml:space="preserve"> </w:t>
      </w:r>
      <w:r w:rsidR="006C0D12" w:rsidRPr="006C0D12">
        <w:rPr>
          <w:rFonts w:asciiTheme="majorHAnsi" w:hAnsiTheme="majorHAnsi" w:cstheme="majorHAnsi"/>
          <w:sz w:val="24"/>
          <w:szCs w:val="24"/>
        </w:rPr>
        <w:t xml:space="preserve">employee at the local self-government unit, responsible for referral and management of cases of domestic violence and violence against women </w:t>
      </w:r>
    </w:p>
    <w:p w14:paraId="61B985F1" w14:textId="2084C7F1" w:rsidR="00BF17BC" w:rsidRPr="00B3465F" w:rsidRDefault="00BF17BC" w:rsidP="006C0D12">
      <w:pPr>
        <w:jc w:val="both"/>
        <w:rPr>
          <w:rFonts w:asciiTheme="majorHAnsi" w:hAnsiTheme="majorHAnsi" w:cstheme="majorHAnsi"/>
          <w:sz w:val="24"/>
          <w:szCs w:val="24"/>
        </w:rPr>
      </w:pPr>
      <w:r w:rsidRPr="00B3465F">
        <w:rPr>
          <w:rFonts w:asciiTheme="majorHAnsi" w:hAnsiTheme="majorHAnsi" w:cstheme="majorHAnsi"/>
          <w:b/>
          <w:bCs/>
          <w:sz w:val="24"/>
          <w:szCs w:val="24"/>
        </w:rPr>
        <w:t>“</w:t>
      </w:r>
      <w:r w:rsidR="006C0D12" w:rsidRPr="006C0D12">
        <w:rPr>
          <w:rFonts w:asciiTheme="majorHAnsi" w:hAnsiTheme="majorHAnsi" w:cstheme="majorHAnsi"/>
          <w:b/>
          <w:bCs/>
          <w:sz w:val="24"/>
          <w:szCs w:val="24"/>
        </w:rPr>
        <w:t>Police officer in cases of domestic violence</w:t>
      </w:r>
      <w:r w:rsidRPr="00B3465F">
        <w:rPr>
          <w:rFonts w:asciiTheme="majorHAnsi" w:hAnsiTheme="majorHAnsi" w:cstheme="majorHAnsi"/>
          <w:b/>
          <w:bCs/>
          <w:sz w:val="24"/>
          <w:szCs w:val="24"/>
        </w:rPr>
        <w:t>”</w:t>
      </w:r>
      <w:r w:rsidRPr="00B3465F">
        <w:rPr>
          <w:rFonts w:asciiTheme="majorHAnsi" w:hAnsiTheme="majorHAnsi" w:cstheme="majorHAnsi"/>
          <w:sz w:val="24"/>
          <w:szCs w:val="24"/>
        </w:rPr>
        <w:t xml:space="preserve"> – </w:t>
      </w:r>
      <w:r w:rsidR="006C0D12" w:rsidRPr="006C0D12">
        <w:rPr>
          <w:rFonts w:asciiTheme="majorHAnsi" w:hAnsiTheme="majorHAnsi" w:cstheme="majorHAnsi"/>
          <w:sz w:val="24"/>
          <w:szCs w:val="24"/>
        </w:rPr>
        <w:t xml:space="preserve">is the police officer, who will carry out the risk assessment and the relevant procedures for the preparation of the file for the issuance of the Order for Precautionary Measures of Immediate Protection (UMPMM). The State Police is a key actor in the implementation and monitoring of protection orders and cooperates closely with the </w:t>
      </w:r>
      <w:r w:rsidR="006C0D12" w:rsidRPr="006C0D12">
        <w:rPr>
          <w:rFonts w:asciiTheme="majorHAnsi" w:hAnsiTheme="majorHAnsi" w:cstheme="majorHAnsi"/>
          <w:sz w:val="24"/>
          <w:szCs w:val="24"/>
        </w:rPr>
        <w:lastRenderedPageBreak/>
        <w:t>KVDHF and other ETN member institutions, for the successful management of the domestic violence case.</w:t>
      </w:r>
      <w:r w:rsidRPr="00B3465F">
        <w:rPr>
          <w:rFonts w:asciiTheme="majorHAnsi" w:hAnsiTheme="majorHAnsi" w:cstheme="majorHAnsi"/>
          <w:sz w:val="24"/>
          <w:szCs w:val="24"/>
        </w:rPr>
        <w:t>.</w:t>
      </w:r>
      <w:r w:rsidR="00507D72" w:rsidRPr="00B3465F">
        <w:rPr>
          <w:rStyle w:val="FootnoteReference"/>
          <w:rFonts w:asciiTheme="majorHAnsi" w:hAnsiTheme="majorHAnsi" w:cstheme="majorHAnsi"/>
          <w:sz w:val="24"/>
          <w:szCs w:val="24"/>
        </w:rPr>
        <w:footnoteReference w:id="38"/>
      </w:r>
    </w:p>
    <w:p w14:paraId="14801B02" w14:textId="53C00B41" w:rsidR="00C42D30" w:rsidRPr="00B3465F" w:rsidRDefault="00BF17BC" w:rsidP="005B4BFB">
      <w:pPr>
        <w:spacing w:line="240" w:lineRule="auto"/>
        <w:jc w:val="both"/>
        <w:rPr>
          <w:rFonts w:asciiTheme="majorHAnsi" w:eastAsia="Times New Roman" w:hAnsiTheme="majorHAnsi" w:cstheme="majorHAnsi"/>
          <w:color w:val="000000"/>
          <w:sz w:val="24"/>
          <w:szCs w:val="24"/>
          <w:lang w:val="de-AT" w:eastAsia="en-GB"/>
        </w:rPr>
      </w:pPr>
      <w:bookmarkStart w:id="19" w:name="_Hlk95477290"/>
      <w:r w:rsidRPr="00B3465F">
        <w:rPr>
          <w:rFonts w:asciiTheme="majorHAnsi" w:eastAsia="Times New Roman" w:hAnsiTheme="majorHAnsi" w:cstheme="majorHAnsi"/>
          <w:b/>
          <w:bCs/>
          <w:color w:val="000000"/>
          <w:sz w:val="24"/>
          <w:szCs w:val="24"/>
          <w:lang w:val="de-AT" w:eastAsia="en-GB"/>
        </w:rPr>
        <w:t>“</w:t>
      </w:r>
      <w:bookmarkEnd w:id="19"/>
      <w:r w:rsidR="006C0D12" w:rsidRPr="006C0D12">
        <w:t xml:space="preserve"> </w:t>
      </w:r>
      <w:r w:rsidR="006C0D12" w:rsidRPr="006C0D12">
        <w:rPr>
          <w:rFonts w:asciiTheme="majorHAnsi" w:eastAsia="Times New Roman" w:hAnsiTheme="majorHAnsi" w:cstheme="majorHAnsi"/>
          <w:b/>
          <w:bCs/>
          <w:color w:val="000000"/>
          <w:sz w:val="24"/>
          <w:szCs w:val="24"/>
          <w:lang w:val="de-AT" w:eastAsia="en-GB"/>
        </w:rPr>
        <w:t xml:space="preserve">Risk assessment in cases of domestic violence </w:t>
      </w:r>
      <w:r w:rsidRPr="00B3465F">
        <w:rPr>
          <w:rFonts w:asciiTheme="majorHAnsi" w:eastAsia="Times New Roman" w:hAnsiTheme="majorHAnsi" w:cstheme="majorHAnsi"/>
          <w:b/>
          <w:bCs/>
          <w:color w:val="000000"/>
          <w:sz w:val="24"/>
          <w:szCs w:val="24"/>
          <w:lang w:val="de-AT" w:eastAsia="en-GB"/>
        </w:rPr>
        <w:t>”</w:t>
      </w:r>
      <w:r w:rsidRPr="00B3465F">
        <w:rPr>
          <w:rFonts w:asciiTheme="majorHAnsi" w:eastAsia="Times New Roman" w:hAnsiTheme="majorHAnsi" w:cstheme="majorHAnsi"/>
          <w:color w:val="000000"/>
          <w:sz w:val="24"/>
          <w:szCs w:val="24"/>
          <w:lang w:val="de-AT" w:eastAsia="en-GB"/>
        </w:rPr>
        <w:t xml:space="preserve"> - </w:t>
      </w:r>
      <w:r w:rsidR="006C0D12" w:rsidRPr="006C0D12">
        <w:rPr>
          <w:rFonts w:asciiTheme="majorHAnsi" w:eastAsia="Times New Roman" w:hAnsiTheme="majorHAnsi" w:cstheme="majorHAnsi"/>
          <w:color w:val="000000"/>
          <w:sz w:val="24"/>
          <w:szCs w:val="24"/>
          <w:lang w:val="de-AT" w:eastAsia="en-GB"/>
        </w:rPr>
        <w:t>phase of domestic violence case management, which is carried out promptly, immediately after the case is identified or reported, in order to prevent further escalation of violence and to protect the victim through the Order for Precautionary Measures of Immediate Protectionphase of domestic violence case management, which is carried out promptly, immediately after the case is identified or reported, in order to prevent further escalation of violence and to protect the victim through the Order for Precautionary Measures of Immediate Protection</w:t>
      </w:r>
      <w:r w:rsidRPr="00B3465F">
        <w:rPr>
          <w:rFonts w:asciiTheme="majorHAnsi" w:eastAsia="Times New Roman" w:hAnsiTheme="majorHAnsi" w:cstheme="majorHAnsi"/>
          <w:color w:val="000000"/>
          <w:sz w:val="24"/>
          <w:szCs w:val="24"/>
          <w:lang w:val="de-AT" w:eastAsia="en-GB"/>
        </w:rPr>
        <w:t>.</w:t>
      </w:r>
      <w:r w:rsidR="00507D72" w:rsidRPr="00B3465F">
        <w:rPr>
          <w:rStyle w:val="FootnoteReference"/>
          <w:rFonts w:asciiTheme="majorHAnsi" w:eastAsia="Times New Roman" w:hAnsiTheme="majorHAnsi" w:cstheme="majorHAnsi"/>
          <w:color w:val="000000"/>
          <w:sz w:val="24"/>
          <w:szCs w:val="24"/>
          <w:lang w:val="de-AT" w:eastAsia="en-GB"/>
        </w:rPr>
        <w:footnoteReference w:id="39"/>
      </w:r>
    </w:p>
    <w:p w14:paraId="1F5E5FC5" w14:textId="4CF0160E" w:rsidR="006C0D12" w:rsidRDefault="00C42D30" w:rsidP="005B4BFB">
      <w:pPr>
        <w:spacing w:line="240" w:lineRule="auto"/>
        <w:jc w:val="both"/>
        <w:rPr>
          <w:rFonts w:asciiTheme="majorHAnsi" w:eastAsia="Times New Roman" w:hAnsiTheme="majorHAnsi" w:cstheme="majorHAnsi"/>
          <w:color w:val="000000"/>
          <w:sz w:val="24"/>
          <w:szCs w:val="24"/>
          <w:lang w:val="de-AT" w:eastAsia="en-GB"/>
        </w:rPr>
      </w:pPr>
      <w:r w:rsidRPr="00B3465F">
        <w:rPr>
          <w:rFonts w:asciiTheme="majorHAnsi" w:eastAsia="Times New Roman" w:hAnsiTheme="majorHAnsi" w:cstheme="majorHAnsi"/>
          <w:b/>
          <w:bCs/>
          <w:color w:val="000000"/>
          <w:sz w:val="24"/>
          <w:szCs w:val="24"/>
          <w:lang w:val="de-AT" w:eastAsia="en-GB"/>
        </w:rPr>
        <w:t>“</w:t>
      </w:r>
      <w:r w:rsidR="006C0D12" w:rsidRPr="006C0D12">
        <w:t xml:space="preserve"> </w:t>
      </w:r>
      <w:r w:rsidR="006C0D12" w:rsidRPr="006C0D12">
        <w:rPr>
          <w:rFonts w:asciiTheme="majorHAnsi" w:eastAsia="Times New Roman" w:hAnsiTheme="majorHAnsi" w:cstheme="majorHAnsi"/>
          <w:b/>
          <w:bCs/>
          <w:color w:val="000000"/>
          <w:sz w:val="24"/>
          <w:szCs w:val="24"/>
          <w:lang w:val="de-AT" w:eastAsia="en-GB"/>
        </w:rPr>
        <w:t xml:space="preserve">Interdisciplinary Technical Team </w:t>
      </w:r>
      <w:r w:rsidRPr="00B3465F">
        <w:rPr>
          <w:rFonts w:asciiTheme="majorHAnsi" w:eastAsia="Times New Roman" w:hAnsiTheme="majorHAnsi" w:cstheme="majorHAnsi"/>
          <w:b/>
          <w:bCs/>
          <w:color w:val="000000"/>
          <w:sz w:val="24"/>
          <w:szCs w:val="24"/>
          <w:lang w:val="de-AT" w:eastAsia="en-GB"/>
        </w:rPr>
        <w:t>(ETN)“</w:t>
      </w:r>
      <w:r w:rsidRPr="00B3465F">
        <w:rPr>
          <w:rFonts w:asciiTheme="majorHAnsi" w:eastAsia="Times New Roman" w:hAnsiTheme="majorHAnsi" w:cstheme="majorHAnsi"/>
          <w:color w:val="000000"/>
          <w:sz w:val="24"/>
          <w:szCs w:val="24"/>
          <w:lang w:val="de-AT" w:eastAsia="en-GB"/>
        </w:rPr>
        <w:t xml:space="preserve">  </w:t>
      </w:r>
      <w:r w:rsidR="006C0D12" w:rsidRPr="006C0D12">
        <w:rPr>
          <w:rFonts w:asciiTheme="majorHAnsi" w:eastAsia="Times New Roman" w:hAnsiTheme="majorHAnsi" w:cstheme="majorHAnsi"/>
          <w:color w:val="000000"/>
          <w:sz w:val="24"/>
          <w:szCs w:val="24"/>
          <w:lang w:val="de-AT" w:eastAsia="en-GB"/>
        </w:rPr>
        <w:t>is a team of technicians of the Steering Committee member institution appointed by the Steering Committee to represent the institutions and provide services and support to domestic violence survivors in accordance with the mandate. ETN is responsible for a) following up the case and meeting the needs of victims, ensuring their connection to appropriate services; b) coordination and supervision of service</w:t>
      </w:r>
      <w:r w:rsidR="006C0D12">
        <w:rPr>
          <w:rFonts w:asciiTheme="majorHAnsi" w:eastAsia="Times New Roman" w:hAnsiTheme="majorHAnsi" w:cstheme="majorHAnsi"/>
          <w:color w:val="000000"/>
          <w:sz w:val="24"/>
          <w:szCs w:val="24"/>
          <w:lang w:val="de-AT" w:eastAsia="en-GB"/>
        </w:rPr>
        <w:t xml:space="preserve"> delivery; c) case management; d</w:t>
      </w:r>
      <w:r w:rsidR="006C0D12" w:rsidRPr="006C0D12">
        <w:rPr>
          <w:rFonts w:asciiTheme="majorHAnsi" w:eastAsia="Times New Roman" w:hAnsiTheme="majorHAnsi" w:cstheme="majorHAnsi"/>
          <w:color w:val="000000"/>
          <w:sz w:val="24"/>
          <w:szCs w:val="24"/>
          <w:lang w:val="de-AT" w:eastAsia="en-GB"/>
        </w:rPr>
        <w:t>) forwarding data on concrete cases to the leaders of the int</w:t>
      </w:r>
      <w:r w:rsidR="006C0D12">
        <w:rPr>
          <w:rFonts w:asciiTheme="majorHAnsi" w:eastAsia="Times New Roman" w:hAnsiTheme="majorHAnsi" w:cstheme="majorHAnsi"/>
          <w:color w:val="000000"/>
          <w:sz w:val="24"/>
          <w:szCs w:val="24"/>
          <w:lang w:val="de-AT" w:eastAsia="en-GB"/>
        </w:rPr>
        <w:t>erdisciplinary technical team; e</w:t>
      </w:r>
      <w:r w:rsidR="006C0D12" w:rsidRPr="006C0D12">
        <w:rPr>
          <w:rFonts w:asciiTheme="majorHAnsi" w:eastAsia="Times New Roman" w:hAnsiTheme="majorHAnsi" w:cstheme="majorHAnsi"/>
          <w:color w:val="000000"/>
          <w:sz w:val="24"/>
          <w:szCs w:val="24"/>
          <w:lang w:val="de-AT" w:eastAsia="en-GB"/>
        </w:rPr>
        <w:t>) monitoring and reporting to the steering committee, for the coordination of the activity of the institutions of the responsible authorities, at local level, and the referral of cases of domestic violence, taking care to maintain the confidentiality of the personal data of the victims.</w:t>
      </w:r>
    </w:p>
    <w:p w14:paraId="779D4CD5" w14:textId="4D28DCD4" w:rsidR="00D266D9" w:rsidRPr="00B3465F" w:rsidRDefault="00CA4038" w:rsidP="005B4BFB">
      <w:pPr>
        <w:spacing w:line="240" w:lineRule="auto"/>
        <w:jc w:val="both"/>
        <w:rPr>
          <w:rFonts w:asciiTheme="majorHAnsi" w:eastAsia="Times New Roman" w:hAnsiTheme="majorHAnsi" w:cstheme="majorHAnsi"/>
          <w:color w:val="000000"/>
          <w:sz w:val="24"/>
          <w:szCs w:val="24"/>
          <w:lang w:val="de-AT" w:eastAsia="en-GB"/>
        </w:rPr>
      </w:pPr>
      <w:r w:rsidRPr="00CA4038">
        <w:rPr>
          <w:rFonts w:asciiTheme="majorHAnsi" w:hAnsiTheme="majorHAnsi" w:cstheme="majorHAnsi"/>
          <w:b/>
          <w:sz w:val="24"/>
          <w:szCs w:val="24"/>
        </w:rPr>
        <w:t xml:space="preserve">ETN core </w:t>
      </w:r>
      <w:r w:rsidRPr="00CA4038">
        <w:rPr>
          <w:rFonts w:asciiTheme="majorHAnsi" w:hAnsiTheme="majorHAnsi" w:cstheme="majorHAnsi"/>
          <w:sz w:val="24"/>
          <w:szCs w:val="24"/>
        </w:rPr>
        <w:t>is a group within ETN consisting of a limited number of members who meet immediately and address the emergency needs of the adult victim of sexual violence, and then refer the case to other members. The core ETN consists mainly of the Local Coordinator / Coordinator against domestic violence, representatives of the police, health, forensic medicine and represen</w:t>
      </w:r>
      <w:r>
        <w:rPr>
          <w:rFonts w:asciiTheme="majorHAnsi" w:hAnsiTheme="majorHAnsi" w:cstheme="majorHAnsi"/>
          <w:sz w:val="24"/>
          <w:szCs w:val="24"/>
        </w:rPr>
        <w:t>tatives of social care services</w:t>
      </w:r>
      <w:r w:rsidR="0013469D" w:rsidRPr="00B3465F">
        <w:rPr>
          <w:rFonts w:asciiTheme="majorHAnsi" w:hAnsiTheme="majorHAnsi" w:cstheme="majorHAnsi"/>
          <w:sz w:val="24"/>
          <w:szCs w:val="24"/>
        </w:rPr>
        <w:t>.</w:t>
      </w:r>
      <w:r w:rsidR="0013469D" w:rsidRPr="00B3465F">
        <w:rPr>
          <w:rStyle w:val="FootnoteReference"/>
          <w:rFonts w:asciiTheme="majorHAnsi" w:hAnsiTheme="majorHAnsi" w:cstheme="majorHAnsi"/>
          <w:sz w:val="24"/>
          <w:szCs w:val="24"/>
        </w:rPr>
        <w:footnoteReference w:id="40"/>
      </w:r>
    </w:p>
    <w:p w14:paraId="5D33910E" w14:textId="31F557D0" w:rsidR="00D266D9" w:rsidRPr="00B3465F" w:rsidRDefault="00CA4038" w:rsidP="00CA4038">
      <w:pPr>
        <w:spacing w:line="240" w:lineRule="auto"/>
        <w:jc w:val="both"/>
        <w:rPr>
          <w:rFonts w:asciiTheme="majorHAnsi" w:eastAsia="Times New Roman" w:hAnsiTheme="majorHAnsi" w:cstheme="majorHAnsi"/>
          <w:color w:val="000000"/>
          <w:sz w:val="24"/>
          <w:szCs w:val="24"/>
          <w:lang w:val="de-AT" w:eastAsia="en-GB"/>
        </w:rPr>
      </w:pPr>
      <w:r w:rsidRPr="00CA4038">
        <w:rPr>
          <w:rFonts w:asciiTheme="majorHAnsi" w:eastAsia="Times New Roman" w:hAnsiTheme="majorHAnsi" w:cstheme="majorHAnsi"/>
          <w:b/>
          <w:bCs/>
          <w:color w:val="000000"/>
          <w:sz w:val="24"/>
          <w:szCs w:val="24"/>
          <w:lang w:val="de-AT" w:eastAsia="en-GB"/>
        </w:rPr>
        <w:t xml:space="preserve">social care services </w:t>
      </w:r>
      <w:r w:rsidRPr="00CA4038">
        <w:rPr>
          <w:rFonts w:asciiTheme="majorHAnsi" w:eastAsia="Times New Roman" w:hAnsiTheme="majorHAnsi" w:cstheme="majorHAnsi"/>
          <w:color w:val="000000"/>
          <w:sz w:val="24"/>
          <w:szCs w:val="24"/>
          <w:lang w:val="de-AT" w:eastAsia="en-GB"/>
        </w:rPr>
        <w:t>is an integrated and organized system of benefits and facilities, which are provided by professionals in the relevant fields of public or non-public entities, in order to ensure the welfare, independence and social inclusion of individuals and families in need of social care.</w:t>
      </w:r>
      <w:r w:rsidR="00D266D9" w:rsidRPr="00B3465F">
        <w:rPr>
          <w:rFonts w:asciiTheme="majorHAnsi" w:eastAsia="Times New Roman" w:hAnsiTheme="majorHAnsi" w:cstheme="majorHAnsi"/>
          <w:color w:val="000000"/>
          <w:sz w:val="24"/>
          <w:szCs w:val="24"/>
          <w:lang w:val="de-AT" w:eastAsia="en-GB"/>
        </w:rPr>
        <w:t>.</w:t>
      </w:r>
      <w:r w:rsidR="00555752" w:rsidRPr="00B3465F">
        <w:rPr>
          <w:rStyle w:val="FootnoteReference"/>
          <w:rFonts w:asciiTheme="majorHAnsi" w:eastAsia="Times New Roman" w:hAnsiTheme="majorHAnsi" w:cstheme="majorHAnsi"/>
          <w:color w:val="000000"/>
          <w:sz w:val="24"/>
          <w:szCs w:val="24"/>
          <w:lang w:val="de-AT" w:eastAsia="en-GB"/>
        </w:rPr>
        <w:footnoteReference w:id="41"/>
      </w:r>
    </w:p>
    <w:p w14:paraId="6CAE1DED" w14:textId="2E1639D1" w:rsidR="00D266D9" w:rsidRPr="00B3465F" w:rsidRDefault="009134F7" w:rsidP="009134F7">
      <w:pPr>
        <w:spacing w:line="240" w:lineRule="auto"/>
        <w:jc w:val="both"/>
        <w:rPr>
          <w:rFonts w:asciiTheme="majorHAnsi" w:eastAsia="Times New Roman" w:hAnsiTheme="majorHAnsi" w:cstheme="majorHAnsi"/>
          <w:color w:val="000000"/>
          <w:sz w:val="24"/>
          <w:szCs w:val="24"/>
          <w:lang w:val="de-AT" w:eastAsia="en-GB"/>
        </w:rPr>
      </w:pPr>
      <w:r w:rsidRPr="009134F7">
        <w:rPr>
          <w:rFonts w:asciiTheme="majorHAnsi" w:eastAsia="Times New Roman" w:hAnsiTheme="majorHAnsi" w:cstheme="majorHAnsi"/>
          <w:b/>
          <w:bCs/>
          <w:color w:val="000000"/>
          <w:sz w:val="24"/>
          <w:szCs w:val="24"/>
          <w:lang w:val="de-AT" w:eastAsia="en-GB"/>
        </w:rPr>
        <w:t xml:space="preserve">Case management </w:t>
      </w:r>
      <w:r w:rsidRPr="009134F7">
        <w:rPr>
          <w:rFonts w:asciiTheme="majorHAnsi" w:eastAsia="Times New Roman" w:hAnsiTheme="majorHAnsi" w:cstheme="majorHAnsi"/>
          <w:color w:val="000000"/>
          <w:sz w:val="24"/>
          <w:szCs w:val="24"/>
          <w:lang w:val="de-AT" w:eastAsia="en-GB"/>
        </w:rPr>
        <w:t xml:space="preserve">is to provide and coordinate the referral of individuals in need of social care throughout the service delivery process, whenever necessary, until their full integration. While in the contemporary literature, we find this definition of "case management": a collaborative, multidisciplinary process through which opportunities and services to meet the needs of an individual in need of assistance are evaluated, planned, implemented, coordinated, monitored and re-evaluated. through communication and available resources, promoting quality and effective outcomes. "The four principles of case management are: a) Providing individualized services based </w:t>
      </w:r>
      <w:r w:rsidRPr="009134F7">
        <w:rPr>
          <w:rFonts w:asciiTheme="majorHAnsi" w:eastAsia="Times New Roman" w:hAnsiTheme="majorHAnsi" w:cstheme="majorHAnsi"/>
          <w:color w:val="000000"/>
          <w:sz w:val="24"/>
          <w:szCs w:val="24"/>
          <w:lang w:val="de-AT" w:eastAsia="en-GB"/>
        </w:rPr>
        <w:lastRenderedPageBreak/>
        <w:t>on the victim's choice; b) Comprehensive assessment used to identify the victim's needs c) Participatory development of a service plan that meets the needs of the victim of violence and is developed in cooperation with him / her d) Good coordination of service delivery Case management and psychosocial support differ in that the main focus of case management is in the spectrum of immediate needs in relation to the violence incident, while supporting the psychosocial eighth focuses more broadly on caring for the overall well-being of the individual. Despite the differences, there are important links and when response programs are implemented, case management and psychosocial support can complement each other. For example, psychosocial support can be provided as part of the case management process and by using a case management approach, service providers can help the victim consider and manage the psychosocial consequences of violence against women and girls.</w:t>
      </w:r>
      <w:r>
        <w:rPr>
          <w:rFonts w:asciiTheme="majorHAnsi" w:eastAsia="Times New Roman" w:hAnsiTheme="majorHAnsi" w:cstheme="majorHAnsi"/>
          <w:color w:val="000000"/>
          <w:sz w:val="24"/>
          <w:szCs w:val="24"/>
          <w:lang w:val="de-AT" w:eastAsia="en-GB"/>
        </w:rPr>
        <w:t xml:space="preserve">  </w:t>
      </w:r>
      <w:r w:rsidRPr="009134F7">
        <w:rPr>
          <w:rFonts w:asciiTheme="majorHAnsi" w:eastAsia="Times New Roman" w:hAnsiTheme="majorHAnsi" w:cstheme="majorHAnsi"/>
          <w:b/>
          <w:bCs/>
          <w:color w:val="000000"/>
          <w:sz w:val="24"/>
          <w:szCs w:val="24"/>
          <w:lang w:val="de-AT" w:eastAsia="en-GB"/>
        </w:rPr>
        <w:t xml:space="preserve">Real manager </w:t>
      </w:r>
      <w:r w:rsidRPr="009134F7">
        <w:rPr>
          <w:rFonts w:asciiTheme="majorHAnsi" w:eastAsia="Times New Roman" w:hAnsiTheme="majorHAnsi" w:cstheme="majorHAnsi"/>
          <w:color w:val="000000"/>
          <w:sz w:val="24"/>
          <w:szCs w:val="24"/>
          <w:lang w:val="de-AT" w:eastAsia="en-GB"/>
        </w:rPr>
        <w:t>is the person who enables the initiation and follow-up of case management, ie the process described above. He / she assists in identifying appropriate service providers and facilities throughout the service delivery, while ensuring that available resources are used in a timely and cost-effective manner in order to obtain the optimal value for the victim of violence as well as for the source of reimbursement</w:t>
      </w:r>
      <w:r w:rsidR="00D266D9" w:rsidRPr="00B3465F">
        <w:rPr>
          <w:rFonts w:asciiTheme="majorHAnsi" w:eastAsia="Times New Roman" w:hAnsiTheme="majorHAnsi" w:cstheme="majorHAnsi"/>
          <w:color w:val="000000"/>
          <w:sz w:val="24"/>
          <w:szCs w:val="24"/>
          <w:lang w:val="de-AT" w:eastAsia="en-GB"/>
        </w:rPr>
        <w:t>.</w:t>
      </w:r>
      <w:r w:rsidR="00555752" w:rsidRPr="00B3465F">
        <w:rPr>
          <w:rStyle w:val="FootnoteReference"/>
          <w:rFonts w:asciiTheme="majorHAnsi" w:eastAsia="Times New Roman" w:hAnsiTheme="majorHAnsi" w:cstheme="majorHAnsi"/>
          <w:color w:val="000000"/>
          <w:sz w:val="24"/>
          <w:szCs w:val="24"/>
          <w:lang w:val="de-AT" w:eastAsia="en-GB"/>
        </w:rPr>
        <w:footnoteReference w:id="42"/>
      </w:r>
    </w:p>
    <w:p w14:paraId="2D85ED50" w14:textId="3DC6336A" w:rsidR="00D266D9" w:rsidRPr="00B3465F" w:rsidRDefault="009134F7" w:rsidP="00D266D9">
      <w:pPr>
        <w:spacing w:line="240" w:lineRule="auto"/>
        <w:jc w:val="both"/>
        <w:rPr>
          <w:rFonts w:asciiTheme="majorHAnsi" w:eastAsia="Times New Roman" w:hAnsiTheme="majorHAnsi" w:cstheme="majorHAnsi"/>
          <w:color w:val="000000"/>
          <w:sz w:val="24"/>
          <w:szCs w:val="24"/>
          <w:lang w:val="de-AT" w:eastAsia="en-GB"/>
        </w:rPr>
      </w:pPr>
      <w:r w:rsidRPr="009134F7">
        <w:rPr>
          <w:rFonts w:asciiTheme="majorHAnsi" w:eastAsia="Times New Roman" w:hAnsiTheme="majorHAnsi" w:cstheme="majorHAnsi"/>
          <w:b/>
          <w:bCs/>
          <w:color w:val="000000"/>
          <w:sz w:val="24"/>
          <w:szCs w:val="24"/>
          <w:lang w:val="de-AT" w:eastAsia="en-GB"/>
        </w:rPr>
        <w:t xml:space="preserve">Immediate protection order </w:t>
      </w:r>
      <w:r w:rsidRPr="009134F7">
        <w:rPr>
          <w:rFonts w:asciiTheme="majorHAnsi" w:eastAsia="Times New Roman" w:hAnsiTheme="majorHAnsi" w:cstheme="majorHAnsi"/>
          <w:color w:val="000000"/>
          <w:sz w:val="24"/>
          <w:szCs w:val="24"/>
          <w:lang w:val="de-AT" w:eastAsia="en-GB"/>
        </w:rPr>
        <w:t>is an order issued temporarily by a court decision, valid until the issuance of a protection order by a court decision</w:t>
      </w:r>
      <w:r w:rsidR="00D266D9" w:rsidRPr="00B3465F">
        <w:rPr>
          <w:rFonts w:asciiTheme="majorHAnsi" w:eastAsia="Times New Roman" w:hAnsiTheme="majorHAnsi" w:cstheme="majorHAnsi"/>
          <w:color w:val="000000"/>
          <w:sz w:val="24"/>
          <w:szCs w:val="24"/>
          <w:lang w:val="de-AT" w:eastAsia="en-GB"/>
        </w:rPr>
        <w:t>.</w:t>
      </w:r>
      <w:r w:rsidR="00555752" w:rsidRPr="00B3465F">
        <w:rPr>
          <w:rStyle w:val="FootnoteReference"/>
          <w:rFonts w:asciiTheme="majorHAnsi" w:eastAsia="Times New Roman" w:hAnsiTheme="majorHAnsi" w:cstheme="majorHAnsi"/>
          <w:color w:val="000000"/>
          <w:sz w:val="24"/>
          <w:szCs w:val="24"/>
          <w:lang w:val="de-AT" w:eastAsia="en-GB"/>
        </w:rPr>
        <w:footnoteReference w:id="43"/>
      </w:r>
    </w:p>
    <w:p w14:paraId="100E7126" w14:textId="76427CA2" w:rsidR="00D266D9" w:rsidRPr="00B3465F" w:rsidRDefault="009134F7" w:rsidP="00D266D9">
      <w:pPr>
        <w:spacing w:line="240" w:lineRule="auto"/>
        <w:jc w:val="both"/>
        <w:rPr>
          <w:rFonts w:asciiTheme="majorHAnsi" w:eastAsia="Times New Roman" w:hAnsiTheme="majorHAnsi" w:cstheme="majorHAnsi"/>
          <w:color w:val="000000"/>
          <w:sz w:val="24"/>
          <w:szCs w:val="24"/>
          <w:lang w:val="de-AT" w:eastAsia="en-GB"/>
        </w:rPr>
      </w:pPr>
      <w:r w:rsidRPr="009134F7">
        <w:rPr>
          <w:rFonts w:asciiTheme="majorHAnsi" w:eastAsia="Times New Roman" w:hAnsiTheme="majorHAnsi" w:cstheme="majorHAnsi"/>
          <w:b/>
          <w:bCs/>
          <w:color w:val="000000"/>
          <w:sz w:val="24"/>
          <w:szCs w:val="24"/>
          <w:lang w:val="de-AT" w:eastAsia="en-GB"/>
        </w:rPr>
        <w:t xml:space="preserve">Protection order </w:t>
      </w:r>
      <w:r w:rsidRPr="009134F7">
        <w:rPr>
          <w:rFonts w:asciiTheme="majorHAnsi" w:eastAsia="Times New Roman" w:hAnsiTheme="majorHAnsi" w:cstheme="majorHAnsi"/>
          <w:color w:val="000000"/>
          <w:sz w:val="24"/>
          <w:szCs w:val="24"/>
          <w:lang w:val="de-AT" w:eastAsia="en-GB"/>
        </w:rPr>
        <w:t>is an order issued by a court decision, which provides protective measures for the victim.</w:t>
      </w:r>
      <w:r w:rsidR="00555752" w:rsidRPr="00B3465F">
        <w:rPr>
          <w:rStyle w:val="FootnoteReference"/>
          <w:rFonts w:asciiTheme="majorHAnsi" w:eastAsia="Times New Roman" w:hAnsiTheme="majorHAnsi" w:cstheme="majorHAnsi"/>
          <w:color w:val="000000"/>
          <w:sz w:val="24"/>
          <w:szCs w:val="24"/>
          <w:lang w:val="de-AT" w:eastAsia="en-GB"/>
        </w:rPr>
        <w:footnoteReference w:id="44"/>
      </w:r>
    </w:p>
    <w:p w14:paraId="3CA4B52D" w14:textId="20C3B989" w:rsidR="001A0CA6" w:rsidRPr="00B3465F" w:rsidRDefault="009134F7" w:rsidP="00A103CB">
      <w:pPr>
        <w:spacing w:line="240" w:lineRule="auto"/>
        <w:jc w:val="both"/>
        <w:rPr>
          <w:rFonts w:asciiTheme="majorHAnsi" w:eastAsia="Times New Roman" w:hAnsiTheme="majorHAnsi" w:cstheme="majorHAnsi"/>
          <w:color w:val="000000"/>
          <w:sz w:val="24"/>
          <w:szCs w:val="24"/>
          <w:lang w:val="de-AT" w:eastAsia="en-GB"/>
        </w:rPr>
      </w:pPr>
      <w:r w:rsidRPr="009134F7">
        <w:rPr>
          <w:rFonts w:asciiTheme="majorHAnsi" w:eastAsia="Times New Roman" w:hAnsiTheme="majorHAnsi" w:cstheme="majorHAnsi"/>
          <w:b/>
          <w:bCs/>
          <w:color w:val="000000"/>
          <w:sz w:val="24"/>
          <w:szCs w:val="24"/>
          <w:lang w:val="de-AT" w:eastAsia="en-GB"/>
        </w:rPr>
        <w:t xml:space="preserve">Order for immediate protection measures </w:t>
      </w:r>
      <w:r w:rsidRPr="009134F7">
        <w:rPr>
          <w:rFonts w:asciiTheme="majorHAnsi" w:eastAsia="Times New Roman" w:hAnsiTheme="majorHAnsi" w:cstheme="majorHAnsi"/>
          <w:color w:val="000000"/>
          <w:sz w:val="24"/>
          <w:szCs w:val="24"/>
          <w:lang w:val="de-AT" w:eastAsia="en-GB"/>
        </w:rPr>
        <w:t>is an order reasoned and issued according to the provisions of the law, which contains immediate measures to stop violence, taken by the bodies responsible for dealing with cases of domestic violence at the State Police, until the court takes a decision</w:t>
      </w:r>
      <w:r w:rsidR="00D266D9" w:rsidRPr="00B3465F">
        <w:rPr>
          <w:rFonts w:asciiTheme="majorHAnsi" w:eastAsia="Times New Roman" w:hAnsiTheme="majorHAnsi" w:cstheme="majorHAnsi"/>
          <w:color w:val="000000"/>
          <w:sz w:val="24"/>
          <w:szCs w:val="24"/>
          <w:lang w:val="de-AT" w:eastAsia="en-GB"/>
        </w:rPr>
        <w:t>.”</w:t>
      </w:r>
      <w:r w:rsidR="00555752" w:rsidRPr="00B3465F">
        <w:rPr>
          <w:rStyle w:val="FootnoteReference"/>
          <w:rFonts w:asciiTheme="majorHAnsi" w:eastAsia="Times New Roman" w:hAnsiTheme="majorHAnsi" w:cstheme="majorHAnsi"/>
          <w:color w:val="000000"/>
          <w:sz w:val="24"/>
          <w:szCs w:val="24"/>
          <w:lang w:val="de-AT" w:eastAsia="en-GB"/>
        </w:rPr>
        <w:footnoteReference w:id="45"/>
      </w:r>
    </w:p>
    <w:p w14:paraId="2AEE38C0" w14:textId="748201FA" w:rsidR="001A0CA6" w:rsidRPr="00B3465F" w:rsidRDefault="001A0CA6" w:rsidP="00A103CB">
      <w:pPr>
        <w:spacing w:line="240" w:lineRule="auto"/>
        <w:jc w:val="both"/>
        <w:rPr>
          <w:rFonts w:asciiTheme="majorHAnsi" w:eastAsia="Times New Roman" w:hAnsiTheme="majorHAnsi" w:cstheme="majorHAnsi"/>
          <w:b/>
          <w:bCs/>
          <w:color w:val="000000"/>
          <w:sz w:val="24"/>
          <w:szCs w:val="24"/>
          <w:lang w:val="de-AT" w:eastAsia="en-GB"/>
        </w:rPr>
      </w:pPr>
      <w:r w:rsidRPr="00B3465F">
        <w:rPr>
          <w:rFonts w:asciiTheme="majorHAnsi" w:eastAsia="Times New Roman" w:hAnsiTheme="majorHAnsi" w:cstheme="majorHAnsi"/>
          <w:b/>
          <w:bCs/>
          <w:color w:val="000000"/>
          <w:sz w:val="24"/>
          <w:szCs w:val="24"/>
          <w:lang w:val="de-AT" w:eastAsia="en-GB"/>
        </w:rPr>
        <w:t xml:space="preserve">4.2.2 </w:t>
      </w:r>
      <w:r w:rsidR="009134F7" w:rsidRPr="009134F7">
        <w:rPr>
          <w:rFonts w:asciiTheme="majorHAnsi" w:eastAsia="Times New Roman" w:hAnsiTheme="majorHAnsi" w:cstheme="majorHAnsi"/>
          <w:b/>
          <w:bCs/>
          <w:color w:val="000000"/>
          <w:sz w:val="24"/>
          <w:szCs w:val="24"/>
          <w:lang w:val="de-AT" w:eastAsia="en-GB"/>
        </w:rPr>
        <w:t>Women's Protection Legislation</w:t>
      </w:r>
    </w:p>
    <w:p w14:paraId="3237D9E0" w14:textId="1E1BD687" w:rsidR="001A0CA6" w:rsidRPr="00B3465F" w:rsidRDefault="005F6F02" w:rsidP="00B004B3">
      <w:pPr>
        <w:spacing w:line="240" w:lineRule="auto"/>
        <w:ind w:hanging="360"/>
        <w:jc w:val="both"/>
        <w:rPr>
          <w:rFonts w:asciiTheme="majorHAnsi" w:eastAsia="Times New Roman" w:hAnsiTheme="majorHAnsi" w:cstheme="majorHAnsi"/>
          <w:sz w:val="24"/>
          <w:szCs w:val="24"/>
          <w:lang w:eastAsia="en-GB"/>
        </w:rPr>
      </w:pPr>
      <w:r w:rsidRPr="00B3465F">
        <w:rPr>
          <w:rFonts w:asciiTheme="majorHAnsi" w:eastAsia="Times New Roman" w:hAnsiTheme="majorHAnsi" w:cstheme="majorHAnsi"/>
          <w:bCs/>
          <w:i/>
          <w:iCs/>
          <w:color w:val="000000"/>
          <w:sz w:val="24"/>
          <w:szCs w:val="24"/>
          <w:lang w:eastAsia="en-GB"/>
        </w:rPr>
        <w:t xml:space="preserve">       </w:t>
      </w:r>
      <w:r w:rsidR="003925F5">
        <w:rPr>
          <w:rFonts w:asciiTheme="majorHAnsi" w:eastAsia="Times New Roman" w:hAnsiTheme="majorHAnsi" w:cstheme="majorHAnsi"/>
          <w:bCs/>
          <w:i/>
          <w:iCs/>
          <w:color w:val="000000"/>
          <w:sz w:val="24"/>
          <w:szCs w:val="24"/>
          <w:lang w:eastAsia="en-GB"/>
        </w:rPr>
        <w:t>Law nr. 9669, date</w:t>
      </w:r>
      <w:r w:rsidR="001A0CA6" w:rsidRPr="00B3465F">
        <w:rPr>
          <w:rFonts w:asciiTheme="majorHAnsi" w:eastAsia="Times New Roman" w:hAnsiTheme="majorHAnsi" w:cstheme="majorHAnsi"/>
          <w:bCs/>
          <w:i/>
          <w:iCs/>
          <w:color w:val="000000"/>
          <w:sz w:val="24"/>
          <w:szCs w:val="24"/>
          <w:lang w:eastAsia="en-GB"/>
        </w:rPr>
        <w:t xml:space="preserve"> 18.12.2006, “</w:t>
      </w:r>
      <w:r w:rsidR="003925F5" w:rsidRPr="003925F5">
        <w:rPr>
          <w:rFonts w:asciiTheme="majorHAnsi" w:eastAsia="Times New Roman" w:hAnsiTheme="majorHAnsi" w:cstheme="majorHAnsi"/>
          <w:bCs/>
          <w:i/>
          <w:iCs/>
          <w:color w:val="000000"/>
          <w:sz w:val="24"/>
          <w:szCs w:val="24"/>
          <w:lang w:eastAsia="en-GB"/>
        </w:rPr>
        <w:t>For me</w:t>
      </w:r>
      <w:r w:rsidR="003925F5">
        <w:rPr>
          <w:rFonts w:asciiTheme="majorHAnsi" w:eastAsia="Times New Roman" w:hAnsiTheme="majorHAnsi" w:cstheme="majorHAnsi"/>
          <w:bCs/>
          <w:i/>
          <w:iCs/>
          <w:color w:val="000000"/>
          <w:sz w:val="24"/>
          <w:szCs w:val="24"/>
          <w:lang w:eastAsia="en-GB"/>
        </w:rPr>
        <w:t>asures against domestic violence”</w:t>
      </w:r>
      <w:r w:rsidR="003925F5" w:rsidRPr="003925F5">
        <w:rPr>
          <w:rFonts w:asciiTheme="majorHAnsi" w:eastAsia="Times New Roman" w:hAnsiTheme="majorHAnsi" w:cstheme="majorHAnsi"/>
          <w:bCs/>
          <w:i/>
          <w:iCs/>
          <w:color w:val="000000"/>
          <w:sz w:val="24"/>
          <w:szCs w:val="24"/>
          <w:lang w:eastAsia="en-GB"/>
        </w:rPr>
        <w:t>Amended: The law provides for appropriate legal measures and other necessary measures to prevent and reduce domestic violence in all its forms, as well as to guarantee the protection of family members who are victims of domestic violence, by paying special attention to children, the elderly and people with disabilities and any individual subject to this law who presents special protection needs.</w:t>
      </w:r>
      <w:r w:rsidR="00B004B3">
        <w:rPr>
          <w:rFonts w:asciiTheme="majorHAnsi" w:eastAsia="Times New Roman" w:hAnsiTheme="majorHAnsi" w:cstheme="majorHAnsi"/>
          <w:i/>
          <w:iCs/>
          <w:sz w:val="24"/>
          <w:szCs w:val="24"/>
          <w:lang w:eastAsia="en-GB"/>
        </w:rPr>
        <w:t>VKM  Nr.327, date</w:t>
      </w:r>
      <w:r w:rsidR="001A0CA6" w:rsidRPr="00B3465F">
        <w:rPr>
          <w:rFonts w:asciiTheme="majorHAnsi" w:eastAsia="Times New Roman" w:hAnsiTheme="majorHAnsi" w:cstheme="majorHAnsi"/>
          <w:i/>
          <w:iCs/>
          <w:sz w:val="24"/>
          <w:szCs w:val="24"/>
          <w:lang w:eastAsia="en-GB"/>
        </w:rPr>
        <w:t xml:space="preserve"> 2.06.2021 “</w:t>
      </w:r>
      <w:r w:rsidR="00B004B3" w:rsidRPr="00B004B3">
        <w:rPr>
          <w:rFonts w:asciiTheme="majorHAnsi" w:eastAsia="Times New Roman" w:hAnsiTheme="majorHAnsi" w:cstheme="majorHAnsi"/>
          <w:i/>
          <w:iCs/>
          <w:sz w:val="24"/>
          <w:szCs w:val="24"/>
          <w:lang w:eastAsia="en-GB"/>
        </w:rPr>
        <w:t xml:space="preserve">On the mechanism of coordination of work between the authorities responsible for the referral of cases of domestic violence, as well as its proceedings to support the rehabilitation of victims of violence </w:t>
      </w:r>
      <w:r w:rsidR="001A0CA6" w:rsidRPr="00B3465F">
        <w:rPr>
          <w:rFonts w:asciiTheme="majorHAnsi" w:eastAsia="Times New Roman" w:hAnsiTheme="majorHAnsi" w:cstheme="majorHAnsi"/>
          <w:i/>
          <w:iCs/>
          <w:sz w:val="24"/>
          <w:szCs w:val="24"/>
          <w:lang w:eastAsia="en-GB"/>
        </w:rPr>
        <w:t>“</w:t>
      </w:r>
      <w:r w:rsidR="00B004B3" w:rsidRPr="00B004B3">
        <w:rPr>
          <w:rFonts w:asciiTheme="majorHAnsi" w:eastAsia="Times New Roman" w:hAnsiTheme="majorHAnsi" w:cstheme="majorHAnsi"/>
          <w:sz w:val="24"/>
          <w:szCs w:val="24"/>
          <w:lang w:eastAsia="en-GB"/>
        </w:rPr>
        <w:t xml:space="preserve">This decision regulates the basic standard procedures for the coordination of work between the authorities responsible for the prevention of domestic violence, </w:t>
      </w:r>
      <w:r w:rsidR="00B004B3" w:rsidRPr="00B004B3">
        <w:rPr>
          <w:rFonts w:asciiTheme="majorHAnsi" w:eastAsia="Times New Roman" w:hAnsiTheme="majorHAnsi" w:cstheme="majorHAnsi"/>
          <w:sz w:val="24"/>
          <w:szCs w:val="24"/>
          <w:lang w:eastAsia="en-GB"/>
        </w:rPr>
        <w:lastRenderedPageBreak/>
        <w:t>for the protection, support and rehabilitation of victims of all forms of domestic violence, guaranteeing human rights and promoting gender equality, as well as eliminate all forms of discrimination against women.</w:t>
      </w:r>
    </w:p>
    <w:p w14:paraId="08632315" w14:textId="26CDBBCE" w:rsidR="00383F50" w:rsidRPr="00B3465F" w:rsidRDefault="001A0CA6" w:rsidP="00B004B3">
      <w:pPr>
        <w:spacing w:after="0"/>
        <w:rPr>
          <w:rFonts w:asciiTheme="majorHAnsi" w:eastAsia="Times New Roman" w:hAnsiTheme="majorHAnsi" w:cstheme="majorHAnsi"/>
          <w:color w:val="000000"/>
          <w:sz w:val="24"/>
          <w:szCs w:val="24"/>
          <w:lang w:val="en-GB" w:eastAsia="en-GB"/>
        </w:rPr>
      </w:pPr>
      <w:r w:rsidRPr="00B3465F">
        <w:rPr>
          <w:rFonts w:asciiTheme="majorHAnsi" w:eastAsia="Times New Roman" w:hAnsiTheme="majorHAnsi" w:cstheme="majorHAnsi"/>
          <w:i/>
          <w:iCs/>
          <w:sz w:val="24"/>
          <w:szCs w:val="24"/>
        </w:rPr>
        <w:t>“</w:t>
      </w:r>
      <w:r w:rsidR="00B004B3" w:rsidRPr="00B004B3">
        <w:rPr>
          <w:rFonts w:asciiTheme="majorHAnsi" w:eastAsia="Times New Roman" w:hAnsiTheme="majorHAnsi" w:cstheme="majorHAnsi"/>
          <w:i/>
          <w:iCs/>
          <w:sz w:val="24"/>
          <w:szCs w:val="24"/>
        </w:rPr>
        <w:t>National Strategy for Gender Equality, 2021–2030 ”, approved by DCM no. 400, dated 30.6.2021</w:t>
      </w:r>
    </w:p>
    <w:p w14:paraId="3137D1FF" w14:textId="77777777" w:rsidR="00B004B3" w:rsidRPr="00B004B3" w:rsidRDefault="00B004B3" w:rsidP="00B004B3">
      <w:pPr>
        <w:pStyle w:val="ListParagraph"/>
        <w:numPr>
          <w:ilvl w:val="1"/>
          <w:numId w:val="25"/>
        </w:numPr>
        <w:rPr>
          <w:rStyle w:val="Emphasis"/>
          <w:rFonts w:asciiTheme="majorHAnsi" w:hAnsiTheme="majorHAnsi" w:cstheme="majorHAnsi"/>
          <w:b/>
          <w:bCs/>
          <w:i w:val="0"/>
          <w:iCs w:val="0"/>
          <w:color w:val="000000" w:themeColor="text1"/>
          <w:sz w:val="24"/>
          <w:szCs w:val="24"/>
          <w:shd w:val="clear" w:color="auto" w:fill="FFFFFF"/>
        </w:rPr>
      </w:pPr>
      <w:r w:rsidRPr="00B004B3">
        <w:rPr>
          <w:rStyle w:val="Emphasis"/>
          <w:rFonts w:asciiTheme="majorHAnsi" w:hAnsiTheme="majorHAnsi" w:cstheme="majorHAnsi"/>
          <w:b/>
          <w:bCs/>
          <w:i w:val="0"/>
          <w:iCs w:val="0"/>
          <w:color w:val="002060"/>
          <w:sz w:val="24"/>
          <w:szCs w:val="24"/>
          <w:shd w:val="clear" w:color="auto" w:fill="FFFFFF"/>
        </w:rPr>
        <w:t>REPORTING AND REFERRING TO ABUSE, SEXUAL EXPLOITATION AND TRAFFICKING FOR SEXUAL EXPLOITATION</w:t>
      </w:r>
    </w:p>
    <w:p w14:paraId="4329229D" w14:textId="77777777" w:rsidR="00B004B3" w:rsidRPr="00B004B3" w:rsidRDefault="00B004B3" w:rsidP="00A6281D">
      <w:pPr>
        <w:pStyle w:val="ListParagraph"/>
        <w:numPr>
          <w:ilvl w:val="2"/>
          <w:numId w:val="25"/>
        </w:numPr>
        <w:spacing w:line="240" w:lineRule="auto"/>
        <w:jc w:val="both"/>
        <w:rPr>
          <w:rStyle w:val="Emphasis"/>
          <w:rFonts w:asciiTheme="majorHAnsi" w:eastAsia="Times New Roman" w:hAnsiTheme="majorHAnsi" w:cstheme="majorHAnsi"/>
          <w:b/>
          <w:bCs/>
          <w:i w:val="0"/>
          <w:iCs w:val="0"/>
          <w:color w:val="000000"/>
          <w:sz w:val="24"/>
          <w:szCs w:val="24"/>
          <w:lang w:eastAsia="en-GB"/>
        </w:rPr>
      </w:pPr>
      <w:r w:rsidRPr="00B004B3">
        <w:rPr>
          <w:rStyle w:val="Emphasis"/>
          <w:rFonts w:asciiTheme="majorHAnsi" w:hAnsiTheme="majorHAnsi" w:cstheme="majorHAnsi"/>
          <w:b/>
          <w:bCs/>
          <w:i w:val="0"/>
          <w:iCs w:val="0"/>
          <w:color w:val="000000" w:themeColor="text1"/>
          <w:sz w:val="24"/>
          <w:szCs w:val="24"/>
          <w:shd w:val="clear" w:color="auto" w:fill="FFFFFF"/>
        </w:rPr>
        <w:t>Identification and reporting in the case of children</w:t>
      </w:r>
      <w:r>
        <w:rPr>
          <w:rStyle w:val="Emphasis"/>
          <w:rFonts w:asciiTheme="majorHAnsi" w:hAnsiTheme="majorHAnsi" w:cstheme="majorHAnsi"/>
          <w:b/>
          <w:bCs/>
          <w:i w:val="0"/>
          <w:iCs w:val="0"/>
          <w:color w:val="000000" w:themeColor="text1"/>
          <w:sz w:val="24"/>
          <w:szCs w:val="24"/>
          <w:shd w:val="clear" w:color="auto" w:fill="FFFFFF"/>
        </w:rPr>
        <w:t xml:space="preserve"> </w:t>
      </w:r>
    </w:p>
    <w:p w14:paraId="11FE8289" w14:textId="77777777" w:rsidR="00B004B3" w:rsidRDefault="00B004B3" w:rsidP="00A6281D">
      <w:pPr>
        <w:pStyle w:val="ListParagraph"/>
        <w:numPr>
          <w:ilvl w:val="2"/>
          <w:numId w:val="25"/>
        </w:numPr>
        <w:spacing w:line="240" w:lineRule="auto"/>
        <w:jc w:val="both"/>
        <w:rPr>
          <w:rFonts w:asciiTheme="majorHAnsi" w:eastAsia="Times New Roman" w:hAnsiTheme="majorHAnsi" w:cstheme="majorHAnsi"/>
          <w:b/>
          <w:bCs/>
          <w:color w:val="000000"/>
          <w:sz w:val="24"/>
          <w:szCs w:val="24"/>
          <w:lang w:eastAsia="en-GB"/>
        </w:rPr>
      </w:pPr>
      <w:r w:rsidRPr="00B004B3">
        <w:rPr>
          <w:rFonts w:asciiTheme="majorHAnsi" w:eastAsia="Times New Roman" w:hAnsiTheme="majorHAnsi" w:cstheme="majorHAnsi"/>
          <w:b/>
          <w:bCs/>
          <w:color w:val="000000"/>
          <w:sz w:val="24"/>
          <w:szCs w:val="24"/>
          <w:lang w:eastAsia="en-GB"/>
        </w:rPr>
        <w:t>Identification and reporting in the case of children</w:t>
      </w:r>
    </w:p>
    <w:p w14:paraId="31A4E52A" w14:textId="088FAD52" w:rsidR="002538FD" w:rsidRPr="00B004B3" w:rsidRDefault="00B004B3" w:rsidP="00B004B3">
      <w:pPr>
        <w:spacing w:line="240" w:lineRule="auto"/>
        <w:jc w:val="both"/>
        <w:rPr>
          <w:rFonts w:asciiTheme="majorHAnsi" w:eastAsia="Times New Roman" w:hAnsiTheme="majorHAnsi" w:cstheme="majorHAnsi"/>
          <w:b/>
          <w:bCs/>
          <w:color w:val="000000"/>
          <w:sz w:val="24"/>
          <w:szCs w:val="24"/>
          <w:lang w:eastAsia="en-GB"/>
        </w:rPr>
      </w:pPr>
      <w:r w:rsidRPr="00B004B3">
        <w:rPr>
          <w:rFonts w:asciiTheme="majorHAnsi" w:eastAsia="Times New Roman" w:hAnsiTheme="majorHAnsi" w:cstheme="majorHAnsi"/>
          <w:color w:val="000000"/>
          <w:sz w:val="24"/>
          <w:szCs w:val="24"/>
          <w:lang w:eastAsia="en-GB"/>
        </w:rPr>
        <w:t>The obligation for identification and reporting by each individual, regardless of his position is in Article 67 "Obligation to report" of Law no. 18/2017 "On the rights and protection of the child". The table below has this full article.</w:t>
      </w:r>
    </w:p>
    <w:tbl>
      <w:tblPr>
        <w:tblStyle w:val="TableGrid"/>
        <w:tblW w:w="0" w:type="auto"/>
        <w:tblLook w:val="04A0" w:firstRow="1" w:lastRow="0" w:firstColumn="1" w:lastColumn="0" w:noHBand="0" w:noVBand="1"/>
      </w:tblPr>
      <w:tblGrid>
        <w:gridCol w:w="9350"/>
      </w:tblGrid>
      <w:tr w:rsidR="00A6281D" w14:paraId="337B28F3" w14:textId="77777777" w:rsidTr="00A6281D">
        <w:tc>
          <w:tcPr>
            <w:tcW w:w="9350" w:type="dxa"/>
          </w:tcPr>
          <w:p w14:paraId="4F99BACA" w14:textId="15760CE2" w:rsidR="00B004B3" w:rsidRPr="00B004B3" w:rsidRDefault="00B004B3" w:rsidP="00B004B3">
            <w:pPr>
              <w:jc w:val="both"/>
              <w:rPr>
                <w:rFonts w:asciiTheme="majorHAnsi" w:hAnsiTheme="majorHAnsi" w:cstheme="majorHAnsi"/>
                <w:sz w:val="24"/>
                <w:szCs w:val="24"/>
              </w:rPr>
            </w:pPr>
            <w:r w:rsidRPr="00B004B3">
              <w:rPr>
                <w:rFonts w:asciiTheme="majorHAnsi" w:hAnsiTheme="majorHAnsi" w:cstheme="majorHAnsi"/>
                <w:sz w:val="24"/>
                <w:szCs w:val="24"/>
              </w:rPr>
              <w:t>Any natural or legal person who has information, or the child himself, must report any suspected or incidental abuse, neglect or exploitation of the child to central child protection institutions and local structures or the State Police.</w:t>
            </w:r>
          </w:p>
          <w:p w14:paraId="579FC3A7" w14:textId="77777777" w:rsidR="00B004B3" w:rsidRPr="00B004B3" w:rsidRDefault="00B004B3" w:rsidP="00B004B3">
            <w:pPr>
              <w:jc w:val="both"/>
              <w:rPr>
                <w:rFonts w:asciiTheme="majorHAnsi" w:hAnsiTheme="majorHAnsi" w:cstheme="majorHAnsi"/>
                <w:sz w:val="24"/>
                <w:szCs w:val="24"/>
              </w:rPr>
            </w:pPr>
            <w:r w:rsidRPr="00B004B3">
              <w:rPr>
                <w:rFonts w:asciiTheme="majorHAnsi" w:hAnsiTheme="majorHAnsi" w:cstheme="majorHAnsi"/>
                <w:sz w:val="24"/>
                <w:szCs w:val="24"/>
              </w:rPr>
              <w:t>2. Any employee of public and private institutions, who comes into contact with children due to the profession and suspects that a child is abused, neglected, abused or at risk for such a thing, must immediately notify the State Police or child protection structures at the local level.</w:t>
            </w:r>
          </w:p>
          <w:p w14:paraId="2721C991" w14:textId="77777777" w:rsidR="00B004B3" w:rsidRPr="00B004B3" w:rsidRDefault="00B004B3" w:rsidP="00B004B3">
            <w:pPr>
              <w:jc w:val="both"/>
              <w:rPr>
                <w:rFonts w:asciiTheme="majorHAnsi" w:hAnsiTheme="majorHAnsi" w:cstheme="majorHAnsi"/>
                <w:sz w:val="24"/>
                <w:szCs w:val="24"/>
              </w:rPr>
            </w:pPr>
            <w:r w:rsidRPr="00B004B3">
              <w:rPr>
                <w:rFonts w:asciiTheme="majorHAnsi" w:hAnsiTheme="majorHAnsi" w:cstheme="majorHAnsi"/>
                <w:sz w:val="24"/>
                <w:szCs w:val="24"/>
              </w:rPr>
              <w:t>3. Teachers and providers of school psycho-social services have the duty to report any suspected or incidental case, abuse, neglect or exploitation of the child in local educational units or child protection structures. The local educational unit, in any case, when it becomes aware of children in need of protection, reports to the child protection structures.</w:t>
            </w:r>
          </w:p>
          <w:p w14:paraId="7C891F1A" w14:textId="563E88BB" w:rsidR="00A6281D" w:rsidRDefault="00B004B3" w:rsidP="00B004B3">
            <w:pPr>
              <w:jc w:val="both"/>
              <w:rPr>
                <w:rFonts w:asciiTheme="majorHAnsi" w:eastAsia="Times New Roman" w:hAnsiTheme="majorHAnsi" w:cstheme="majorHAnsi"/>
                <w:b/>
                <w:bCs/>
                <w:color w:val="000000"/>
                <w:sz w:val="24"/>
                <w:szCs w:val="24"/>
                <w:lang w:eastAsia="en-GB"/>
              </w:rPr>
            </w:pPr>
            <w:r w:rsidRPr="00B004B3">
              <w:rPr>
                <w:rFonts w:asciiTheme="majorHAnsi" w:hAnsiTheme="majorHAnsi" w:cstheme="majorHAnsi"/>
                <w:sz w:val="24"/>
                <w:szCs w:val="24"/>
              </w:rPr>
              <w:t>4. Employees of health or child care institutions, public or private, have the duty to report immediately to the director of the institution, State Police bodies, child protection structures any suspected or occurred case of abuse, ill-treatment, abandonment, neglect or violence against children.</w:t>
            </w:r>
          </w:p>
        </w:tc>
      </w:tr>
    </w:tbl>
    <w:p w14:paraId="1A3D13DF" w14:textId="77777777" w:rsidR="002538FD" w:rsidRPr="002538FD" w:rsidRDefault="002538FD" w:rsidP="002538FD">
      <w:pPr>
        <w:spacing w:line="240" w:lineRule="auto"/>
        <w:jc w:val="both"/>
        <w:rPr>
          <w:rFonts w:asciiTheme="majorHAnsi" w:eastAsia="Times New Roman" w:hAnsiTheme="majorHAnsi" w:cstheme="majorHAnsi"/>
          <w:b/>
          <w:bCs/>
          <w:color w:val="000000"/>
          <w:sz w:val="24"/>
          <w:szCs w:val="24"/>
          <w:lang w:eastAsia="en-GB"/>
        </w:rPr>
      </w:pPr>
    </w:p>
    <w:p w14:paraId="3839ABC8" w14:textId="707E4FF9" w:rsidR="00AE0640" w:rsidRPr="00B3465F" w:rsidRDefault="00383F50" w:rsidP="00A103CB">
      <w:pPr>
        <w:spacing w:line="240" w:lineRule="auto"/>
        <w:jc w:val="both"/>
        <w:rPr>
          <w:rFonts w:asciiTheme="majorHAnsi" w:eastAsia="Times New Roman" w:hAnsiTheme="majorHAnsi" w:cstheme="majorHAnsi"/>
          <w:b/>
          <w:bCs/>
          <w:color w:val="000000"/>
          <w:sz w:val="24"/>
          <w:szCs w:val="24"/>
          <w:lang w:eastAsia="en-GB"/>
        </w:rPr>
      </w:pPr>
      <w:r w:rsidRPr="00B3465F">
        <w:rPr>
          <w:rFonts w:asciiTheme="majorHAnsi" w:eastAsia="Times New Roman" w:hAnsiTheme="majorHAnsi" w:cstheme="majorHAnsi"/>
          <w:b/>
          <w:bCs/>
          <w:color w:val="000000"/>
          <w:sz w:val="24"/>
          <w:szCs w:val="24"/>
          <w:lang w:eastAsia="en-GB"/>
        </w:rPr>
        <w:t>5</w:t>
      </w:r>
      <w:r w:rsidR="00AE0640" w:rsidRPr="00B3465F">
        <w:rPr>
          <w:rFonts w:asciiTheme="majorHAnsi" w:eastAsia="Times New Roman" w:hAnsiTheme="majorHAnsi" w:cstheme="majorHAnsi"/>
          <w:b/>
          <w:bCs/>
          <w:color w:val="000000"/>
          <w:sz w:val="24"/>
          <w:szCs w:val="24"/>
          <w:lang w:eastAsia="en-GB"/>
        </w:rPr>
        <w:t xml:space="preserve">.1.2 </w:t>
      </w:r>
      <w:r w:rsidR="00F84A75" w:rsidRPr="00F84A75">
        <w:rPr>
          <w:rFonts w:asciiTheme="majorHAnsi" w:eastAsia="Times New Roman" w:hAnsiTheme="majorHAnsi" w:cstheme="majorHAnsi"/>
          <w:b/>
          <w:bCs/>
          <w:color w:val="000000"/>
          <w:sz w:val="24"/>
          <w:szCs w:val="24"/>
          <w:lang w:eastAsia="en-GB"/>
        </w:rPr>
        <w:t>Identification and reporting process and documentation</w:t>
      </w:r>
    </w:p>
    <w:p w14:paraId="38AA84D2" w14:textId="1E0B473E" w:rsidR="002400CD" w:rsidRDefault="00F84A75" w:rsidP="00F84A75">
      <w:pPr>
        <w:spacing w:line="240" w:lineRule="auto"/>
        <w:jc w:val="both"/>
        <w:rPr>
          <w:rFonts w:asciiTheme="majorHAnsi" w:eastAsia="Times New Roman" w:hAnsiTheme="majorHAnsi" w:cstheme="majorHAnsi"/>
          <w:color w:val="000000"/>
          <w:sz w:val="24"/>
          <w:szCs w:val="24"/>
          <w:lang w:eastAsia="en-GB"/>
        </w:rPr>
      </w:pPr>
      <w:r w:rsidRPr="00F84A75">
        <w:rPr>
          <w:rFonts w:asciiTheme="majorHAnsi" w:eastAsia="Times New Roman" w:hAnsiTheme="majorHAnsi" w:cstheme="majorHAnsi"/>
          <w:color w:val="000000"/>
          <w:sz w:val="24"/>
          <w:szCs w:val="24"/>
          <w:lang w:eastAsia="en-GB"/>
        </w:rPr>
        <w:t>The identification and reporting process is described in detail in the Decision of the Council of Ministers. A separate article of this DCM describes the obligation of each person to report that a child needs protection. A separate annex provides a reporting form that instructs what information should be reported.</w:t>
      </w:r>
    </w:p>
    <w:p w14:paraId="74848CB9" w14:textId="7BADF6AD" w:rsidR="00F84A75" w:rsidRPr="00F84A75" w:rsidRDefault="00F84A75" w:rsidP="00F84A75">
      <w:pPr>
        <w:spacing w:line="240" w:lineRule="auto"/>
        <w:jc w:val="both"/>
        <w:rPr>
          <w:rFonts w:asciiTheme="majorHAnsi" w:eastAsia="Times New Roman" w:hAnsiTheme="majorHAnsi" w:cstheme="majorHAnsi"/>
          <w:color w:val="000000"/>
          <w:sz w:val="24"/>
          <w:szCs w:val="24"/>
          <w:lang w:eastAsia="en-GB"/>
        </w:rPr>
      </w:pPr>
      <w:r w:rsidRPr="00F84A75">
        <w:rPr>
          <w:rFonts w:asciiTheme="majorHAnsi" w:eastAsia="Times New Roman" w:hAnsiTheme="majorHAnsi" w:cstheme="majorHAnsi"/>
          <w:color w:val="000000"/>
          <w:sz w:val="24"/>
          <w:szCs w:val="24"/>
          <w:lang w:eastAsia="en-GB"/>
        </w:rPr>
        <w:t>Reporting timelines are determined by the level of risk to the child. The DCM describes the levels of risk:</w:t>
      </w:r>
    </w:p>
    <w:p w14:paraId="0BD10054" w14:textId="77777777" w:rsidR="00F84A75" w:rsidRPr="00F84A75" w:rsidRDefault="00F84A75" w:rsidP="00F84A75">
      <w:pPr>
        <w:spacing w:line="240" w:lineRule="auto"/>
        <w:jc w:val="both"/>
        <w:rPr>
          <w:rFonts w:asciiTheme="majorHAnsi" w:hAnsiTheme="majorHAnsi" w:cstheme="majorHAnsi"/>
          <w:sz w:val="24"/>
          <w:szCs w:val="24"/>
        </w:rPr>
      </w:pPr>
      <w:r w:rsidRPr="00F84A75">
        <w:rPr>
          <w:rFonts w:asciiTheme="majorHAnsi" w:eastAsia="Times New Roman" w:hAnsiTheme="majorHAnsi" w:cstheme="majorHAnsi"/>
          <w:color w:val="000000"/>
          <w:sz w:val="24"/>
          <w:szCs w:val="24"/>
          <w:lang w:eastAsia="en-GB"/>
        </w:rPr>
        <w:t>"Immediate danger" is the situation in which the child finds himself, who, at the time of identification, has no self-defense skills and, if left in the current circumstances, without any protective intervention or health care, may die, be injured or seriously injured. , may be sexually abused, trafficked or subjected to other ill-treatment, considered a criminal offense under the Criminal Code. Intervention, in this case, should be urgent and ensure the removal of the child from the danger situation.</w:t>
      </w:r>
      <w:r w:rsidR="002400CD" w:rsidRPr="004C532B">
        <w:rPr>
          <w:rFonts w:asciiTheme="majorHAnsi" w:hAnsiTheme="majorHAnsi" w:cstheme="majorHAnsi"/>
          <w:sz w:val="24"/>
          <w:szCs w:val="24"/>
        </w:rPr>
        <w:t xml:space="preserve"> </w:t>
      </w:r>
    </w:p>
    <w:p w14:paraId="6C0644D2" w14:textId="77777777" w:rsidR="00F84A75" w:rsidRPr="00F84A75" w:rsidRDefault="00F84A75" w:rsidP="00F84A75">
      <w:pPr>
        <w:spacing w:line="240" w:lineRule="auto"/>
        <w:jc w:val="both"/>
        <w:rPr>
          <w:rFonts w:asciiTheme="majorHAnsi" w:hAnsiTheme="majorHAnsi" w:cstheme="majorHAnsi"/>
          <w:sz w:val="24"/>
          <w:szCs w:val="24"/>
        </w:rPr>
      </w:pPr>
      <w:r w:rsidRPr="00F84A75">
        <w:rPr>
          <w:rFonts w:asciiTheme="majorHAnsi" w:hAnsiTheme="majorHAnsi" w:cstheme="majorHAnsi"/>
          <w:sz w:val="24"/>
          <w:szCs w:val="24"/>
        </w:rPr>
        <w:lastRenderedPageBreak/>
        <w:t>"High risk" is the situation in which the child finds himself, who, due to various factors, risks being seriously injured, being subject to various types of abuse continuously or being harmed in such a way that suffer from permanent disability or his or her well-being is seriously endangered unless measures are taken to protect him or her.</w:t>
      </w:r>
    </w:p>
    <w:p w14:paraId="478B0FDE" w14:textId="77777777" w:rsidR="00F84A75" w:rsidRPr="00F84A75" w:rsidRDefault="00F84A75" w:rsidP="00F84A75">
      <w:pPr>
        <w:spacing w:line="240" w:lineRule="auto"/>
        <w:jc w:val="both"/>
        <w:rPr>
          <w:rFonts w:asciiTheme="majorHAnsi" w:hAnsiTheme="majorHAnsi" w:cstheme="majorHAnsi"/>
          <w:sz w:val="24"/>
          <w:szCs w:val="24"/>
        </w:rPr>
      </w:pPr>
      <w:r w:rsidRPr="00F84A75">
        <w:rPr>
          <w:rFonts w:asciiTheme="majorHAnsi" w:hAnsiTheme="majorHAnsi" w:cstheme="majorHAnsi"/>
          <w:sz w:val="24"/>
          <w:szCs w:val="24"/>
        </w:rPr>
        <w:t>"Medium risk", the situation in which the child is found, for which there is no evidence that he is at risk of suffering serious injuries or has suffered serious injuries, but there is a possibility that he may be harmed or abused if he does not measures are taken to protect it. Intervention to protect the child and provide services is essential.</w:t>
      </w:r>
    </w:p>
    <w:p w14:paraId="480122D3" w14:textId="3CECA0EC" w:rsidR="00CC27DE" w:rsidRDefault="00F84A75" w:rsidP="00F84A75">
      <w:pPr>
        <w:spacing w:line="240" w:lineRule="auto"/>
        <w:jc w:val="both"/>
        <w:rPr>
          <w:rFonts w:asciiTheme="majorHAnsi" w:eastAsia="Times New Roman" w:hAnsiTheme="majorHAnsi" w:cstheme="majorHAnsi"/>
          <w:color w:val="000000"/>
          <w:sz w:val="24"/>
          <w:szCs w:val="24"/>
          <w:lang w:eastAsia="en-GB"/>
        </w:rPr>
      </w:pPr>
      <w:r w:rsidRPr="00F84A75">
        <w:rPr>
          <w:rFonts w:asciiTheme="majorHAnsi" w:hAnsiTheme="majorHAnsi" w:cstheme="majorHAnsi"/>
          <w:sz w:val="24"/>
          <w:szCs w:val="24"/>
        </w:rPr>
        <w:t>"Low risk", the situation in which the child is, who is relatively safe, does not suffer from injuries that have come as a result of abuse and has the ability to defend himself. It is estimated that there is a presence of risk factors and that the child can become a victim of abuse, violence, neglect or exploitation if interventions are not made to provide respect and access to rights or if services are not provided, for which the child has need.</w:t>
      </w:r>
    </w:p>
    <w:tbl>
      <w:tblPr>
        <w:tblStyle w:val="TableGrid"/>
        <w:tblW w:w="0" w:type="auto"/>
        <w:tblLook w:val="04A0" w:firstRow="1" w:lastRow="0" w:firstColumn="1" w:lastColumn="0" w:noHBand="0" w:noVBand="1"/>
      </w:tblPr>
      <w:tblGrid>
        <w:gridCol w:w="9350"/>
      </w:tblGrid>
      <w:tr w:rsidR="001D1079" w14:paraId="0F9940C2" w14:textId="77777777" w:rsidTr="001D1079">
        <w:tc>
          <w:tcPr>
            <w:tcW w:w="9350" w:type="dxa"/>
          </w:tcPr>
          <w:p w14:paraId="0A1B0185" w14:textId="77777777" w:rsidR="00F84A75" w:rsidRPr="00F84A75" w:rsidRDefault="00F84A75" w:rsidP="00F84A75">
            <w:pPr>
              <w:jc w:val="both"/>
              <w:rPr>
                <w:rFonts w:asciiTheme="majorHAnsi" w:hAnsiTheme="majorHAnsi" w:cstheme="majorHAnsi"/>
                <w:sz w:val="24"/>
                <w:szCs w:val="24"/>
              </w:rPr>
            </w:pPr>
            <w:r w:rsidRPr="00F84A75">
              <w:rPr>
                <w:rFonts w:asciiTheme="majorHAnsi" w:hAnsiTheme="majorHAnsi" w:cstheme="majorHAnsi"/>
                <w:sz w:val="24"/>
                <w:szCs w:val="24"/>
              </w:rPr>
              <w:t>Article 7 Reporting</w:t>
            </w:r>
          </w:p>
          <w:p w14:paraId="49160888" w14:textId="77777777" w:rsidR="00F84A75" w:rsidRPr="00F84A75" w:rsidRDefault="00F84A75" w:rsidP="00F84A75">
            <w:pPr>
              <w:jc w:val="both"/>
              <w:rPr>
                <w:rFonts w:asciiTheme="majorHAnsi" w:hAnsiTheme="majorHAnsi" w:cstheme="majorHAnsi"/>
                <w:sz w:val="24"/>
                <w:szCs w:val="24"/>
              </w:rPr>
            </w:pPr>
            <w:r w:rsidRPr="00F84A75">
              <w:rPr>
                <w:rFonts w:asciiTheme="majorHAnsi" w:hAnsiTheme="majorHAnsi" w:cstheme="majorHAnsi"/>
                <w:sz w:val="24"/>
                <w:szCs w:val="24"/>
              </w:rPr>
              <w:t>1. After identifying the child in need of protection, any natural or legal person, as well as any employee of public and private institutions, who comes into contact with the child due to the profession, must report to local child protection structures or at the bodies of the State Police.</w:t>
            </w:r>
          </w:p>
          <w:p w14:paraId="4A6F9A25" w14:textId="3255CA13" w:rsidR="00F84A75" w:rsidRPr="00F84A75" w:rsidRDefault="00F84A75" w:rsidP="00F84A75">
            <w:pPr>
              <w:jc w:val="both"/>
              <w:rPr>
                <w:rFonts w:asciiTheme="majorHAnsi" w:hAnsiTheme="majorHAnsi" w:cstheme="majorHAnsi"/>
                <w:sz w:val="24"/>
                <w:szCs w:val="24"/>
              </w:rPr>
            </w:pPr>
            <w:r w:rsidRPr="00F84A75">
              <w:rPr>
                <w:rFonts w:asciiTheme="majorHAnsi" w:hAnsiTheme="majorHAnsi" w:cstheme="majorHAnsi"/>
                <w:sz w:val="24"/>
                <w:szCs w:val="24"/>
              </w:rPr>
              <w:t>2. Every teacher, provider of school psychosocial service, employee of health institutions or child care, public or private, after identifying the child in need of protection, must report to the local educational unit, the director of the institution, police bodies of the State, child protection structures.</w:t>
            </w:r>
            <w:r>
              <w:t xml:space="preserve"> </w:t>
            </w:r>
            <w:r w:rsidRPr="00F84A75">
              <w:rPr>
                <w:rFonts w:asciiTheme="majorHAnsi" w:hAnsiTheme="majorHAnsi" w:cstheme="majorHAnsi"/>
                <w:sz w:val="24"/>
                <w:szCs w:val="24"/>
              </w:rPr>
              <w:t>3. Reporting of a child in need of protection is done by any means of communication, by phone, e-mail, mail, in writing, by contacting the employee of the State Police structures or local child protection structures.</w:t>
            </w:r>
          </w:p>
          <w:p w14:paraId="36796CB6" w14:textId="77777777" w:rsidR="00F84A75" w:rsidRPr="00F84A75" w:rsidRDefault="00F84A75" w:rsidP="00F84A75">
            <w:pPr>
              <w:jc w:val="both"/>
              <w:rPr>
                <w:rFonts w:asciiTheme="majorHAnsi" w:hAnsiTheme="majorHAnsi" w:cstheme="majorHAnsi"/>
                <w:sz w:val="24"/>
                <w:szCs w:val="24"/>
              </w:rPr>
            </w:pPr>
            <w:r w:rsidRPr="00F84A75">
              <w:rPr>
                <w:rFonts w:asciiTheme="majorHAnsi" w:hAnsiTheme="majorHAnsi" w:cstheme="majorHAnsi"/>
                <w:sz w:val="24"/>
                <w:szCs w:val="24"/>
              </w:rPr>
              <w:t xml:space="preserve"> 4. The professionals mentioned in points 1 and 2 of this article, or the responsible structure at the institution / ies report immediately, by any means of communication, the cases that are identified as immediate or high risk, while the other cases of risk, medium or low, are reported within 24 hours of identification. Reporting is done through the reporting form of the child in need of protection (annex no. 2).</w:t>
            </w:r>
          </w:p>
          <w:p w14:paraId="6B4C51D7" w14:textId="77777777" w:rsidR="00F84A75" w:rsidRPr="00F84A75" w:rsidRDefault="00F84A75" w:rsidP="00F84A75">
            <w:pPr>
              <w:jc w:val="both"/>
              <w:rPr>
                <w:rFonts w:asciiTheme="majorHAnsi" w:hAnsiTheme="majorHAnsi" w:cstheme="majorHAnsi"/>
                <w:sz w:val="24"/>
                <w:szCs w:val="24"/>
              </w:rPr>
            </w:pPr>
            <w:r w:rsidRPr="00F84A75">
              <w:rPr>
                <w:rFonts w:asciiTheme="majorHAnsi" w:hAnsiTheme="majorHAnsi" w:cstheme="majorHAnsi"/>
                <w:sz w:val="24"/>
                <w:szCs w:val="24"/>
              </w:rPr>
              <w:t xml:space="preserve"> 5. The completed form is sent electronically or by mail to the employee / unit responsible for child protection. The form contains all the information and all the details known by the person / persons who are aware and have reported the case.</w:t>
            </w:r>
          </w:p>
          <w:p w14:paraId="478E008C" w14:textId="1FCE1D38" w:rsidR="00F84A75" w:rsidRPr="00F84A75" w:rsidRDefault="00F84A75" w:rsidP="00F84A75">
            <w:pPr>
              <w:jc w:val="both"/>
              <w:rPr>
                <w:rFonts w:asciiTheme="majorHAnsi" w:hAnsiTheme="majorHAnsi" w:cstheme="majorHAnsi"/>
                <w:sz w:val="24"/>
                <w:szCs w:val="24"/>
              </w:rPr>
            </w:pPr>
            <w:r w:rsidRPr="00F84A75">
              <w:rPr>
                <w:rFonts w:asciiTheme="majorHAnsi" w:hAnsiTheme="majorHAnsi" w:cstheme="majorHAnsi"/>
                <w:sz w:val="24"/>
                <w:szCs w:val="24"/>
              </w:rPr>
              <w:t xml:space="preserve"> 6. The case is reported to the PMF responsible for the territory where the identification was made. In case it is impossible to contact these structures, the Agency is notified, which takes measures for the follow-up of the case by the local defense structures.</w:t>
            </w:r>
            <w:r>
              <w:t xml:space="preserve"> </w:t>
            </w:r>
            <w:r w:rsidRPr="00F84A75">
              <w:rPr>
                <w:rFonts w:asciiTheme="majorHAnsi" w:hAnsiTheme="majorHAnsi" w:cstheme="majorHAnsi"/>
                <w:sz w:val="24"/>
                <w:szCs w:val="24"/>
              </w:rPr>
              <w:t>7. Upon receipt of the report, the CPU / PMF has the obligation to take all necessary measures and actions to verify the information provided and to initiate or not the initial assessment of the case.</w:t>
            </w:r>
          </w:p>
          <w:p w14:paraId="2DB7C3B1" w14:textId="77777777" w:rsidR="00F84A75" w:rsidRPr="00F84A75" w:rsidRDefault="00F84A75" w:rsidP="00F84A75">
            <w:pPr>
              <w:jc w:val="both"/>
              <w:rPr>
                <w:rFonts w:asciiTheme="majorHAnsi" w:hAnsiTheme="majorHAnsi" w:cstheme="majorHAnsi"/>
                <w:sz w:val="24"/>
                <w:szCs w:val="24"/>
              </w:rPr>
            </w:pPr>
            <w:r w:rsidRPr="00F84A75">
              <w:rPr>
                <w:rFonts w:asciiTheme="majorHAnsi" w:hAnsiTheme="majorHAnsi" w:cstheme="majorHAnsi"/>
                <w:sz w:val="24"/>
                <w:szCs w:val="24"/>
              </w:rPr>
              <w:t>8. The procedures for reporting cases are regulated by a joint instruction of the relevant ministers, according to point 7, article 67, of the law.</w:t>
            </w:r>
          </w:p>
          <w:p w14:paraId="7DDB260D" w14:textId="77777777" w:rsidR="00F84A75" w:rsidRPr="00F84A75" w:rsidRDefault="00F84A75" w:rsidP="00F84A75">
            <w:pPr>
              <w:jc w:val="both"/>
              <w:rPr>
                <w:rFonts w:asciiTheme="majorHAnsi" w:hAnsiTheme="majorHAnsi" w:cstheme="majorHAnsi"/>
                <w:sz w:val="24"/>
                <w:szCs w:val="24"/>
              </w:rPr>
            </w:pPr>
            <w:r w:rsidRPr="00F84A75">
              <w:rPr>
                <w:rFonts w:asciiTheme="majorHAnsi" w:hAnsiTheme="majorHAnsi" w:cstheme="majorHAnsi"/>
                <w:sz w:val="24"/>
                <w:szCs w:val="24"/>
              </w:rPr>
              <w:t>Decision no. 578, dated 3.10.2018 for referral and case management procedures, drafting</w:t>
            </w:r>
          </w:p>
          <w:p w14:paraId="6C157E40" w14:textId="5B4FCF3C" w:rsidR="00CD1893" w:rsidRDefault="00F84A75" w:rsidP="00F84A75">
            <w:pPr>
              <w:jc w:val="both"/>
              <w:rPr>
                <w:rFonts w:asciiTheme="majorHAnsi" w:eastAsia="Times New Roman" w:hAnsiTheme="majorHAnsi" w:cstheme="majorHAnsi"/>
                <w:color w:val="000000"/>
                <w:sz w:val="24"/>
                <w:szCs w:val="24"/>
                <w:lang w:eastAsia="en-GB"/>
              </w:rPr>
            </w:pPr>
            <w:r w:rsidRPr="00F84A75">
              <w:rPr>
                <w:rFonts w:asciiTheme="majorHAnsi" w:hAnsiTheme="majorHAnsi" w:cstheme="majorHAnsi"/>
                <w:sz w:val="24"/>
                <w:szCs w:val="24"/>
              </w:rPr>
              <w:t>and the content of the individual protection plan, the financing of the expenses for its implementation, as well as the implementation of the protection measures</w:t>
            </w:r>
          </w:p>
        </w:tc>
      </w:tr>
    </w:tbl>
    <w:p w14:paraId="040CA5A1" w14:textId="77777777" w:rsidR="00CA66B7" w:rsidRDefault="00CA66B7" w:rsidP="00A6281D">
      <w:pPr>
        <w:spacing w:line="240" w:lineRule="auto"/>
        <w:jc w:val="both"/>
        <w:rPr>
          <w:rFonts w:asciiTheme="majorHAnsi" w:eastAsia="Times New Roman" w:hAnsiTheme="majorHAnsi" w:cstheme="majorHAnsi"/>
          <w:color w:val="000000"/>
          <w:sz w:val="24"/>
          <w:szCs w:val="24"/>
          <w:lang w:eastAsia="en-GB"/>
        </w:rPr>
      </w:pPr>
    </w:p>
    <w:p w14:paraId="4973D705" w14:textId="5E145EA7" w:rsidR="001D1079" w:rsidRDefault="00F84A75" w:rsidP="00A6281D">
      <w:pPr>
        <w:spacing w:line="240" w:lineRule="auto"/>
        <w:jc w:val="both"/>
        <w:rPr>
          <w:rFonts w:asciiTheme="majorHAnsi" w:eastAsia="Times New Roman" w:hAnsiTheme="majorHAnsi" w:cstheme="majorHAnsi"/>
          <w:color w:val="000000"/>
          <w:sz w:val="24"/>
          <w:szCs w:val="24"/>
          <w:lang w:eastAsia="en-GB"/>
        </w:rPr>
      </w:pPr>
      <w:r w:rsidRPr="00F84A75">
        <w:rPr>
          <w:rFonts w:asciiTheme="majorHAnsi" w:eastAsia="Times New Roman" w:hAnsiTheme="majorHAnsi" w:cstheme="majorHAnsi"/>
          <w:color w:val="000000"/>
          <w:sz w:val="24"/>
          <w:szCs w:val="24"/>
          <w:lang w:eastAsia="en-GB"/>
        </w:rPr>
        <w:lastRenderedPageBreak/>
        <w:t>Below in the table is Annex 2 of the reporting</w:t>
      </w:r>
    </w:p>
    <w:tbl>
      <w:tblPr>
        <w:tblStyle w:val="TableGrid"/>
        <w:tblW w:w="0" w:type="auto"/>
        <w:tblLook w:val="04A0" w:firstRow="1" w:lastRow="0" w:firstColumn="1" w:lastColumn="0" w:noHBand="0" w:noVBand="1"/>
      </w:tblPr>
      <w:tblGrid>
        <w:gridCol w:w="9350"/>
      </w:tblGrid>
      <w:tr w:rsidR="00CD1893" w14:paraId="0F1C9440" w14:textId="77777777" w:rsidTr="00CD1893">
        <w:tc>
          <w:tcPr>
            <w:tcW w:w="9350" w:type="dxa"/>
          </w:tcPr>
          <w:tbl>
            <w:tblPr>
              <w:tblStyle w:val="TableGrid"/>
              <w:tblW w:w="0" w:type="auto"/>
              <w:tblLook w:val="04A0" w:firstRow="1" w:lastRow="0" w:firstColumn="1" w:lastColumn="0" w:noHBand="0" w:noVBand="1"/>
            </w:tblPr>
            <w:tblGrid>
              <w:gridCol w:w="3041"/>
              <w:gridCol w:w="1521"/>
              <w:gridCol w:w="1520"/>
              <w:gridCol w:w="3042"/>
            </w:tblGrid>
            <w:tr w:rsidR="00CD1893" w:rsidRPr="007F1A2E" w14:paraId="7D39E83B" w14:textId="77777777" w:rsidTr="00CD1893">
              <w:tc>
                <w:tcPr>
                  <w:tcW w:w="9124" w:type="dxa"/>
                  <w:gridSpan w:val="4"/>
                </w:tcPr>
                <w:p w14:paraId="4FBAAB14" w14:textId="77777777" w:rsidR="00F84A75" w:rsidRPr="00F84A75" w:rsidRDefault="00F84A75" w:rsidP="00F84A75">
                  <w:pPr>
                    <w:jc w:val="center"/>
                    <w:rPr>
                      <w:rFonts w:asciiTheme="majorHAnsi" w:hAnsiTheme="majorHAnsi" w:cstheme="majorHAnsi"/>
                      <w:b/>
                      <w:bCs/>
                      <w:sz w:val="24"/>
                      <w:szCs w:val="24"/>
                    </w:rPr>
                  </w:pPr>
                </w:p>
                <w:p w14:paraId="4741F422" w14:textId="77777777" w:rsidR="00F84A75" w:rsidRPr="00F84A75" w:rsidRDefault="00F84A75" w:rsidP="00F84A75">
                  <w:pPr>
                    <w:jc w:val="center"/>
                    <w:rPr>
                      <w:rFonts w:asciiTheme="majorHAnsi" w:hAnsiTheme="majorHAnsi" w:cstheme="majorHAnsi"/>
                      <w:b/>
                      <w:bCs/>
                      <w:sz w:val="24"/>
                      <w:szCs w:val="24"/>
                    </w:rPr>
                  </w:pPr>
                  <w:r w:rsidRPr="00F84A75">
                    <w:rPr>
                      <w:rFonts w:asciiTheme="majorHAnsi" w:hAnsiTheme="majorHAnsi" w:cstheme="majorHAnsi"/>
                      <w:b/>
                      <w:bCs/>
                      <w:sz w:val="24"/>
                      <w:szCs w:val="24"/>
                    </w:rPr>
                    <w:t>ANNEX 2</w:t>
                  </w:r>
                </w:p>
                <w:p w14:paraId="7070AE50" w14:textId="77777777" w:rsidR="00A1196F" w:rsidRDefault="00F84A75" w:rsidP="00F84A75">
                  <w:pPr>
                    <w:jc w:val="center"/>
                    <w:rPr>
                      <w:rFonts w:asciiTheme="majorHAnsi" w:hAnsiTheme="majorHAnsi" w:cstheme="majorHAnsi"/>
                      <w:b/>
                      <w:bCs/>
                      <w:sz w:val="24"/>
                      <w:szCs w:val="24"/>
                    </w:rPr>
                  </w:pPr>
                  <w:r w:rsidRPr="00F84A75">
                    <w:rPr>
                      <w:rFonts w:asciiTheme="majorHAnsi" w:hAnsiTheme="majorHAnsi" w:cstheme="majorHAnsi"/>
                      <w:b/>
                      <w:bCs/>
                      <w:sz w:val="24"/>
                      <w:szCs w:val="24"/>
                    </w:rPr>
                    <w:t>CHILD REPORTING FORM IN NEED FOR PROTECTION</w:t>
                  </w:r>
                </w:p>
                <w:p w14:paraId="719506FC" w14:textId="0FB8C349" w:rsidR="00CD1893" w:rsidRPr="007F1A2E" w:rsidRDefault="00A1196F" w:rsidP="00F84A75">
                  <w:pPr>
                    <w:jc w:val="center"/>
                    <w:rPr>
                      <w:rFonts w:asciiTheme="majorHAnsi" w:eastAsia="Times New Roman" w:hAnsiTheme="majorHAnsi" w:cstheme="majorHAnsi"/>
                      <w:color w:val="000000"/>
                      <w:sz w:val="24"/>
                      <w:szCs w:val="24"/>
                      <w:lang w:eastAsia="en-GB"/>
                    </w:rPr>
                  </w:pPr>
                  <w:r w:rsidRPr="00A1196F">
                    <w:rPr>
                      <w:rFonts w:asciiTheme="majorHAnsi" w:hAnsiTheme="majorHAnsi" w:cstheme="majorHAnsi"/>
                      <w:sz w:val="24"/>
                      <w:szCs w:val="24"/>
                    </w:rPr>
                    <w:t>Proactive Identification Form</w:t>
                  </w:r>
                </w:p>
              </w:tc>
            </w:tr>
            <w:tr w:rsidR="00CD1893" w:rsidRPr="007F1A2E" w14:paraId="591F9495" w14:textId="77777777" w:rsidTr="00A96E98">
              <w:tc>
                <w:tcPr>
                  <w:tcW w:w="3041" w:type="dxa"/>
                </w:tcPr>
                <w:p w14:paraId="0C85AB68" w14:textId="17E47D89" w:rsidR="00CD1893" w:rsidRPr="007F1A2E" w:rsidRDefault="00A1196F" w:rsidP="00A6281D">
                  <w:pPr>
                    <w:jc w:val="both"/>
                    <w:rPr>
                      <w:rFonts w:asciiTheme="majorHAnsi" w:eastAsia="Times New Roman" w:hAnsiTheme="majorHAnsi" w:cstheme="majorHAnsi"/>
                      <w:color w:val="000000"/>
                      <w:sz w:val="24"/>
                      <w:szCs w:val="24"/>
                      <w:lang w:eastAsia="en-GB"/>
                    </w:rPr>
                  </w:pPr>
                  <w:r>
                    <w:rPr>
                      <w:rFonts w:asciiTheme="majorHAnsi" w:hAnsiTheme="majorHAnsi" w:cstheme="majorHAnsi"/>
                      <w:sz w:val="24"/>
                      <w:szCs w:val="24"/>
                    </w:rPr>
                    <w:t>DATE</w:t>
                  </w:r>
                  <w:r w:rsidR="00CD1893" w:rsidRPr="007F1A2E">
                    <w:rPr>
                      <w:rFonts w:asciiTheme="majorHAnsi" w:hAnsiTheme="majorHAnsi" w:cstheme="majorHAnsi"/>
                      <w:sz w:val="24"/>
                      <w:szCs w:val="24"/>
                    </w:rPr>
                    <w:t>:</w:t>
                  </w:r>
                </w:p>
              </w:tc>
              <w:tc>
                <w:tcPr>
                  <w:tcW w:w="3041" w:type="dxa"/>
                  <w:gridSpan w:val="2"/>
                </w:tcPr>
                <w:p w14:paraId="7F0D7A76" w14:textId="0C0F1275" w:rsidR="00CD1893" w:rsidRPr="007F1A2E" w:rsidRDefault="00A1196F" w:rsidP="00A6281D">
                  <w:pPr>
                    <w:jc w:val="both"/>
                    <w:rPr>
                      <w:rFonts w:asciiTheme="majorHAnsi" w:eastAsia="Times New Roman" w:hAnsiTheme="majorHAnsi" w:cstheme="majorHAnsi"/>
                      <w:color w:val="000000"/>
                      <w:sz w:val="24"/>
                      <w:szCs w:val="24"/>
                      <w:lang w:eastAsia="en-GB"/>
                    </w:rPr>
                  </w:pPr>
                  <w:r>
                    <w:rPr>
                      <w:rFonts w:asciiTheme="majorHAnsi" w:hAnsiTheme="majorHAnsi" w:cstheme="majorHAnsi"/>
                      <w:sz w:val="24"/>
                      <w:szCs w:val="24"/>
                    </w:rPr>
                    <w:t>TIME</w:t>
                  </w:r>
                  <w:r w:rsidR="00CD1893" w:rsidRPr="007F1A2E">
                    <w:rPr>
                      <w:rFonts w:asciiTheme="majorHAnsi" w:hAnsiTheme="majorHAnsi" w:cstheme="majorHAnsi"/>
                      <w:sz w:val="24"/>
                      <w:szCs w:val="24"/>
                    </w:rPr>
                    <w:t>:</w:t>
                  </w:r>
                </w:p>
              </w:tc>
              <w:tc>
                <w:tcPr>
                  <w:tcW w:w="3042" w:type="dxa"/>
                </w:tcPr>
                <w:p w14:paraId="318F14D9" w14:textId="5B330391" w:rsidR="00CD1893" w:rsidRPr="007F1A2E" w:rsidRDefault="00A1196F" w:rsidP="00A6281D">
                  <w:pPr>
                    <w:jc w:val="both"/>
                    <w:rPr>
                      <w:rFonts w:asciiTheme="majorHAnsi" w:eastAsia="Times New Roman" w:hAnsiTheme="majorHAnsi" w:cstheme="majorHAnsi"/>
                      <w:color w:val="000000"/>
                      <w:sz w:val="24"/>
                      <w:szCs w:val="24"/>
                      <w:lang w:eastAsia="en-GB"/>
                    </w:rPr>
                  </w:pPr>
                  <w:r>
                    <w:rPr>
                      <w:rFonts w:asciiTheme="majorHAnsi" w:hAnsiTheme="majorHAnsi" w:cstheme="majorHAnsi"/>
                      <w:sz w:val="24"/>
                      <w:szCs w:val="24"/>
                    </w:rPr>
                    <w:t>NJMF worker</w:t>
                  </w:r>
                  <w:r w:rsidR="00CD1893" w:rsidRPr="007F1A2E">
                    <w:rPr>
                      <w:rFonts w:asciiTheme="majorHAnsi" w:hAnsiTheme="majorHAnsi" w:cstheme="majorHAnsi"/>
                      <w:sz w:val="24"/>
                      <w:szCs w:val="24"/>
                    </w:rPr>
                    <w:t>:</w:t>
                  </w:r>
                </w:p>
              </w:tc>
            </w:tr>
            <w:tr w:rsidR="00CD1893" w:rsidRPr="007F1A2E" w14:paraId="69627E79" w14:textId="77777777" w:rsidTr="00CD1893">
              <w:tc>
                <w:tcPr>
                  <w:tcW w:w="9124" w:type="dxa"/>
                  <w:gridSpan w:val="4"/>
                </w:tcPr>
                <w:p w14:paraId="1D090FB0" w14:textId="12CEA947" w:rsidR="00CD1893" w:rsidRPr="007F1A2E" w:rsidRDefault="00A1196F" w:rsidP="00A1196F">
                  <w:pPr>
                    <w:pStyle w:val="ListParagraph"/>
                    <w:numPr>
                      <w:ilvl w:val="0"/>
                      <w:numId w:val="36"/>
                    </w:numPr>
                    <w:jc w:val="both"/>
                    <w:rPr>
                      <w:rFonts w:asciiTheme="majorHAnsi" w:eastAsia="Times New Roman" w:hAnsiTheme="majorHAnsi" w:cstheme="majorHAnsi"/>
                      <w:color w:val="000000"/>
                      <w:sz w:val="24"/>
                      <w:szCs w:val="24"/>
                      <w:lang w:eastAsia="en-GB"/>
                    </w:rPr>
                  </w:pPr>
                  <w:r w:rsidRPr="00A1196F">
                    <w:rPr>
                      <w:rFonts w:asciiTheme="majorHAnsi" w:hAnsiTheme="majorHAnsi" w:cstheme="majorHAnsi"/>
                      <w:sz w:val="24"/>
                      <w:szCs w:val="24"/>
                    </w:rPr>
                    <w:t>Municipal Unit no</w:t>
                  </w:r>
                  <w:r w:rsidR="00CD1893" w:rsidRPr="007F1A2E">
                    <w:rPr>
                      <w:rFonts w:asciiTheme="majorHAnsi" w:hAnsiTheme="majorHAnsi" w:cstheme="majorHAnsi"/>
                      <w:sz w:val="24"/>
                      <w:szCs w:val="24"/>
                    </w:rPr>
                    <w:t>. ____________________________________</w:t>
                  </w:r>
                </w:p>
                <w:p w14:paraId="2B940A79" w14:textId="6A56F07D" w:rsidR="00CD1893" w:rsidRPr="007F1A2E" w:rsidRDefault="00A1196F" w:rsidP="00A1196F">
                  <w:pPr>
                    <w:pStyle w:val="ListParagraph"/>
                    <w:numPr>
                      <w:ilvl w:val="0"/>
                      <w:numId w:val="36"/>
                    </w:numPr>
                    <w:jc w:val="both"/>
                    <w:rPr>
                      <w:rFonts w:asciiTheme="majorHAnsi" w:eastAsia="Times New Roman" w:hAnsiTheme="majorHAnsi" w:cstheme="majorHAnsi"/>
                      <w:color w:val="000000"/>
                      <w:sz w:val="24"/>
                      <w:szCs w:val="24"/>
                      <w:lang w:eastAsia="en-GB"/>
                    </w:rPr>
                  </w:pPr>
                  <w:r w:rsidRPr="00A1196F">
                    <w:rPr>
                      <w:rFonts w:asciiTheme="majorHAnsi" w:hAnsiTheme="majorHAnsi" w:cstheme="majorHAnsi"/>
                      <w:sz w:val="24"/>
                      <w:szCs w:val="24"/>
                    </w:rPr>
                    <w:t>Municipality / city</w:t>
                  </w:r>
                  <w:r w:rsidR="00CD1893" w:rsidRPr="007F1A2E">
                    <w:rPr>
                      <w:rFonts w:asciiTheme="majorHAnsi" w:hAnsiTheme="majorHAnsi" w:cstheme="majorHAnsi"/>
                      <w:sz w:val="24"/>
                      <w:szCs w:val="24"/>
                    </w:rPr>
                    <w:t>: _________________________________________</w:t>
                  </w:r>
                </w:p>
              </w:tc>
            </w:tr>
            <w:tr w:rsidR="00CD1893" w:rsidRPr="007F1A2E" w14:paraId="0AFD27C1" w14:textId="77777777" w:rsidTr="00CD1893">
              <w:tc>
                <w:tcPr>
                  <w:tcW w:w="9124" w:type="dxa"/>
                  <w:gridSpan w:val="4"/>
                </w:tcPr>
                <w:p w14:paraId="029AE2D8" w14:textId="51955100" w:rsidR="00CD1893" w:rsidRPr="007F1A2E" w:rsidRDefault="00A1196F" w:rsidP="00A6281D">
                  <w:pPr>
                    <w:jc w:val="both"/>
                    <w:rPr>
                      <w:rFonts w:asciiTheme="majorHAnsi" w:eastAsia="Times New Roman" w:hAnsiTheme="majorHAnsi" w:cstheme="majorHAnsi"/>
                      <w:color w:val="000000"/>
                      <w:sz w:val="24"/>
                      <w:szCs w:val="24"/>
                      <w:lang w:eastAsia="en-GB"/>
                    </w:rPr>
                  </w:pPr>
                  <w:r w:rsidRPr="00A1196F">
                    <w:rPr>
                      <w:rFonts w:asciiTheme="majorHAnsi" w:hAnsiTheme="majorHAnsi" w:cstheme="majorHAnsi"/>
                      <w:sz w:val="24"/>
                      <w:szCs w:val="24"/>
                    </w:rPr>
                    <w:t>LOCATION:</w:t>
                  </w:r>
                </w:p>
              </w:tc>
            </w:tr>
            <w:tr w:rsidR="00CD1893" w:rsidRPr="007F1A2E" w14:paraId="4434A500" w14:textId="77777777" w:rsidTr="00CD1893">
              <w:tc>
                <w:tcPr>
                  <w:tcW w:w="9124" w:type="dxa"/>
                  <w:gridSpan w:val="4"/>
                </w:tcPr>
                <w:p w14:paraId="0D1DD12F" w14:textId="77777777" w:rsidR="00A1196F" w:rsidRDefault="00A1196F" w:rsidP="00A6281D">
                  <w:pPr>
                    <w:jc w:val="both"/>
                    <w:rPr>
                      <w:rFonts w:asciiTheme="majorHAnsi" w:hAnsiTheme="majorHAnsi" w:cstheme="majorHAnsi"/>
                      <w:sz w:val="24"/>
                      <w:szCs w:val="24"/>
                    </w:rPr>
                  </w:pPr>
                  <w:r w:rsidRPr="00A1196F">
                    <w:rPr>
                      <w:rFonts w:asciiTheme="majorHAnsi" w:hAnsiTheme="majorHAnsi" w:cstheme="majorHAnsi"/>
                      <w:sz w:val="24"/>
                      <w:szCs w:val="24"/>
                    </w:rPr>
                    <w:t>FORM THROUGH WHICH IDENTIFICATION WAS MADE:</w:t>
                  </w:r>
                </w:p>
                <w:p w14:paraId="51FBC635" w14:textId="35B47D6C" w:rsidR="002400CD" w:rsidRPr="007F1A2E" w:rsidRDefault="00CD1893" w:rsidP="00A6281D">
                  <w:pPr>
                    <w:jc w:val="both"/>
                    <w:rPr>
                      <w:rFonts w:asciiTheme="majorHAnsi" w:hAnsiTheme="majorHAnsi" w:cstheme="majorHAnsi"/>
                      <w:sz w:val="24"/>
                      <w:szCs w:val="24"/>
                    </w:rPr>
                  </w:pPr>
                  <w:r w:rsidRPr="007F1A2E">
                    <w:rPr>
                      <w:rFonts w:asciiTheme="majorHAnsi" w:hAnsiTheme="majorHAnsi" w:cstheme="majorHAnsi"/>
                      <w:sz w:val="24"/>
                      <w:szCs w:val="24"/>
                    </w:rPr>
                    <w:sym w:font="Symbol" w:char="F06F"/>
                  </w:r>
                  <w:r w:rsidRPr="007F1A2E">
                    <w:rPr>
                      <w:rFonts w:asciiTheme="majorHAnsi" w:hAnsiTheme="majorHAnsi" w:cstheme="majorHAnsi"/>
                      <w:sz w:val="24"/>
                      <w:szCs w:val="24"/>
                    </w:rPr>
                    <w:t xml:space="preserve"> </w:t>
                  </w:r>
                  <w:r w:rsidR="00A1196F" w:rsidRPr="00A1196F">
                    <w:rPr>
                      <w:rFonts w:asciiTheme="majorHAnsi" w:hAnsiTheme="majorHAnsi" w:cstheme="majorHAnsi"/>
                      <w:sz w:val="24"/>
                      <w:szCs w:val="24"/>
                    </w:rPr>
                    <w:t>Field visit (date and members of the field team)</w:t>
                  </w:r>
                  <w:r w:rsidR="00A1196F">
                    <w:rPr>
                      <w:rFonts w:asciiTheme="majorHAnsi" w:hAnsiTheme="majorHAnsi" w:cstheme="majorHAnsi"/>
                      <w:sz w:val="24"/>
                      <w:szCs w:val="24"/>
                    </w:rPr>
                    <w:t>:</w:t>
                  </w:r>
                  <w:r w:rsidRPr="007F1A2E">
                    <w:rPr>
                      <w:rFonts w:asciiTheme="majorHAnsi" w:hAnsiTheme="majorHAnsi" w:cstheme="majorHAnsi"/>
                      <w:sz w:val="24"/>
                      <w:szCs w:val="24"/>
                    </w:rPr>
                    <w:t xml:space="preserve">_________________________ </w:t>
                  </w:r>
                </w:p>
                <w:p w14:paraId="029F53C1" w14:textId="074CA17B" w:rsidR="002400CD" w:rsidRPr="007F1A2E" w:rsidRDefault="00CD1893" w:rsidP="00A1196F">
                  <w:pPr>
                    <w:jc w:val="both"/>
                    <w:rPr>
                      <w:rFonts w:asciiTheme="majorHAnsi" w:hAnsiTheme="majorHAnsi" w:cstheme="majorHAnsi"/>
                      <w:sz w:val="24"/>
                      <w:szCs w:val="24"/>
                    </w:rPr>
                  </w:pPr>
                  <w:r w:rsidRPr="007F1A2E">
                    <w:rPr>
                      <w:rFonts w:asciiTheme="majorHAnsi" w:hAnsiTheme="majorHAnsi" w:cstheme="majorHAnsi"/>
                      <w:sz w:val="24"/>
                      <w:szCs w:val="24"/>
                    </w:rPr>
                    <w:sym w:font="Symbol" w:char="F06F"/>
                  </w:r>
                  <w:r w:rsidRPr="007F1A2E">
                    <w:rPr>
                      <w:rFonts w:asciiTheme="majorHAnsi" w:hAnsiTheme="majorHAnsi" w:cstheme="majorHAnsi"/>
                      <w:sz w:val="24"/>
                      <w:szCs w:val="24"/>
                    </w:rPr>
                    <w:t xml:space="preserve"> </w:t>
                  </w:r>
                  <w:r w:rsidR="00A1196F">
                    <w:rPr>
                      <w:rFonts w:asciiTheme="majorHAnsi" w:hAnsiTheme="majorHAnsi" w:cstheme="majorHAnsi"/>
                      <w:sz w:val="24"/>
                      <w:szCs w:val="24"/>
                    </w:rPr>
                    <w:t>Notice from:</w:t>
                  </w:r>
                </w:p>
                <w:p w14:paraId="4512CB52" w14:textId="4B4F6B8D" w:rsidR="002400CD" w:rsidRPr="007F1A2E" w:rsidRDefault="00CD1893" w:rsidP="00A6281D">
                  <w:pPr>
                    <w:jc w:val="both"/>
                    <w:rPr>
                      <w:rFonts w:asciiTheme="majorHAnsi" w:hAnsiTheme="majorHAnsi" w:cstheme="majorHAnsi"/>
                      <w:sz w:val="24"/>
                      <w:szCs w:val="24"/>
                    </w:rPr>
                  </w:pPr>
                  <w:r w:rsidRPr="007F1A2E">
                    <w:rPr>
                      <w:rFonts w:asciiTheme="majorHAnsi" w:hAnsiTheme="majorHAnsi" w:cstheme="majorHAnsi"/>
                      <w:sz w:val="24"/>
                      <w:szCs w:val="24"/>
                    </w:rPr>
                    <w:sym w:font="Symbol" w:char="F06F"/>
                  </w:r>
                  <w:r w:rsidRPr="007F1A2E">
                    <w:rPr>
                      <w:rFonts w:asciiTheme="majorHAnsi" w:hAnsiTheme="majorHAnsi" w:cstheme="majorHAnsi"/>
                      <w:sz w:val="24"/>
                      <w:szCs w:val="24"/>
                    </w:rPr>
                    <w:t xml:space="preserve"> </w:t>
                  </w:r>
                  <w:r w:rsidR="00A1196F" w:rsidRPr="00A1196F">
                    <w:rPr>
                      <w:rFonts w:asciiTheme="majorHAnsi" w:hAnsiTheme="majorHAnsi" w:cstheme="majorHAnsi"/>
                      <w:sz w:val="24"/>
                      <w:szCs w:val="24"/>
                    </w:rPr>
                    <w:t>legal person</w:t>
                  </w:r>
                </w:p>
                <w:p w14:paraId="3EEDEE1A" w14:textId="35B00707" w:rsidR="002400CD" w:rsidRPr="007F1A2E" w:rsidRDefault="00CD1893" w:rsidP="00A6281D">
                  <w:pPr>
                    <w:jc w:val="both"/>
                    <w:rPr>
                      <w:rFonts w:asciiTheme="majorHAnsi" w:hAnsiTheme="majorHAnsi" w:cstheme="majorHAnsi"/>
                      <w:sz w:val="24"/>
                      <w:szCs w:val="24"/>
                    </w:rPr>
                  </w:pPr>
                  <w:r w:rsidRPr="007F1A2E">
                    <w:rPr>
                      <w:rFonts w:asciiTheme="majorHAnsi" w:hAnsiTheme="majorHAnsi" w:cstheme="majorHAnsi"/>
                      <w:sz w:val="24"/>
                      <w:szCs w:val="24"/>
                    </w:rPr>
                    <w:sym w:font="Symbol" w:char="F06F"/>
                  </w:r>
                  <w:r w:rsidRPr="007F1A2E">
                    <w:rPr>
                      <w:rFonts w:asciiTheme="majorHAnsi" w:hAnsiTheme="majorHAnsi" w:cstheme="majorHAnsi"/>
                      <w:sz w:val="24"/>
                      <w:szCs w:val="24"/>
                    </w:rPr>
                    <w:t xml:space="preserve"> </w:t>
                  </w:r>
                  <w:r w:rsidR="00A1196F" w:rsidRPr="00A1196F">
                    <w:rPr>
                      <w:rFonts w:asciiTheme="majorHAnsi" w:hAnsiTheme="majorHAnsi" w:cstheme="majorHAnsi"/>
                      <w:sz w:val="24"/>
                      <w:szCs w:val="24"/>
                    </w:rPr>
                    <w:t>Employee of public and private institutions</w:t>
                  </w:r>
                </w:p>
                <w:p w14:paraId="2CEABBD5" w14:textId="11B46D34" w:rsidR="00CD1893" w:rsidRPr="007F1A2E" w:rsidRDefault="00CD1893" w:rsidP="00A6281D">
                  <w:pPr>
                    <w:jc w:val="both"/>
                    <w:rPr>
                      <w:rFonts w:asciiTheme="majorHAnsi" w:eastAsia="Times New Roman" w:hAnsiTheme="majorHAnsi" w:cstheme="majorHAnsi"/>
                      <w:color w:val="000000"/>
                      <w:sz w:val="24"/>
                      <w:szCs w:val="24"/>
                      <w:lang w:eastAsia="en-GB"/>
                    </w:rPr>
                  </w:pPr>
                  <w:r w:rsidRPr="007F1A2E">
                    <w:rPr>
                      <w:rFonts w:asciiTheme="majorHAnsi" w:hAnsiTheme="majorHAnsi" w:cstheme="majorHAnsi"/>
                      <w:sz w:val="24"/>
                      <w:szCs w:val="24"/>
                    </w:rPr>
                    <w:sym w:font="Symbol" w:char="F06F"/>
                  </w:r>
                  <w:r w:rsidRPr="007F1A2E">
                    <w:rPr>
                      <w:rFonts w:asciiTheme="majorHAnsi" w:hAnsiTheme="majorHAnsi" w:cstheme="majorHAnsi"/>
                      <w:sz w:val="24"/>
                      <w:szCs w:val="24"/>
                    </w:rPr>
                    <w:t xml:space="preserve"> </w:t>
                  </w:r>
                  <w:r w:rsidR="00A1196F">
                    <w:rPr>
                      <w:rFonts w:asciiTheme="majorHAnsi" w:hAnsiTheme="majorHAnsi" w:cstheme="majorHAnsi"/>
                      <w:sz w:val="24"/>
                      <w:szCs w:val="24"/>
                    </w:rPr>
                    <w:t xml:space="preserve">the </w:t>
                  </w:r>
                  <w:r w:rsidR="00A1196F" w:rsidRPr="00A1196F">
                    <w:rPr>
                      <w:rFonts w:asciiTheme="majorHAnsi" w:hAnsiTheme="majorHAnsi" w:cstheme="majorHAnsi"/>
                      <w:sz w:val="24"/>
                      <w:szCs w:val="24"/>
                    </w:rPr>
                    <w:t>print</w:t>
                  </w:r>
                  <w:r w:rsidR="00A1196F">
                    <w:rPr>
                      <w:rFonts w:asciiTheme="majorHAnsi" w:hAnsiTheme="majorHAnsi" w:cstheme="majorHAnsi"/>
                      <w:sz w:val="24"/>
                      <w:szCs w:val="24"/>
                    </w:rPr>
                    <w:t>ed newspapers</w:t>
                  </w:r>
                  <w:r w:rsidR="00A1196F" w:rsidRPr="00A1196F">
                    <w:rPr>
                      <w:rFonts w:asciiTheme="majorHAnsi" w:hAnsiTheme="majorHAnsi" w:cstheme="majorHAnsi"/>
                      <w:sz w:val="24"/>
                      <w:szCs w:val="24"/>
                    </w:rPr>
                    <w:t>, electronic or social media</w:t>
                  </w:r>
                </w:p>
              </w:tc>
            </w:tr>
            <w:tr w:rsidR="00CD1893" w:rsidRPr="007F1A2E" w14:paraId="5A6CFBBF" w14:textId="77777777" w:rsidTr="00CD1893">
              <w:tc>
                <w:tcPr>
                  <w:tcW w:w="9124" w:type="dxa"/>
                  <w:gridSpan w:val="4"/>
                </w:tcPr>
                <w:p w14:paraId="32AAB84C" w14:textId="4D10C9D7" w:rsidR="00CD1893" w:rsidRPr="007F1A2E" w:rsidRDefault="00B0375C" w:rsidP="00A6281D">
                  <w:pPr>
                    <w:jc w:val="both"/>
                    <w:rPr>
                      <w:rFonts w:asciiTheme="majorHAnsi" w:eastAsia="Times New Roman" w:hAnsiTheme="majorHAnsi" w:cstheme="majorHAnsi"/>
                      <w:color w:val="000000"/>
                      <w:sz w:val="24"/>
                      <w:szCs w:val="24"/>
                      <w:lang w:eastAsia="en-GB"/>
                    </w:rPr>
                  </w:pPr>
                  <w:r w:rsidRPr="00B0375C">
                    <w:rPr>
                      <w:rFonts w:asciiTheme="majorHAnsi" w:hAnsiTheme="majorHAnsi" w:cstheme="majorHAnsi"/>
                      <w:sz w:val="24"/>
                      <w:szCs w:val="24"/>
                    </w:rPr>
                    <w:t>NAME OF CHILD / PARENTS / GUARDIANS / ASSOCIATES</w:t>
                  </w:r>
                </w:p>
              </w:tc>
            </w:tr>
            <w:tr w:rsidR="002400CD" w:rsidRPr="007F1A2E" w14:paraId="5DC56AAB" w14:textId="77777777" w:rsidTr="00A96E98">
              <w:tc>
                <w:tcPr>
                  <w:tcW w:w="4562" w:type="dxa"/>
                  <w:gridSpan w:val="2"/>
                </w:tcPr>
                <w:p w14:paraId="7976FC7A" w14:textId="0A88F627" w:rsidR="002400CD" w:rsidRPr="007F1A2E" w:rsidRDefault="00B0375C" w:rsidP="00A6281D">
                  <w:pPr>
                    <w:jc w:val="both"/>
                    <w:rPr>
                      <w:rFonts w:asciiTheme="majorHAnsi" w:hAnsiTheme="majorHAnsi" w:cstheme="majorHAnsi"/>
                      <w:sz w:val="24"/>
                      <w:szCs w:val="24"/>
                    </w:rPr>
                  </w:pPr>
                  <w:r>
                    <w:rPr>
                      <w:rFonts w:asciiTheme="majorHAnsi" w:hAnsiTheme="majorHAnsi" w:cstheme="majorHAnsi"/>
                      <w:sz w:val="24"/>
                      <w:szCs w:val="24"/>
                    </w:rPr>
                    <w:t>Age of the child</w:t>
                  </w:r>
                  <w:r w:rsidR="002400CD" w:rsidRPr="007F1A2E">
                    <w:rPr>
                      <w:rFonts w:asciiTheme="majorHAnsi" w:hAnsiTheme="majorHAnsi" w:cstheme="majorHAnsi"/>
                      <w:sz w:val="24"/>
                      <w:szCs w:val="24"/>
                    </w:rPr>
                    <w:t xml:space="preserve"> _____________</w:t>
                  </w:r>
                </w:p>
                <w:p w14:paraId="118D0B20" w14:textId="3C0D13DC" w:rsidR="002400CD" w:rsidRPr="007F1A2E" w:rsidRDefault="00B0375C" w:rsidP="00A6281D">
                  <w:pPr>
                    <w:jc w:val="both"/>
                    <w:rPr>
                      <w:rFonts w:asciiTheme="majorHAnsi" w:hAnsiTheme="majorHAnsi" w:cstheme="majorHAnsi"/>
                      <w:sz w:val="24"/>
                      <w:szCs w:val="24"/>
                    </w:rPr>
                  </w:pPr>
                  <w:r>
                    <w:rPr>
                      <w:rFonts w:asciiTheme="majorHAnsi" w:hAnsiTheme="majorHAnsi" w:cstheme="majorHAnsi"/>
                      <w:sz w:val="24"/>
                      <w:szCs w:val="24"/>
                    </w:rPr>
                    <w:t>Gender of the child</w:t>
                  </w:r>
                  <w:r w:rsidR="002400CD" w:rsidRPr="007F1A2E">
                    <w:rPr>
                      <w:rFonts w:asciiTheme="majorHAnsi" w:hAnsiTheme="majorHAnsi" w:cstheme="majorHAnsi"/>
                      <w:sz w:val="24"/>
                      <w:szCs w:val="24"/>
                    </w:rPr>
                    <w:t>_______________</w:t>
                  </w:r>
                </w:p>
              </w:tc>
              <w:tc>
                <w:tcPr>
                  <w:tcW w:w="4562" w:type="dxa"/>
                  <w:gridSpan w:val="2"/>
                </w:tcPr>
                <w:p w14:paraId="2202BACF" w14:textId="0B2CA770" w:rsidR="002400CD" w:rsidRPr="007F1A2E" w:rsidRDefault="00B0375C" w:rsidP="00A6281D">
                  <w:pPr>
                    <w:jc w:val="both"/>
                    <w:rPr>
                      <w:rFonts w:asciiTheme="majorHAnsi" w:eastAsia="Times New Roman" w:hAnsiTheme="majorHAnsi" w:cstheme="majorHAnsi"/>
                      <w:color w:val="000000"/>
                      <w:sz w:val="24"/>
                      <w:szCs w:val="24"/>
                      <w:lang w:eastAsia="en-GB"/>
                    </w:rPr>
                  </w:pPr>
                  <w:r>
                    <w:rPr>
                      <w:rFonts w:asciiTheme="majorHAnsi" w:hAnsiTheme="majorHAnsi" w:cstheme="majorHAnsi"/>
                      <w:sz w:val="24"/>
                      <w:szCs w:val="24"/>
                    </w:rPr>
                    <w:t>Other child (that is present with the child</w:t>
                  </w:r>
                  <w:r w:rsidR="002400CD" w:rsidRPr="007F1A2E">
                    <w:rPr>
                      <w:rFonts w:asciiTheme="majorHAnsi" w:hAnsiTheme="majorHAnsi" w:cstheme="majorHAnsi"/>
                      <w:sz w:val="24"/>
                      <w:szCs w:val="24"/>
                    </w:rPr>
                    <w:t>)</w:t>
                  </w:r>
                </w:p>
              </w:tc>
            </w:tr>
            <w:tr w:rsidR="00CD1893" w:rsidRPr="007F1A2E" w14:paraId="25638705" w14:textId="77777777" w:rsidTr="00CD1893">
              <w:tc>
                <w:tcPr>
                  <w:tcW w:w="9124" w:type="dxa"/>
                  <w:gridSpan w:val="4"/>
                </w:tcPr>
                <w:p w14:paraId="799A094B" w14:textId="3246B5F6" w:rsidR="00CD1893" w:rsidRPr="007F1A2E" w:rsidRDefault="00B0375C" w:rsidP="00A6281D">
                  <w:pPr>
                    <w:jc w:val="both"/>
                    <w:rPr>
                      <w:rFonts w:asciiTheme="majorHAnsi" w:eastAsia="Times New Roman" w:hAnsiTheme="majorHAnsi" w:cstheme="majorHAnsi"/>
                      <w:color w:val="000000"/>
                      <w:sz w:val="24"/>
                      <w:szCs w:val="24"/>
                      <w:lang w:eastAsia="en-GB"/>
                    </w:rPr>
                  </w:pPr>
                  <w:r w:rsidRPr="00B0375C">
                    <w:rPr>
                      <w:rFonts w:asciiTheme="majorHAnsi" w:hAnsiTheme="majorHAnsi" w:cstheme="majorHAnsi"/>
                      <w:sz w:val="24"/>
                      <w:szCs w:val="24"/>
                    </w:rPr>
                    <w:t>PRELIMINARY INFORMATION ABOUT THE SITUATION IN WHICH THE CHILD IS, THE NEED FOR PROTECTION AND THE MEASURES TO BE TAKEN</w:t>
                  </w:r>
                </w:p>
              </w:tc>
            </w:tr>
          </w:tbl>
          <w:p w14:paraId="78E54888" w14:textId="650025E4" w:rsidR="00CD1893" w:rsidRDefault="00CD1893" w:rsidP="00A6281D">
            <w:pPr>
              <w:jc w:val="both"/>
              <w:rPr>
                <w:rFonts w:asciiTheme="majorHAnsi" w:eastAsia="Times New Roman" w:hAnsiTheme="majorHAnsi" w:cstheme="majorHAnsi"/>
                <w:color w:val="000000"/>
                <w:sz w:val="24"/>
                <w:szCs w:val="24"/>
                <w:lang w:eastAsia="en-GB"/>
              </w:rPr>
            </w:pPr>
          </w:p>
        </w:tc>
      </w:tr>
    </w:tbl>
    <w:p w14:paraId="1FE1D964" w14:textId="77777777" w:rsidR="00B12B24" w:rsidRDefault="00B12B24" w:rsidP="00A103CB">
      <w:pPr>
        <w:spacing w:line="240" w:lineRule="auto"/>
        <w:jc w:val="both"/>
        <w:rPr>
          <w:rFonts w:asciiTheme="majorHAnsi" w:eastAsia="Times New Roman" w:hAnsiTheme="majorHAnsi" w:cstheme="majorHAnsi"/>
          <w:color w:val="000000"/>
          <w:sz w:val="24"/>
          <w:szCs w:val="24"/>
          <w:lang w:eastAsia="en-GB"/>
        </w:rPr>
      </w:pPr>
    </w:p>
    <w:p w14:paraId="6DF7014D" w14:textId="32A6FF5A" w:rsidR="00AE0640" w:rsidRPr="00B3465F" w:rsidRDefault="00383F50" w:rsidP="00A103CB">
      <w:pPr>
        <w:spacing w:line="240" w:lineRule="auto"/>
        <w:jc w:val="both"/>
        <w:rPr>
          <w:rFonts w:asciiTheme="majorHAnsi" w:eastAsia="Times New Roman" w:hAnsiTheme="majorHAnsi" w:cstheme="majorHAnsi"/>
          <w:b/>
          <w:bCs/>
          <w:color w:val="000000"/>
          <w:sz w:val="24"/>
          <w:szCs w:val="24"/>
          <w:lang w:eastAsia="en-GB"/>
        </w:rPr>
      </w:pPr>
      <w:r w:rsidRPr="00B3465F">
        <w:rPr>
          <w:rFonts w:asciiTheme="majorHAnsi" w:eastAsia="Times New Roman" w:hAnsiTheme="majorHAnsi" w:cstheme="majorHAnsi"/>
          <w:b/>
          <w:bCs/>
          <w:color w:val="000000"/>
          <w:sz w:val="24"/>
          <w:szCs w:val="24"/>
          <w:lang w:eastAsia="en-GB"/>
        </w:rPr>
        <w:t>5</w:t>
      </w:r>
      <w:r w:rsidR="00AE0640" w:rsidRPr="00B3465F">
        <w:rPr>
          <w:rFonts w:asciiTheme="majorHAnsi" w:eastAsia="Times New Roman" w:hAnsiTheme="majorHAnsi" w:cstheme="majorHAnsi"/>
          <w:b/>
          <w:bCs/>
          <w:color w:val="000000"/>
          <w:sz w:val="24"/>
          <w:szCs w:val="24"/>
          <w:lang w:eastAsia="en-GB"/>
        </w:rPr>
        <w:t xml:space="preserve">.2 </w:t>
      </w:r>
      <w:r w:rsidR="00EE1C64" w:rsidRPr="00EE1C64">
        <w:rPr>
          <w:rFonts w:asciiTheme="majorHAnsi" w:eastAsia="Times New Roman" w:hAnsiTheme="majorHAnsi" w:cstheme="majorHAnsi"/>
          <w:b/>
          <w:bCs/>
          <w:color w:val="000000"/>
          <w:sz w:val="24"/>
          <w:szCs w:val="24"/>
          <w:lang w:eastAsia="en-GB"/>
        </w:rPr>
        <w:t>Identification and reporting in the case of women</w:t>
      </w:r>
    </w:p>
    <w:p w14:paraId="04C28D97" w14:textId="17C3319D" w:rsidR="00AE0640" w:rsidRDefault="00383F50" w:rsidP="00A103CB">
      <w:pPr>
        <w:spacing w:line="240" w:lineRule="auto"/>
        <w:jc w:val="both"/>
        <w:rPr>
          <w:rFonts w:asciiTheme="majorHAnsi" w:eastAsia="Times New Roman" w:hAnsiTheme="majorHAnsi" w:cstheme="majorHAnsi"/>
          <w:b/>
          <w:bCs/>
          <w:color w:val="000000"/>
          <w:sz w:val="24"/>
          <w:szCs w:val="24"/>
          <w:lang w:eastAsia="en-GB"/>
        </w:rPr>
      </w:pPr>
      <w:r w:rsidRPr="00B3465F">
        <w:rPr>
          <w:rFonts w:asciiTheme="majorHAnsi" w:eastAsia="Times New Roman" w:hAnsiTheme="majorHAnsi" w:cstheme="majorHAnsi"/>
          <w:b/>
          <w:bCs/>
          <w:color w:val="000000"/>
          <w:sz w:val="24"/>
          <w:szCs w:val="24"/>
          <w:lang w:eastAsia="en-GB"/>
        </w:rPr>
        <w:t>5</w:t>
      </w:r>
      <w:r w:rsidR="00AE0640" w:rsidRPr="00B3465F">
        <w:rPr>
          <w:rFonts w:asciiTheme="majorHAnsi" w:eastAsia="Times New Roman" w:hAnsiTheme="majorHAnsi" w:cstheme="majorHAnsi"/>
          <w:b/>
          <w:bCs/>
          <w:color w:val="000000"/>
          <w:sz w:val="24"/>
          <w:szCs w:val="24"/>
          <w:lang w:eastAsia="en-GB"/>
        </w:rPr>
        <w:t xml:space="preserve">.2.1 </w:t>
      </w:r>
      <w:r w:rsidR="00EE1C64" w:rsidRPr="00EE1C64">
        <w:rPr>
          <w:rFonts w:asciiTheme="majorHAnsi" w:eastAsia="Times New Roman" w:hAnsiTheme="majorHAnsi" w:cstheme="majorHAnsi"/>
          <w:b/>
          <w:bCs/>
          <w:color w:val="000000"/>
          <w:sz w:val="24"/>
          <w:szCs w:val="24"/>
          <w:lang w:eastAsia="en-GB"/>
        </w:rPr>
        <w:t>Obligation to identify and report on legislation</w:t>
      </w:r>
    </w:p>
    <w:p w14:paraId="25640BCB" w14:textId="77777777" w:rsidR="00EE1C64" w:rsidRDefault="00EE1C64" w:rsidP="00A103CB">
      <w:pPr>
        <w:spacing w:line="240" w:lineRule="auto"/>
        <w:jc w:val="both"/>
        <w:rPr>
          <w:rFonts w:asciiTheme="majorHAnsi" w:eastAsia="Times New Roman" w:hAnsiTheme="majorHAnsi" w:cstheme="majorHAnsi"/>
          <w:i/>
          <w:iCs/>
          <w:color w:val="000000"/>
          <w:sz w:val="24"/>
          <w:szCs w:val="24"/>
          <w:lang w:eastAsia="en-GB"/>
        </w:rPr>
      </w:pPr>
      <w:r w:rsidRPr="00EE1C64">
        <w:rPr>
          <w:rFonts w:asciiTheme="majorHAnsi" w:eastAsia="Times New Roman" w:hAnsiTheme="majorHAnsi" w:cstheme="majorHAnsi"/>
          <w:i/>
          <w:iCs/>
          <w:color w:val="000000"/>
          <w:sz w:val="24"/>
          <w:szCs w:val="24"/>
          <w:lang w:eastAsia="en-GB"/>
        </w:rPr>
        <w:t>Identify and report cases of domestic violence</w:t>
      </w:r>
    </w:p>
    <w:p w14:paraId="3B68A2A4" w14:textId="2F25F601" w:rsidR="00EE1C64" w:rsidRPr="00EE1C64" w:rsidRDefault="00EE1C64" w:rsidP="00EE1C64">
      <w:pPr>
        <w:spacing w:line="240" w:lineRule="auto"/>
        <w:jc w:val="both"/>
        <w:rPr>
          <w:rFonts w:asciiTheme="majorHAnsi" w:hAnsiTheme="majorHAnsi" w:cstheme="majorHAnsi"/>
          <w:sz w:val="24"/>
          <w:szCs w:val="24"/>
        </w:rPr>
      </w:pPr>
      <w:r w:rsidRPr="00EE1C64">
        <w:rPr>
          <w:rFonts w:asciiTheme="majorHAnsi" w:hAnsiTheme="majorHAnsi" w:cstheme="majorHAnsi"/>
          <w:sz w:val="24"/>
          <w:szCs w:val="24"/>
        </w:rPr>
        <w:t>According to V e n d i mit no. 327, dated 2.06.2021, the reporting and identification of the case of domestic violence is performed by the local coordinator at the local self-government unit through: a) verification of the reports by the abused person; b) referral of the case by the structures of the State Police; c) case referral from any i</w:t>
      </w:r>
      <w:r>
        <w:rPr>
          <w:rFonts w:asciiTheme="majorHAnsi" w:hAnsiTheme="majorHAnsi" w:cstheme="majorHAnsi"/>
          <w:sz w:val="24"/>
          <w:szCs w:val="24"/>
        </w:rPr>
        <w:t>nstitution represented in ETN; d</w:t>
      </w:r>
      <w:r w:rsidRPr="00EE1C64">
        <w:rPr>
          <w:rFonts w:asciiTheme="majorHAnsi" w:hAnsiTheme="majorHAnsi" w:cstheme="majorHAnsi"/>
          <w:sz w:val="24"/>
          <w:szCs w:val="24"/>
        </w:rPr>
        <w:t>) verification of reports by any other natural or le</w:t>
      </w:r>
      <w:r>
        <w:rPr>
          <w:rFonts w:asciiTheme="majorHAnsi" w:hAnsiTheme="majorHAnsi" w:cstheme="majorHAnsi"/>
          <w:sz w:val="24"/>
          <w:szCs w:val="24"/>
        </w:rPr>
        <w:t>gal person, public or private; e</w:t>
      </w:r>
      <w:r w:rsidRPr="00EE1C64">
        <w:rPr>
          <w:rFonts w:asciiTheme="majorHAnsi" w:hAnsiTheme="majorHAnsi" w:cstheme="majorHAnsi"/>
          <w:sz w:val="24"/>
          <w:szCs w:val="24"/>
        </w:rPr>
        <w:t>) verification of announcements from print, electronic or social media.</w:t>
      </w:r>
    </w:p>
    <w:p w14:paraId="608DD376" w14:textId="383430CA" w:rsidR="00B12B24" w:rsidRDefault="00EE1C64" w:rsidP="00EE1C64">
      <w:pPr>
        <w:spacing w:line="240" w:lineRule="auto"/>
        <w:jc w:val="both"/>
        <w:rPr>
          <w:rFonts w:asciiTheme="majorHAnsi" w:eastAsia="Times New Roman" w:hAnsiTheme="majorHAnsi" w:cstheme="majorHAnsi"/>
          <w:i/>
          <w:iCs/>
          <w:color w:val="000000"/>
          <w:sz w:val="24"/>
          <w:szCs w:val="24"/>
          <w:lang w:eastAsia="en-GB"/>
        </w:rPr>
      </w:pPr>
      <w:r w:rsidRPr="00EE1C64">
        <w:rPr>
          <w:rFonts w:asciiTheme="majorHAnsi" w:hAnsiTheme="majorHAnsi" w:cstheme="majorHAnsi"/>
          <w:sz w:val="24"/>
          <w:szCs w:val="24"/>
        </w:rPr>
        <w:t>According to the same act, the victim of violence and / or any natural or legal person, public or private, who ascertains a case of violence, reports the case to the KV, the State Police or any ETN member institution.</w:t>
      </w:r>
      <w:r w:rsidR="00340C5F" w:rsidRPr="0034349A">
        <w:rPr>
          <w:rFonts w:asciiTheme="majorHAnsi" w:eastAsia="Times New Roman" w:hAnsiTheme="majorHAnsi" w:cstheme="majorHAnsi"/>
          <w:i/>
          <w:iCs/>
          <w:color w:val="000000"/>
          <w:sz w:val="24"/>
          <w:szCs w:val="24"/>
          <w:lang w:eastAsia="en-GB"/>
        </w:rPr>
        <w:t>Identifikimi dhe dhe raportimi i rasteve t</w:t>
      </w:r>
      <w:r w:rsidR="00C42882">
        <w:rPr>
          <w:rFonts w:asciiTheme="majorHAnsi" w:eastAsia="Times New Roman" w:hAnsiTheme="majorHAnsi" w:cstheme="majorHAnsi"/>
          <w:i/>
          <w:iCs/>
          <w:color w:val="000000"/>
          <w:sz w:val="24"/>
          <w:szCs w:val="24"/>
          <w:lang w:eastAsia="en-GB"/>
        </w:rPr>
        <w:t>ë</w:t>
      </w:r>
      <w:r w:rsidR="00340C5F" w:rsidRPr="0034349A">
        <w:rPr>
          <w:rFonts w:asciiTheme="majorHAnsi" w:eastAsia="Times New Roman" w:hAnsiTheme="majorHAnsi" w:cstheme="majorHAnsi"/>
          <w:i/>
          <w:iCs/>
          <w:color w:val="000000"/>
          <w:sz w:val="24"/>
          <w:szCs w:val="24"/>
          <w:lang w:eastAsia="en-GB"/>
        </w:rPr>
        <w:t xml:space="preserve"> dhun</w:t>
      </w:r>
      <w:r w:rsidR="00C42882">
        <w:rPr>
          <w:rFonts w:asciiTheme="majorHAnsi" w:eastAsia="Times New Roman" w:hAnsiTheme="majorHAnsi" w:cstheme="majorHAnsi"/>
          <w:i/>
          <w:iCs/>
          <w:color w:val="000000"/>
          <w:sz w:val="24"/>
          <w:szCs w:val="24"/>
          <w:lang w:eastAsia="en-GB"/>
        </w:rPr>
        <w:t>ë</w:t>
      </w:r>
      <w:r w:rsidR="00340C5F" w:rsidRPr="0034349A">
        <w:rPr>
          <w:rFonts w:asciiTheme="majorHAnsi" w:eastAsia="Times New Roman" w:hAnsiTheme="majorHAnsi" w:cstheme="majorHAnsi"/>
          <w:i/>
          <w:iCs/>
          <w:color w:val="000000"/>
          <w:sz w:val="24"/>
          <w:szCs w:val="24"/>
          <w:lang w:eastAsia="en-GB"/>
        </w:rPr>
        <w:t xml:space="preserve">s seksuale  </w:t>
      </w:r>
      <w:bookmarkStart w:id="20" w:name="_Hlk95602174"/>
    </w:p>
    <w:bookmarkEnd w:id="20"/>
    <w:p w14:paraId="21220F16" w14:textId="77777777" w:rsidR="00004AB3" w:rsidRDefault="00004AB3" w:rsidP="00340C5F">
      <w:pPr>
        <w:spacing w:line="240" w:lineRule="auto"/>
        <w:jc w:val="both"/>
        <w:rPr>
          <w:rFonts w:asciiTheme="majorHAnsi" w:eastAsia="Times New Roman" w:hAnsiTheme="majorHAnsi" w:cstheme="majorHAnsi"/>
          <w:color w:val="000000"/>
          <w:sz w:val="24"/>
          <w:szCs w:val="24"/>
          <w:lang w:eastAsia="en-GB"/>
        </w:rPr>
      </w:pPr>
      <w:r w:rsidRPr="00004AB3">
        <w:rPr>
          <w:rFonts w:asciiTheme="majorHAnsi" w:eastAsia="Times New Roman" w:hAnsiTheme="majorHAnsi" w:cstheme="majorHAnsi"/>
          <w:color w:val="000000"/>
          <w:sz w:val="24"/>
          <w:szCs w:val="24"/>
          <w:lang w:eastAsia="en-GB"/>
        </w:rPr>
        <w:t>According to the Protocol on cases of sexual violence, the treatment of cases of sexual violence in adult victims who have not been abused in family relationships (non-marital rape, not by partner / ex-partner, sexual violence in the workplace, etc.) in The lack of a specialized team to respond to cases of sexual assault in the local self-government unit where the NRM is set up and operates will be done by the core ETN members of the respective NRM.</w:t>
      </w:r>
    </w:p>
    <w:p w14:paraId="35B366B6" w14:textId="77777777" w:rsidR="00004AB3" w:rsidRDefault="00004AB3" w:rsidP="00340C5F">
      <w:pPr>
        <w:spacing w:line="240" w:lineRule="auto"/>
        <w:jc w:val="both"/>
        <w:rPr>
          <w:rFonts w:asciiTheme="majorHAnsi" w:eastAsia="Times New Roman" w:hAnsiTheme="majorHAnsi" w:cstheme="majorHAnsi"/>
          <w:i/>
          <w:iCs/>
          <w:color w:val="000000"/>
          <w:sz w:val="24"/>
          <w:szCs w:val="24"/>
          <w:lang w:eastAsia="en-GB"/>
        </w:rPr>
      </w:pPr>
      <w:r w:rsidRPr="00004AB3">
        <w:rPr>
          <w:rFonts w:asciiTheme="majorHAnsi" w:eastAsia="Times New Roman" w:hAnsiTheme="majorHAnsi" w:cstheme="majorHAnsi"/>
          <w:i/>
          <w:iCs/>
          <w:color w:val="000000"/>
          <w:sz w:val="24"/>
          <w:szCs w:val="24"/>
          <w:lang w:eastAsia="en-GB"/>
        </w:rPr>
        <w:t>Identification and reporting of trafficking cases</w:t>
      </w:r>
    </w:p>
    <w:p w14:paraId="358D1D5A" w14:textId="68F190C0" w:rsidR="00E16BB3" w:rsidRPr="0034349A" w:rsidRDefault="00166F40" w:rsidP="00340C5F">
      <w:pPr>
        <w:spacing w:line="240" w:lineRule="auto"/>
        <w:jc w:val="both"/>
        <w:rPr>
          <w:rFonts w:asciiTheme="majorHAnsi" w:eastAsia="Times New Roman" w:hAnsiTheme="majorHAnsi" w:cstheme="majorHAnsi"/>
          <w:color w:val="000000"/>
          <w:sz w:val="24"/>
          <w:szCs w:val="24"/>
          <w:lang w:eastAsia="en-GB"/>
        </w:rPr>
      </w:pPr>
      <w:r w:rsidRPr="00166F40">
        <w:rPr>
          <w:rFonts w:asciiTheme="majorHAnsi" w:eastAsia="Times New Roman" w:hAnsiTheme="majorHAnsi" w:cstheme="majorHAnsi"/>
          <w:color w:val="000000"/>
          <w:sz w:val="24"/>
          <w:szCs w:val="24"/>
          <w:lang w:eastAsia="en-GB"/>
        </w:rPr>
        <w:lastRenderedPageBreak/>
        <w:t xml:space="preserve">Identification and reporting of trafficking cases </w:t>
      </w:r>
      <w:r>
        <w:rPr>
          <w:rFonts w:asciiTheme="majorHAnsi" w:eastAsia="Times New Roman" w:hAnsiTheme="majorHAnsi" w:cstheme="majorHAnsi"/>
          <w:color w:val="000000"/>
          <w:sz w:val="24"/>
          <w:szCs w:val="24"/>
          <w:lang w:eastAsia="en-GB"/>
        </w:rPr>
        <w:t>is provided in DCM 499 of 2018.</w:t>
      </w:r>
      <w:r w:rsidRPr="00166F40">
        <w:rPr>
          <w:rStyle w:val="FootnoteReference"/>
          <w:rFonts w:asciiTheme="majorHAnsi" w:eastAsia="Times New Roman" w:hAnsiTheme="majorHAnsi" w:cstheme="majorHAnsi"/>
          <w:color w:val="000000"/>
          <w:sz w:val="24"/>
          <w:szCs w:val="24"/>
          <w:lang w:eastAsia="en-GB"/>
        </w:rPr>
        <w:t xml:space="preserve"> </w:t>
      </w:r>
      <w:r w:rsidRPr="0034349A">
        <w:rPr>
          <w:rStyle w:val="FootnoteReference"/>
          <w:rFonts w:asciiTheme="majorHAnsi" w:eastAsia="Times New Roman" w:hAnsiTheme="majorHAnsi" w:cstheme="majorHAnsi"/>
          <w:color w:val="000000"/>
          <w:sz w:val="24"/>
          <w:szCs w:val="24"/>
          <w:lang w:eastAsia="en-GB"/>
        </w:rPr>
        <w:footnoteReference w:id="46"/>
      </w:r>
      <w:r w:rsidRPr="00166F40">
        <w:rPr>
          <w:rFonts w:asciiTheme="majorHAnsi" w:eastAsia="Times New Roman" w:hAnsiTheme="majorHAnsi" w:cstheme="majorHAnsi"/>
          <w:color w:val="000000"/>
          <w:sz w:val="24"/>
          <w:szCs w:val="24"/>
          <w:lang w:eastAsia="en-GB"/>
        </w:rPr>
        <w:t>Identification is a two-stage process, the initial identification phase and the formal identification phase.</w:t>
      </w:r>
      <w:r w:rsidR="00E16BB3" w:rsidRPr="0034349A">
        <w:rPr>
          <w:rFonts w:asciiTheme="majorHAnsi" w:eastAsia="Times New Roman" w:hAnsiTheme="majorHAnsi" w:cstheme="majorHAnsi"/>
          <w:color w:val="000000"/>
          <w:sz w:val="24"/>
          <w:szCs w:val="24"/>
          <w:lang w:eastAsia="en-GB"/>
        </w:rPr>
        <w:t xml:space="preserve"> </w:t>
      </w:r>
    </w:p>
    <w:p w14:paraId="1BA38500" w14:textId="2B6E7F70" w:rsidR="00E16BB3" w:rsidRPr="0034349A" w:rsidRDefault="00CB2F0D" w:rsidP="00166F40">
      <w:pPr>
        <w:spacing w:line="240" w:lineRule="auto"/>
        <w:jc w:val="both"/>
        <w:rPr>
          <w:rFonts w:asciiTheme="majorHAnsi" w:eastAsia="Times New Roman" w:hAnsiTheme="majorHAnsi" w:cstheme="majorHAnsi"/>
          <w:color w:val="000000"/>
          <w:sz w:val="24"/>
          <w:szCs w:val="24"/>
          <w:lang w:eastAsia="en-GB"/>
        </w:rPr>
      </w:pPr>
      <w:r w:rsidRPr="0034349A">
        <w:rPr>
          <w:rFonts w:asciiTheme="majorHAnsi" w:eastAsia="Times New Roman" w:hAnsiTheme="majorHAnsi" w:cstheme="majorHAnsi"/>
          <w:i/>
          <w:iCs/>
          <w:color w:val="000000"/>
          <w:sz w:val="24"/>
          <w:szCs w:val="24"/>
          <w:lang w:eastAsia="en-GB"/>
        </w:rPr>
        <w:t>“</w:t>
      </w:r>
      <w:r w:rsidR="00166F40" w:rsidRPr="00166F40">
        <w:rPr>
          <w:rFonts w:asciiTheme="majorHAnsi" w:eastAsia="Times New Roman" w:hAnsiTheme="majorHAnsi" w:cstheme="majorHAnsi"/>
          <w:i/>
          <w:iCs/>
          <w:color w:val="000000"/>
          <w:sz w:val="24"/>
          <w:szCs w:val="24"/>
          <w:lang w:eastAsia="en-GB"/>
        </w:rPr>
        <w:t>Initial identification and response</w:t>
      </w:r>
      <w:r w:rsidRPr="0034349A">
        <w:rPr>
          <w:rFonts w:asciiTheme="majorHAnsi" w:eastAsia="Times New Roman" w:hAnsiTheme="majorHAnsi" w:cstheme="majorHAnsi"/>
          <w:i/>
          <w:iCs/>
          <w:color w:val="000000"/>
          <w:sz w:val="24"/>
          <w:szCs w:val="24"/>
          <w:lang w:eastAsia="en-GB"/>
        </w:rPr>
        <w:t>”</w:t>
      </w:r>
      <w:r w:rsidRPr="0034349A">
        <w:rPr>
          <w:rFonts w:asciiTheme="majorHAnsi" w:eastAsia="Times New Roman" w:hAnsiTheme="majorHAnsi" w:cstheme="majorHAnsi"/>
          <w:color w:val="000000"/>
          <w:sz w:val="24"/>
          <w:szCs w:val="24"/>
          <w:lang w:eastAsia="en-GB"/>
        </w:rPr>
        <w:t xml:space="preserve"> </w:t>
      </w:r>
      <w:r w:rsidR="00166F40" w:rsidRPr="00166F40">
        <w:rPr>
          <w:rFonts w:asciiTheme="majorHAnsi" w:eastAsia="Times New Roman" w:hAnsiTheme="majorHAnsi" w:cstheme="majorHAnsi"/>
          <w:color w:val="000000"/>
          <w:sz w:val="24"/>
          <w:szCs w:val="24"/>
          <w:lang w:eastAsia="en-GB"/>
        </w:rPr>
        <w:t>is the set of actions taken by employees of state and non-state institutions, local and central, responsible for the protection of trafficked persons at the borders, inside and outside the territory of the Republic of Albania, which determine that a minor or adult is a potential v</w:t>
      </w:r>
      <w:r w:rsidR="00166F40">
        <w:rPr>
          <w:rFonts w:asciiTheme="majorHAnsi" w:eastAsia="Times New Roman" w:hAnsiTheme="majorHAnsi" w:cstheme="majorHAnsi"/>
          <w:color w:val="000000"/>
          <w:sz w:val="24"/>
          <w:szCs w:val="24"/>
          <w:lang w:eastAsia="en-GB"/>
        </w:rPr>
        <w:t>ictim of trafficking in persons.</w:t>
      </w:r>
      <w:r w:rsidR="00E16BB3" w:rsidRPr="0034349A">
        <w:rPr>
          <w:rStyle w:val="FootnoteReference"/>
          <w:rFonts w:asciiTheme="majorHAnsi" w:eastAsia="Times New Roman" w:hAnsiTheme="majorHAnsi" w:cstheme="majorHAnsi"/>
          <w:color w:val="000000"/>
          <w:sz w:val="24"/>
          <w:szCs w:val="24"/>
          <w:lang w:eastAsia="en-GB"/>
        </w:rPr>
        <w:t xml:space="preserve"> </w:t>
      </w:r>
      <w:r w:rsidR="00E16BB3" w:rsidRPr="0034349A">
        <w:rPr>
          <w:rStyle w:val="FootnoteReference"/>
          <w:rFonts w:asciiTheme="majorHAnsi" w:eastAsia="Times New Roman" w:hAnsiTheme="majorHAnsi" w:cstheme="majorHAnsi"/>
          <w:color w:val="000000"/>
          <w:sz w:val="24"/>
          <w:szCs w:val="24"/>
          <w:lang w:eastAsia="en-GB"/>
        </w:rPr>
        <w:footnoteReference w:id="47"/>
      </w:r>
    </w:p>
    <w:p w14:paraId="3E3056A9" w14:textId="77777777" w:rsidR="00166F40" w:rsidRDefault="008977DA" w:rsidP="00166F40">
      <w:pPr>
        <w:spacing w:line="240" w:lineRule="auto"/>
        <w:jc w:val="both"/>
        <w:rPr>
          <w:rFonts w:asciiTheme="majorHAnsi" w:hAnsiTheme="majorHAnsi" w:cstheme="majorHAnsi"/>
          <w:sz w:val="24"/>
          <w:szCs w:val="24"/>
        </w:rPr>
      </w:pPr>
      <w:r w:rsidRPr="0034349A">
        <w:rPr>
          <w:rFonts w:asciiTheme="majorHAnsi" w:hAnsiTheme="majorHAnsi" w:cstheme="majorHAnsi"/>
          <w:sz w:val="24"/>
          <w:szCs w:val="24"/>
        </w:rPr>
        <w:t>“</w:t>
      </w:r>
      <w:r w:rsidR="00166F40" w:rsidRPr="00166F40">
        <w:rPr>
          <w:rFonts w:asciiTheme="majorHAnsi" w:hAnsiTheme="majorHAnsi" w:cstheme="majorHAnsi"/>
          <w:i/>
          <w:iCs/>
          <w:sz w:val="24"/>
          <w:szCs w:val="24"/>
        </w:rPr>
        <w:t>Formal identification</w:t>
      </w:r>
      <w:r w:rsidRPr="0034349A">
        <w:rPr>
          <w:rFonts w:asciiTheme="majorHAnsi" w:hAnsiTheme="majorHAnsi" w:cstheme="majorHAnsi"/>
          <w:i/>
          <w:iCs/>
          <w:sz w:val="24"/>
          <w:szCs w:val="24"/>
        </w:rPr>
        <w:t xml:space="preserve">” </w:t>
      </w:r>
      <w:r w:rsidR="00166F40" w:rsidRPr="00166F40">
        <w:rPr>
          <w:rFonts w:asciiTheme="majorHAnsi" w:hAnsiTheme="majorHAnsi" w:cstheme="majorHAnsi"/>
          <w:sz w:val="24"/>
          <w:szCs w:val="24"/>
        </w:rPr>
        <w:t>is the identification of a person as a victim of trafficking carried out only by the Group / Structure responsible for formal identification (G / SPIF) based on the format of the formal interview included in this document, which is carried out at the will of the victim and when it is ready to perform it. Formal identification includes at a minimum: 1. Immediate intervention of the Sector for Investigation of Illegal Trafficking to conduct the Formal Interview when notified by the referring agency or when the potential victim of trafficking himself expresses the willingness to the state police structures to conduct the formal interview. 2. Determining if the person is trafficked, through the collection and analysis of information provided by the person himself. 3. In-depth assessment of the needs of the victim of trafficking for assistance and protection. 4. Providing instructions and ensuring that the trafficked person has access to appropriate and safe assistance. 5. Gathering information and launching investigations to penalize traffickers.</w:t>
      </w:r>
    </w:p>
    <w:p w14:paraId="1895C054" w14:textId="05F43FF6" w:rsidR="00AE0640" w:rsidRPr="00166F40" w:rsidRDefault="00383F50" w:rsidP="00166F40">
      <w:pPr>
        <w:spacing w:line="240" w:lineRule="auto"/>
        <w:jc w:val="both"/>
        <w:rPr>
          <w:rFonts w:asciiTheme="majorHAnsi" w:hAnsiTheme="majorHAnsi" w:cstheme="majorHAnsi"/>
          <w:sz w:val="24"/>
          <w:szCs w:val="24"/>
        </w:rPr>
      </w:pPr>
      <w:r w:rsidRPr="0034349A">
        <w:rPr>
          <w:rFonts w:asciiTheme="majorHAnsi" w:eastAsia="Times New Roman" w:hAnsiTheme="majorHAnsi" w:cstheme="majorHAnsi"/>
          <w:b/>
          <w:bCs/>
          <w:color w:val="000000"/>
          <w:sz w:val="24"/>
          <w:szCs w:val="24"/>
          <w:lang w:eastAsia="en-GB"/>
        </w:rPr>
        <w:t>5</w:t>
      </w:r>
      <w:r w:rsidR="00AE0640" w:rsidRPr="0034349A">
        <w:rPr>
          <w:rFonts w:asciiTheme="majorHAnsi" w:eastAsia="Times New Roman" w:hAnsiTheme="majorHAnsi" w:cstheme="majorHAnsi"/>
          <w:b/>
          <w:bCs/>
          <w:color w:val="000000"/>
          <w:sz w:val="24"/>
          <w:szCs w:val="24"/>
          <w:lang w:eastAsia="en-GB"/>
        </w:rPr>
        <w:t xml:space="preserve">.2.2 </w:t>
      </w:r>
      <w:r w:rsidR="00166F40" w:rsidRPr="00166F40">
        <w:rPr>
          <w:rFonts w:asciiTheme="majorHAnsi" w:eastAsia="Times New Roman" w:hAnsiTheme="majorHAnsi" w:cstheme="majorHAnsi"/>
          <w:b/>
          <w:bCs/>
          <w:color w:val="000000"/>
          <w:sz w:val="24"/>
          <w:szCs w:val="24"/>
          <w:lang w:eastAsia="en-GB"/>
        </w:rPr>
        <w:t>Identification and referral process and documentation</w:t>
      </w:r>
    </w:p>
    <w:p w14:paraId="3A1D4BE5" w14:textId="52D49B5F" w:rsidR="00CB2F0D" w:rsidRPr="0034349A" w:rsidRDefault="007152FF" w:rsidP="00A52E43">
      <w:pPr>
        <w:shd w:val="clear" w:color="auto" w:fill="FFFFFF"/>
        <w:spacing w:after="150" w:line="360" w:lineRule="atLeast"/>
        <w:jc w:val="both"/>
        <w:rPr>
          <w:rFonts w:asciiTheme="majorHAnsi" w:eastAsia="Times New Roman" w:hAnsiTheme="majorHAnsi" w:cstheme="majorHAnsi"/>
          <w:sz w:val="24"/>
          <w:szCs w:val="24"/>
        </w:rPr>
      </w:pPr>
      <w:r w:rsidRPr="007152FF">
        <w:rPr>
          <w:rFonts w:asciiTheme="majorHAnsi" w:eastAsia="Times New Roman" w:hAnsiTheme="majorHAnsi" w:cstheme="majorHAnsi"/>
          <w:sz w:val="24"/>
          <w:szCs w:val="24"/>
        </w:rPr>
        <w:t>Documenting the identification and reporting of cases of violence including sexual violence against women is the Order for Precautionary Measures of Immediate Protection (UMPMM) issued by the Police after the risk assessment developed in cooperation with the local coordinator. When the risk assessment shows that the case is urgent, the responsible structure of the State Police immediately issues the UMPMM and, in cooperation with the GC, takes appropriate protective measures for its implementation. Documentation in cases of trafficking is done through an initial identification document sent to the Authority Responsible for trafficking or through a request for identification by the police. Documentation can also be done through interview-related notes</w:t>
      </w:r>
      <w:r w:rsidR="0034349A" w:rsidRPr="0034349A">
        <w:rPr>
          <w:rFonts w:asciiTheme="majorHAnsi" w:eastAsia="Times New Roman" w:hAnsiTheme="majorHAnsi" w:cstheme="majorHAnsi"/>
          <w:sz w:val="24"/>
          <w:szCs w:val="24"/>
        </w:rPr>
        <w:t>.</w:t>
      </w:r>
      <w:r w:rsidR="0034349A" w:rsidRPr="0034349A">
        <w:rPr>
          <w:rStyle w:val="FootnoteReference"/>
          <w:rFonts w:asciiTheme="majorHAnsi" w:eastAsia="Times New Roman" w:hAnsiTheme="majorHAnsi" w:cstheme="majorHAnsi"/>
          <w:sz w:val="24"/>
          <w:szCs w:val="24"/>
        </w:rPr>
        <w:footnoteReference w:id="48"/>
      </w:r>
      <w:r w:rsidR="0034349A" w:rsidRPr="0034349A">
        <w:rPr>
          <w:rFonts w:asciiTheme="majorHAnsi" w:eastAsia="Times New Roman" w:hAnsiTheme="majorHAnsi" w:cstheme="majorHAnsi"/>
          <w:sz w:val="24"/>
          <w:szCs w:val="24"/>
        </w:rPr>
        <w:t xml:space="preserve">  </w:t>
      </w:r>
    </w:p>
    <w:tbl>
      <w:tblPr>
        <w:tblStyle w:val="TableGrid"/>
        <w:tblW w:w="0" w:type="auto"/>
        <w:tblLook w:val="04A0" w:firstRow="1" w:lastRow="0" w:firstColumn="1" w:lastColumn="0" w:noHBand="0" w:noVBand="1"/>
      </w:tblPr>
      <w:tblGrid>
        <w:gridCol w:w="9350"/>
      </w:tblGrid>
      <w:tr w:rsidR="00E04850" w14:paraId="0B0B478C" w14:textId="77777777" w:rsidTr="00E04850">
        <w:tc>
          <w:tcPr>
            <w:tcW w:w="9350" w:type="dxa"/>
          </w:tcPr>
          <w:p w14:paraId="36B0AB09" w14:textId="77777777" w:rsidR="007152FF" w:rsidRDefault="007152FF" w:rsidP="00B12B24">
            <w:pPr>
              <w:spacing w:after="150" w:line="360" w:lineRule="atLeast"/>
              <w:jc w:val="center"/>
              <w:rPr>
                <w:rFonts w:asciiTheme="majorHAnsi" w:eastAsia="Times New Roman" w:hAnsiTheme="majorHAnsi" w:cstheme="majorHAnsi"/>
                <w:sz w:val="24"/>
                <w:szCs w:val="24"/>
              </w:rPr>
            </w:pPr>
            <w:r w:rsidRPr="007152FF">
              <w:rPr>
                <w:rFonts w:asciiTheme="majorHAnsi" w:eastAsia="Times New Roman" w:hAnsiTheme="majorHAnsi" w:cstheme="majorHAnsi"/>
                <w:sz w:val="24"/>
                <w:szCs w:val="24"/>
              </w:rPr>
              <w:t xml:space="preserve">ELECTRONIC NOTICE </w:t>
            </w:r>
          </w:p>
          <w:p w14:paraId="7AE9AE70" w14:textId="12C55092" w:rsidR="00E04850" w:rsidRPr="00E04850" w:rsidRDefault="007152FF" w:rsidP="00B12B24">
            <w:pPr>
              <w:spacing w:after="150" w:line="360" w:lineRule="atLeast"/>
              <w:jc w:val="center"/>
              <w:rPr>
                <w:rFonts w:asciiTheme="majorHAnsi" w:eastAsia="Times New Roman" w:hAnsiTheme="majorHAnsi" w:cstheme="majorHAnsi"/>
                <w:sz w:val="24"/>
                <w:szCs w:val="24"/>
              </w:rPr>
            </w:pPr>
            <w:r w:rsidRPr="007152FF">
              <w:rPr>
                <w:rFonts w:asciiTheme="majorHAnsi" w:eastAsia="Times New Roman" w:hAnsiTheme="majorHAnsi" w:cstheme="majorHAnsi"/>
                <w:sz w:val="24"/>
                <w:szCs w:val="24"/>
              </w:rPr>
              <w:t>a request for identification by the police. Documentation can also be done through interview-related notes</w:t>
            </w:r>
          </w:p>
          <w:p w14:paraId="71D5F78B" w14:textId="0D672185" w:rsidR="00E04850" w:rsidRPr="00E04850" w:rsidRDefault="007152FF" w:rsidP="00E04850">
            <w:pPr>
              <w:spacing w:after="150" w:line="360" w:lineRule="atLeast"/>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A/IPIF name</w:t>
            </w:r>
            <w:r w:rsidR="00E04850" w:rsidRPr="00E04850">
              <w:rPr>
                <w:rFonts w:asciiTheme="majorHAnsi" w:eastAsia="Times New Roman" w:hAnsiTheme="majorHAnsi" w:cstheme="majorHAnsi"/>
                <w:sz w:val="24"/>
                <w:szCs w:val="24"/>
              </w:rPr>
              <w:t xml:space="preserve"> .......................................</w:t>
            </w:r>
          </w:p>
          <w:p w14:paraId="38868F40" w14:textId="752E420B" w:rsidR="00E04850" w:rsidRPr="00E04850" w:rsidRDefault="00E04850" w:rsidP="00E04850">
            <w:pPr>
              <w:spacing w:after="150" w:line="360" w:lineRule="atLeast"/>
              <w:jc w:val="both"/>
              <w:rPr>
                <w:rFonts w:asciiTheme="majorHAnsi" w:eastAsia="Times New Roman" w:hAnsiTheme="majorHAnsi" w:cstheme="majorHAnsi"/>
                <w:sz w:val="24"/>
                <w:szCs w:val="24"/>
              </w:rPr>
            </w:pPr>
            <w:r w:rsidRPr="00E04850">
              <w:rPr>
                <w:rFonts w:asciiTheme="majorHAnsi" w:eastAsia="Times New Roman" w:hAnsiTheme="majorHAnsi" w:cstheme="majorHAnsi"/>
                <w:sz w:val="24"/>
                <w:szCs w:val="24"/>
              </w:rPr>
              <w:lastRenderedPageBreak/>
              <w:t>A.</w:t>
            </w:r>
            <w:r w:rsidR="007152FF">
              <w:t xml:space="preserve"> </w:t>
            </w:r>
            <w:r w:rsidR="007152FF" w:rsidRPr="007152FF">
              <w:rPr>
                <w:rFonts w:asciiTheme="majorHAnsi" w:eastAsia="Times New Roman" w:hAnsiTheme="majorHAnsi" w:cstheme="majorHAnsi"/>
                <w:sz w:val="24"/>
                <w:szCs w:val="24"/>
              </w:rPr>
              <w:t>General information about the person to whom the procedure was performed</w:t>
            </w:r>
          </w:p>
          <w:p w14:paraId="1D32588D" w14:textId="7CB89894" w:rsidR="00E04850" w:rsidRPr="00E04850" w:rsidRDefault="007152FF" w:rsidP="00E04850">
            <w:pPr>
              <w:spacing w:after="150" w:line="360" w:lineRule="atLeast"/>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Name , surname</w:t>
            </w:r>
            <w:r w:rsidR="00E04850" w:rsidRPr="00E04850">
              <w:rPr>
                <w:rFonts w:asciiTheme="majorHAnsi" w:eastAsia="Times New Roman" w:hAnsiTheme="majorHAnsi" w:cstheme="majorHAnsi"/>
                <w:sz w:val="24"/>
                <w:szCs w:val="24"/>
              </w:rPr>
              <w:t>...</w:t>
            </w:r>
          </w:p>
          <w:p w14:paraId="2F7BEBF2" w14:textId="16F9F798" w:rsidR="00E04850" w:rsidRPr="00E04850" w:rsidRDefault="007152FF" w:rsidP="00E04850">
            <w:pPr>
              <w:spacing w:after="150" w:line="360" w:lineRule="atLeast"/>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Age</w:t>
            </w:r>
            <w:r w:rsidR="00E04850" w:rsidRPr="00E04850">
              <w:rPr>
                <w:rFonts w:asciiTheme="majorHAnsi" w:eastAsia="Times New Roman" w:hAnsiTheme="majorHAnsi" w:cstheme="majorHAnsi"/>
                <w:sz w:val="24"/>
                <w:szCs w:val="24"/>
              </w:rPr>
              <w:t>: .....................................................</w:t>
            </w:r>
          </w:p>
          <w:p w14:paraId="40176AC5" w14:textId="6BEE8CE6" w:rsidR="00E04850" w:rsidRPr="00E04850" w:rsidRDefault="007152FF" w:rsidP="00E04850">
            <w:pPr>
              <w:spacing w:after="150" w:line="360" w:lineRule="atLeast"/>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Gender</w:t>
            </w:r>
            <w:r w:rsidR="00E04850" w:rsidRPr="00E04850">
              <w:rPr>
                <w:rFonts w:asciiTheme="majorHAnsi" w:eastAsia="Times New Roman" w:hAnsiTheme="majorHAnsi" w:cstheme="majorHAnsi"/>
                <w:sz w:val="24"/>
                <w:szCs w:val="24"/>
              </w:rPr>
              <w:t xml:space="preserve"> .........................................................</w:t>
            </w:r>
          </w:p>
          <w:p w14:paraId="5D67E8D2" w14:textId="358C40F1" w:rsidR="00E04850" w:rsidRPr="00E04850" w:rsidRDefault="007152FF" w:rsidP="00E04850">
            <w:pPr>
              <w:spacing w:after="150" w:line="360" w:lineRule="atLeast"/>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Place of birth</w:t>
            </w:r>
            <w:r w:rsidR="00E04850" w:rsidRPr="00E04850">
              <w:rPr>
                <w:rFonts w:asciiTheme="majorHAnsi" w:eastAsia="Times New Roman" w:hAnsiTheme="majorHAnsi" w:cstheme="majorHAnsi"/>
                <w:sz w:val="24"/>
                <w:szCs w:val="24"/>
              </w:rPr>
              <w:t xml:space="preserve"> ................................................</w:t>
            </w:r>
          </w:p>
          <w:p w14:paraId="765BB7A6" w14:textId="6FB17780" w:rsidR="00E04850" w:rsidRPr="00E04850" w:rsidRDefault="007152FF" w:rsidP="00E04850">
            <w:pPr>
              <w:spacing w:after="150" w:line="360" w:lineRule="atLeast"/>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Adress</w:t>
            </w:r>
            <w:r w:rsidR="00E04850" w:rsidRPr="00E04850">
              <w:rPr>
                <w:rFonts w:asciiTheme="majorHAnsi" w:eastAsia="Times New Roman" w:hAnsiTheme="majorHAnsi" w:cstheme="majorHAnsi"/>
                <w:sz w:val="24"/>
                <w:szCs w:val="24"/>
              </w:rPr>
              <w:t>................................................</w:t>
            </w:r>
          </w:p>
          <w:p w14:paraId="37A142B5" w14:textId="295EECAE" w:rsidR="00E04850" w:rsidRPr="00E04850" w:rsidRDefault="007152FF" w:rsidP="00E04850">
            <w:pPr>
              <w:spacing w:after="150" w:line="360" w:lineRule="atLeast"/>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Place of identification</w:t>
            </w:r>
            <w:r w:rsidR="00E04850" w:rsidRPr="00E04850">
              <w:rPr>
                <w:rFonts w:asciiTheme="majorHAnsi" w:eastAsia="Times New Roman" w:hAnsiTheme="majorHAnsi" w:cstheme="majorHAnsi"/>
                <w:sz w:val="24"/>
                <w:szCs w:val="24"/>
              </w:rPr>
              <w:t>: .......................................</w:t>
            </w:r>
          </w:p>
          <w:p w14:paraId="4088E6B5" w14:textId="736771DC" w:rsidR="00E04850" w:rsidRPr="00E04850" w:rsidRDefault="00E04850" w:rsidP="00E04850">
            <w:pPr>
              <w:spacing w:after="150" w:line="360" w:lineRule="atLeast"/>
              <w:jc w:val="both"/>
              <w:rPr>
                <w:rFonts w:asciiTheme="majorHAnsi" w:eastAsia="Times New Roman" w:hAnsiTheme="majorHAnsi" w:cstheme="majorHAnsi"/>
                <w:sz w:val="24"/>
                <w:szCs w:val="24"/>
              </w:rPr>
            </w:pPr>
            <w:r w:rsidRPr="00E04850">
              <w:rPr>
                <w:rFonts w:asciiTheme="majorHAnsi" w:eastAsia="Times New Roman" w:hAnsiTheme="majorHAnsi" w:cstheme="majorHAnsi"/>
                <w:sz w:val="24"/>
                <w:szCs w:val="24"/>
              </w:rPr>
              <w:t xml:space="preserve">B. </w:t>
            </w:r>
            <w:r w:rsidR="007152FF" w:rsidRPr="007152FF">
              <w:rPr>
                <w:rFonts w:asciiTheme="majorHAnsi" w:eastAsia="Times New Roman" w:hAnsiTheme="majorHAnsi" w:cstheme="majorHAnsi"/>
                <w:sz w:val="24"/>
                <w:szCs w:val="24"/>
              </w:rPr>
              <w:t>Elements of the procedure used</w:t>
            </w:r>
          </w:p>
          <w:p w14:paraId="1486FD4D" w14:textId="77777777" w:rsidR="007152FF" w:rsidRDefault="007152FF" w:rsidP="00E04850">
            <w:pPr>
              <w:spacing w:after="150" w:line="360" w:lineRule="atLeast"/>
              <w:jc w:val="both"/>
              <w:rPr>
                <w:rFonts w:asciiTheme="majorHAnsi" w:eastAsia="Times New Roman" w:hAnsiTheme="majorHAnsi" w:cstheme="majorHAnsi"/>
                <w:sz w:val="24"/>
                <w:szCs w:val="24"/>
              </w:rPr>
            </w:pPr>
            <w:r w:rsidRPr="007152FF">
              <w:rPr>
                <w:rFonts w:asciiTheme="majorHAnsi" w:eastAsia="Times New Roman" w:hAnsiTheme="majorHAnsi" w:cstheme="majorHAnsi"/>
                <w:sz w:val="24"/>
                <w:szCs w:val="24"/>
              </w:rPr>
              <w:t>Indicators Initial Interview Differential Traffic Section Notification for Immediate Intervention</w:t>
            </w:r>
          </w:p>
          <w:p w14:paraId="3C4BE206" w14:textId="4C0AAD5F" w:rsidR="00E04850" w:rsidRPr="00E04850" w:rsidRDefault="007152FF" w:rsidP="00E04850">
            <w:pPr>
              <w:spacing w:after="150" w:line="360" w:lineRule="atLeast"/>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C.</w:t>
            </w:r>
            <w:r>
              <w:t xml:space="preserve"> </w:t>
            </w:r>
            <w:r w:rsidRPr="007152FF">
              <w:rPr>
                <w:rFonts w:asciiTheme="majorHAnsi" w:eastAsia="Times New Roman" w:hAnsiTheme="majorHAnsi" w:cstheme="majorHAnsi"/>
                <w:sz w:val="24"/>
                <w:szCs w:val="24"/>
              </w:rPr>
              <w:t>Verbal communications with APAP regarding the person before drafting the notice</w:t>
            </w:r>
            <w:r w:rsidR="00E04850" w:rsidRPr="00E04850">
              <w:rPr>
                <w:rFonts w:asciiTheme="majorHAnsi" w:eastAsia="Times New Roman" w:hAnsiTheme="majorHAnsi" w:cstheme="majorHAnsi"/>
                <w:sz w:val="24"/>
                <w:szCs w:val="24"/>
              </w:rPr>
              <w:t>............................</w:t>
            </w:r>
          </w:p>
          <w:p w14:paraId="462ADAB1" w14:textId="07AD3A35" w:rsidR="00E04850" w:rsidRPr="00E04850" w:rsidRDefault="00E04850" w:rsidP="00E04850">
            <w:pPr>
              <w:spacing w:after="150" w:line="360" w:lineRule="atLeast"/>
              <w:jc w:val="both"/>
              <w:rPr>
                <w:rFonts w:asciiTheme="majorHAnsi" w:eastAsia="Times New Roman" w:hAnsiTheme="majorHAnsi" w:cstheme="majorHAnsi"/>
                <w:sz w:val="24"/>
                <w:szCs w:val="24"/>
              </w:rPr>
            </w:pPr>
            <w:r w:rsidRPr="00E04850">
              <w:rPr>
                <w:rFonts w:asciiTheme="majorHAnsi" w:eastAsia="Times New Roman" w:hAnsiTheme="majorHAnsi" w:cstheme="majorHAnsi"/>
                <w:sz w:val="24"/>
                <w:szCs w:val="24"/>
              </w:rPr>
              <w:t xml:space="preserve">D. </w:t>
            </w:r>
            <w:r w:rsidR="007152FF" w:rsidRPr="007152FF">
              <w:rPr>
                <w:rFonts w:asciiTheme="majorHAnsi" w:eastAsia="Times New Roman" w:hAnsiTheme="majorHAnsi" w:cstheme="majorHAnsi"/>
                <w:sz w:val="24"/>
                <w:szCs w:val="24"/>
              </w:rPr>
              <w:t>Information on the status or arrival of the person before A / IPIF</w:t>
            </w:r>
          </w:p>
          <w:p w14:paraId="5426FF7D" w14:textId="534577B8" w:rsidR="00E04850" w:rsidRPr="00E04850" w:rsidRDefault="00E04850" w:rsidP="00E04850">
            <w:pPr>
              <w:spacing w:after="150" w:line="360" w:lineRule="atLeast"/>
              <w:jc w:val="both"/>
              <w:rPr>
                <w:rFonts w:asciiTheme="majorHAnsi" w:eastAsia="Times New Roman" w:hAnsiTheme="majorHAnsi" w:cstheme="majorHAnsi"/>
                <w:sz w:val="24"/>
                <w:szCs w:val="24"/>
              </w:rPr>
            </w:pPr>
            <w:r w:rsidRPr="00E04850">
              <w:rPr>
                <w:rFonts w:asciiTheme="majorHAnsi" w:eastAsia="Times New Roman" w:hAnsiTheme="majorHAnsi" w:cstheme="majorHAnsi"/>
                <w:sz w:val="24"/>
                <w:szCs w:val="24"/>
              </w:rPr>
              <w:t xml:space="preserve">E. </w:t>
            </w:r>
            <w:r w:rsidR="007152FF" w:rsidRPr="007152FF">
              <w:rPr>
                <w:rFonts w:asciiTheme="majorHAnsi" w:eastAsia="Times New Roman" w:hAnsiTheme="majorHAnsi" w:cstheme="majorHAnsi"/>
                <w:sz w:val="24"/>
                <w:szCs w:val="24"/>
              </w:rPr>
              <w:t>Actions taken for detailed identification</w:t>
            </w:r>
            <w:r w:rsidRPr="00E04850">
              <w:rPr>
                <w:rFonts w:asciiTheme="majorHAnsi" w:eastAsia="Times New Roman" w:hAnsiTheme="majorHAnsi" w:cstheme="majorHAnsi"/>
                <w:sz w:val="24"/>
                <w:szCs w:val="24"/>
              </w:rPr>
              <w:t>;</w:t>
            </w:r>
          </w:p>
          <w:p w14:paraId="2A6149F6" w14:textId="663A783A" w:rsidR="00E04850" w:rsidRPr="00E04850" w:rsidRDefault="00E04850" w:rsidP="00E04850">
            <w:pPr>
              <w:spacing w:after="150" w:line="360" w:lineRule="atLeast"/>
              <w:jc w:val="both"/>
              <w:rPr>
                <w:rFonts w:asciiTheme="majorHAnsi" w:hAnsiTheme="majorHAnsi" w:cstheme="majorHAnsi"/>
                <w:sz w:val="24"/>
                <w:szCs w:val="24"/>
              </w:rPr>
            </w:pPr>
            <w:r w:rsidRPr="00E04850">
              <w:rPr>
                <w:rFonts w:asciiTheme="majorHAnsi" w:hAnsiTheme="majorHAnsi" w:cstheme="majorHAnsi"/>
                <w:sz w:val="24"/>
                <w:szCs w:val="24"/>
              </w:rPr>
              <w:t xml:space="preserve">F. </w:t>
            </w:r>
            <w:r w:rsidR="007152FF" w:rsidRPr="007152FF">
              <w:rPr>
                <w:rFonts w:asciiTheme="majorHAnsi" w:hAnsiTheme="majorHAnsi" w:cstheme="majorHAnsi"/>
                <w:sz w:val="24"/>
                <w:szCs w:val="24"/>
              </w:rPr>
              <w:t>Documentation of actions</w:t>
            </w:r>
          </w:p>
          <w:p w14:paraId="718B60BE" w14:textId="4DE89667" w:rsidR="00E04850" w:rsidRPr="00E04850" w:rsidRDefault="00E04850" w:rsidP="00E04850">
            <w:pPr>
              <w:spacing w:after="150" w:line="360" w:lineRule="atLeast"/>
              <w:jc w:val="both"/>
              <w:rPr>
                <w:rFonts w:asciiTheme="majorHAnsi" w:eastAsia="Times New Roman" w:hAnsiTheme="majorHAnsi" w:cstheme="majorHAnsi"/>
                <w:sz w:val="24"/>
                <w:szCs w:val="24"/>
              </w:rPr>
            </w:pPr>
            <w:r w:rsidRPr="00E04850">
              <w:rPr>
                <w:rFonts w:asciiTheme="majorHAnsi" w:hAnsiTheme="majorHAnsi" w:cstheme="majorHAnsi"/>
                <w:sz w:val="24"/>
                <w:szCs w:val="24"/>
              </w:rPr>
              <w:t xml:space="preserve">G. </w:t>
            </w:r>
            <w:r w:rsidR="007152FF" w:rsidRPr="007152FF">
              <w:rPr>
                <w:rFonts w:asciiTheme="majorHAnsi" w:hAnsiTheme="majorHAnsi" w:cstheme="majorHAnsi"/>
                <w:sz w:val="24"/>
                <w:szCs w:val="24"/>
              </w:rPr>
              <w:t>Management of information relevant to the investigation Information relevant to the investigation was forwarded to (station chief, director of the institution).</w:t>
            </w:r>
          </w:p>
        </w:tc>
      </w:tr>
    </w:tbl>
    <w:p w14:paraId="7EA11F13" w14:textId="77777777" w:rsidR="000134C5" w:rsidRDefault="000134C5" w:rsidP="000134C5">
      <w:pPr>
        <w:pStyle w:val="NormalWeb"/>
        <w:shd w:val="clear" w:color="auto" w:fill="FFFFFF"/>
        <w:spacing w:after="0" w:line="270" w:lineRule="atLeast"/>
        <w:jc w:val="both"/>
        <w:textAlignment w:val="baseline"/>
        <w:rPr>
          <w:rFonts w:asciiTheme="majorHAnsi" w:hAnsiTheme="majorHAnsi" w:cstheme="majorHAnsi"/>
          <w:b/>
          <w:bCs/>
          <w:color w:val="0070C0"/>
          <w:lang w:val="sq-AL"/>
        </w:rPr>
      </w:pPr>
      <w:r>
        <w:rPr>
          <w:rFonts w:asciiTheme="majorHAnsi" w:hAnsiTheme="majorHAnsi" w:cstheme="majorHAnsi"/>
          <w:b/>
          <w:bCs/>
          <w:color w:val="0070C0"/>
          <w:lang w:val="sq-AL"/>
        </w:rPr>
        <w:lastRenderedPageBreak/>
        <w:t xml:space="preserve">                                                                                ANNEX</w:t>
      </w:r>
    </w:p>
    <w:p w14:paraId="558ED686" w14:textId="4B36567F" w:rsidR="000134C5" w:rsidRDefault="000134C5" w:rsidP="000134C5">
      <w:pPr>
        <w:pStyle w:val="NormalWeb"/>
        <w:shd w:val="clear" w:color="auto" w:fill="FFFFFF"/>
        <w:spacing w:after="0" w:line="270" w:lineRule="atLeast"/>
        <w:jc w:val="both"/>
        <w:textAlignment w:val="baseline"/>
        <w:rPr>
          <w:rFonts w:asciiTheme="majorHAnsi" w:hAnsiTheme="majorHAnsi" w:cstheme="majorHAnsi"/>
          <w:b/>
          <w:bCs/>
          <w:color w:val="0070C0"/>
          <w:lang w:val="sq-AL"/>
        </w:rPr>
      </w:pPr>
      <w:r w:rsidRPr="000134C5">
        <w:rPr>
          <w:rFonts w:asciiTheme="majorHAnsi" w:hAnsiTheme="majorHAnsi" w:cstheme="majorHAnsi"/>
          <w:b/>
          <w:bCs/>
          <w:color w:val="0070C0"/>
          <w:lang w:val="sq-AL"/>
        </w:rPr>
        <w:t>MODEL POLICY PROTECTING CHILDREN AND WOMEN FROM SEXUAL EXPLOITATION</w:t>
      </w:r>
      <w:r>
        <w:rPr>
          <w:rFonts w:asciiTheme="majorHAnsi" w:hAnsiTheme="majorHAnsi" w:cstheme="majorHAnsi"/>
          <w:b/>
          <w:bCs/>
          <w:color w:val="0070C0"/>
          <w:lang w:val="sq-AL"/>
        </w:rPr>
        <w:t xml:space="preserve"> </w:t>
      </w:r>
    </w:p>
    <w:p w14:paraId="0A3F5DBA" w14:textId="028F7BD9" w:rsidR="007152FF" w:rsidRDefault="007152FF" w:rsidP="000134C5">
      <w:pPr>
        <w:pStyle w:val="NormalWeb"/>
        <w:shd w:val="clear" w:color="auto" w:fill="FFFFFF"/>
        <w:spacing w:after="0" w:line="270" w:lineRule="atLeast"/>
        <w:jc w:val="both"/>
        <w:textAlignment w:val="baseline"/>
        <w:rPr>
          <w:color w:val="000000"/>
          <w:lang w:val="sq-AL"/>
        </w:rPr>
      </w:pPr>
      <w:r w:rsidRPr="007152FF">
        <w:rPr>
          <w:color w:val="000000"/>
          <w:lang w:val="sq-AL"/>
        </w:rPr>
        <w:t>This Child and Women Protection Policy is a statement of intent and commitment of Hotel / Resort Kolaveri and Rafaelo to protect children and women from harm, and sets out staff behaviors and actions.</w:t>
      </w:r>
    </w:p>
    <w:p w14:paraId="35E18A48" w14:textId="3B5BCE5C" w:rsidR="007152FF" w:rsidRPr="000134C5" w:rsidRDefault="007152FF" w:rsidP="007152FF">
      <w:pPr>
        <w:pStyle w:val="NormalWeb"/>
        <w:shd w:val="clear" w:color="auto" w:fill="FFFFFF"/>
        <w:spacing w:after="0" w:line="270" w:lineRule="atLeast"/>
        <w:jc w:val="both"/>
        <w:textAlignment w:val="baseline"/>
        <w:rPr>
          <w:b/>
          <w:bCs/>
          <w:color w:val="000000"/>
          <w:lang w:val="sq-AL"/>
        </w:rPr>
      </w:pPr>
      <w:r>
        <w:rPr>
          <w:color w:val="000000"/>
          <w:lang w:val="sq-AL"/>
        </w:rPr>
        <w:t xml:space="preserve">            </w:t>
      </w:r>
      <w:r w:rsidR="000134C5" w:rsidRPr="000134C5">
        <w:rPr>
          <w:b/>
          <w:color w:val="000000"/>
          <w:lang w:val="sq-AL"/>
        </w:rPr>
        <w:t>Definitions</w:t>
      </w:r>
    </w:p>
    <w:p w14:paraId="29623C12" w14:textId="66B12B93" w:rsidR="007152FF" w:rsidRPr="007152FF" w:rsidRDefault="007152FF" w:rsidP="007152FF">
      <w:pPr>
        <w:pStyle w:val="NormalWeb"/>
        <w:shd w:val="clear" w:color="auto" w:fill="FFFFFF"/>
        <w:spacing w:after="0" w:line="270" w:lineRule="atLeast"/>
        <w:jc w:val="both"/>
        <w:textAlignment w:val="baseline"/>
        <w:rPr>
          <w:b/>
          <w:bCs/>
          <w:color w:val="000000"/>
          <w:lang w:val="sq-AL"/>
        </w:rPr>
      </w:pPr>
      <w:r w:rsidRPr="007152FF">
        <w:rPr>
          <w:rFonts w:asciiTheme="majorHAnsi" w:hAnsiTheme="majorHAnsi" w:cstheme="majorHAnsi"/>
          <w:color w:val="000000"/>
          <w:lang w:val="sq-AL"/>
        </w:rPr>
        <w:t>"Child" is any person under the age of 18. In the event that the age of the person is impossible to determine accurately, but there is reason to believe that the person is a child, he is considered a child, within the meaning of this law, until his age is determined according to applicable law.</w:t>
      </w:r>
    </w:p>
    <w:p w14:paraId="38A737DC" w14:textId="77777777" w:rsidR="007152FF" w:rsidRPr="007152FF" w:rsidRDefault="007152FF" w:rsidP="007152FF">
      <w:pPr>
        <w:pStyle w:val="NormalWeb"/>
        <w:shd w:val="clear" w:color="auto" w:fill="FFFFFF"/>
        <w:spacing w:after="0" w:line="270" w:lineRule="atLeast"/>
        <w:jc w:val="both"/>
        <w:textAlignment w:val="baseline"/>
        <w:rPr>
          <w:rFonts w:asciiTheme="majorHAnsi" w:hAnsiTheme="majorHAnsi" w:cstheme="majorHAnsi"/>
          <w:color w:val="000000"/>
          <w:lang w:val="sq-AL"/>
        </w:rPr>
      </w:pPr>
      <w:r w:rsidRPr="007152FF">
        <w:rPr>
          <w:rFonts w:asciiTheme="majorHAnsi" w:hAnsiTheme="majorHAnsi" w:cstheme="majorHAnsi"/>
          <w:color w:val="000000"/>
          <w:lang w:val="sq-AL"/>
        </w:rPr>
        <w:lastRenderedPageBreak/>
        <w:t>"Violence against a child" is any intentional act or omission by which any form of physical or mental violence, injury or abuse, neglect or negligent treatment, abuse or exploitation, including sexual abuse, is caused.</w:t>
      </w:r>
    </w:p>
    <w:p w14:paraId="0216CB0B" w14:textId="77777777" w:rsidR="007152FF" w:rsidRPr="007152FF" w:rsidRDefault="007152FF" w:rsidP="007152FF">
      <w:pPr>
        <w:pStyle w:val="NormalWeb"/>
        <w:shd w:val="clear" w:color="auto" w:fill="FFFFFF"/>
        <w:spacing w:after="0" w:line="270" w:lineRule="atLeast"/>
        <w:jc w:val="both"/>
        <w:textAlignment w:val="baseline"/>
        <w:rPr>
          <w:rFonts w:asciiTheme="majorHAnsi" w:hAnsiTheme="majorHAnsi" w:cstheme="majorHAnsi"/>
          <w:color w:val="000000"/>
          <w:lang w:val="sq-AL"/>
        </w:rPr>
      </w:pPr>
      <w:r w:rsidRPr="007152FF">
        <w:rPr>
          <w:rFonts w:asciiTheme="majorHAnsi" w:hAnsiTheme="majorHAnsi" w:cstheme="majorHAnsi"/>
          <w:color w:val="000000"/>
          <w:lang w:val="sq-AL"/>
        </w:rPr>
        <w:t>"Child trafficking" means the recruitment, sale, transportation, transfer, concealment or reception of minors for the purpose of exploiting prostitution or other forms of sexual exploitation, forced labor or services, slavery or similar forms of slavery, slavery or servitude; use or transplantation of organs, as well as other forms of exploitation</w:t>
      </w:r>
    </w:p>
    <w:p w14:paraId="29665A7E" w14:textId="3F78097D" w:rsidR="008D00F4" w:rsidRDefault="007152FF" w:rsidP="007152FF">
      <w:pPr>
        <w:pStyle w:val="NormalWeb"/>
        <w:shd w:val="clear" w:color="auto" w:fill="FFFFFF"/>
        <w:spacing w:after="0" w:line="270" w:lineRule="atLeast"/>
        <w:jc w:val="both"/>
        <w:textAlignment w:val="baseline"/>
        <w:rPr>
          <w:rFonts w:asciiTheme="majorHAnsi" w:hAnsiTheme="majorHAnsi" w:cstheme="majorHAnsi"/>
          <w:b/>
          <w:bCs/>
          <w:color w:val="000000"/>
          <w:lang w:val="de-AT"/>
        </w:rPr>
      </w:pPr>
      <w:r w:rsidRPr="007152FF">
        <w:rPr>
          <w:rFonts w:asciiTheme="majorHAnsi" w:hAnsiTheme="majorHAnsi" w:cstheme="majorHAnsi"/>
          <w:color w:val="000000"/>
          <w:lang w:val="sq-AL"/>
        </w:rPr>
        <w:t>"Trafficking in an adult (woman)" means the recruitment, transportation, transfer, concealment or reception of persons through the threat or use of force or other forms of coercion, abduction, fraud, abuse of office or benefit from social, physical or social status; or giving or receiving payments or benefits in order to obtain the consent of the person in control of another person, for the purpose of exploiting the prostitution of others or other forms of sexual exploitation, forced labor or services, slavery or similar forms with the enslavement, use or transplantation of organs, as well as other forms of exploitation, both inside and outside the territory of the Republic of Albania.</w:t>
      </w:r>
    </w:p>
    <w:p w14:paraId="384875F5" w14:textId="77777777" w:rsidR="00B12B24" w:rsidRDefault="00B12B24" w:rsidP="002F4111">
      <w:pPr>
        <w:pStyle w:val="NormalWeb"/>
        <w:shd w:val="clear" w:color="auto" w:fill="FFFFFF"/>
        <w:spacing w:after="0" w:line="270" w:lineRule="atLeast"/>
        <w:jc w:val="both"/>
        <w:textAlignment w:val="baseline"/>
        <w:rPr>
          <w:rFonts w:asciiTheme="majorHAnsi" w:hAnsiTheme="majorHAnsi" w:cstheme="majorHAnsi"/>
          <w:b/>
          <w:bCs/>
          <w:color w:val="000000"/>
          <w:lang w:val="de-AT"/>
        </w:rPr>
      </w:pPr>
    </w:p>
    <w:p w14:paraId="17FB8687" w14:textId="77777777" w:rsidR="00B12B24" w:rsidRDefault="00B12B24" w:rsidP="002F4111">
      <w:pPr>
        <w:pStyle w:val="NormalWeb"/>
        <w:shd w:val="clear" w:color="auto" w:fill="FFFFFF"/>
        <w:spacing w:after="0" w:line="270" w:lineRule="atLeast"/>
        <w:jc w:val="both"/>
        <w:textAlignment w:val="baseline"/>
        <w:rPr>
          <w:rFonts w:asciiTheme="majorHAnsi" w:hAnsiTheme="majorHAnsi" w:cstheme="majorHAnsi"/>
          <w:b/>
          <w:bCs/>
          <w:color w:val="000000"/>
          <w:lang w:val="de-AT"/>
        </w:rPr>
      </w:pPr>
    </w:p>
    <w:p w14:paraId="3702E540" w14:textId="77777777" w:rsidR="00B12B24" w:rsidRDefault="00B12B24" w:rsidP="002F4111">
      <w:pPr>
        <w:pStyle w:val="NormalWeb"/>
        <w:shd w:val="clear" w:color="auto" w:fill="FFFFFF"/>
        <w:spacing w:after="0" w:line="270" w:lineRule="atLeast"/>
        <w:jc w:val="both"/>
        <w:textAlignment w:val="baseline"/>
        <w:rPr>
          <w:rFonts w:asciiTheme="majorHAnsi" w:hAnsiTheme="majorHAnsi" w:cstheme="majorHAnsi"/>
          <w:b/>
          <w:bCs/>
          <w:color w:val="000000"/>
          <w:lang w:val="de-AT"/>
        </w:rPr>
      </w:pPr>
    </w:p>
    <w:p w14:paraId="701480F5" w14:textId="77777777" w:rsidR="00B12B24" w:rsidRDefault="00B12B24" w:rsidP="002F4111">
      <w:pPr>
        <w:pStyle w:val="NormalWeb"/>
        <w:shd w:val="clear" w:color="auto" w:fill="FFFFFF"/>
        <w:spacing w:after="0" w:line="270" w:lineRule="atLeast"/>
        <w:jc w:val="both"/>
        <w:textAlignment w:val="baseline"/>
        <w:rPr>
          <w:rFonts w:asciiTheme="majorHAnsi" w:hAnsiTheme="majorHAnsi" w:cstheme="majorHAnsi"/>
          <w:b/>
          <w:bCs/>
          <w:color w:val="000000"/>
          <w:lang w:val="de-AT"/>
        </w:rPr>
      </w:pPr>
    </w:p>
    <w:p w14:paraId="1848667D" w14:textId="77777777" w:rsidR="00B12B24" w:rsidRDefault="00B12B24" w:rsidP="002F4111">
      <w:pPr>
        <w:pStyle w:val="NormalWeb"/>
        <w:shd w:val="clear" w:color="auto" w:fill="FFFFFF"/>
        <w:spacing w:after="0" w:line="270" w:lineRule="atLeast"/>
        <w:jc w:val="both"/>
        <w:textAlignment w:val="baseline"/>
        <w:rPr>
          <w:rFonts w:asciiTheme="majorHAnsi" w:hAnsiTheme="majorHAnsi" w:cstheme="majorHAnsi"/>
          <w:b/>
          <w:bCs/>
          <w:color w:val="000000"/>
          <w:lang w:val="de-AT"/>
        </w:rPr>
      </w:pPr>
    </w:p>
    <w:p w14:paraId="55B7F0FC" w14:textId="26250AC1" w:rsidR="00CA66B7" w:rsidRDefault="00CA66B7" w:rsidP="002F4111">
      <w:pPr>
        <w:pStyle w:val="NormalWeb"/>
        <w:shd w:val="clear" w:color="auto" w:fill="FFFFFF"/>
        <w:spacing w:after="0" w:line="270" w:lineRule="atLeast"/>
        <w:jc w:val="both"/>
        <w:textAlignment w:val="baseline"/>
        <w:rPr>
          <w:rFonts w:asciiTheme="majorHAnsi" w:hAnsiTheme="majorHAnsi" w:cstheme="majorHAnsi"/>
          <w:b/>
          <w:bCs/>
          <w:color w:val="000000"/>
          <w:lang w:val="de-AT"/>
        </w:rPr>
      </w:pPr>
    </w:p>
    <w:p w14:paraId="5007A590" w14:textId="77777777" w:rsidR="00421FCC" w:rsidRDefault="00421FCC" w:rsidP="00AC4292">
      <w:pPr>
        <w:pStyle w:val="NormalWeb"/>
        <w:shd w:val="clear" w:color="auto" w:fill="FFFFFF"/>
        <w:spacing w:after="0" w:line="270" w:lineRule="atLeast"/>
        <w:jc w:val="both"/>
        <w:textAlignment w:val="baseline"/>
        <w:rPr>
          <w:rFonts w:asciiTheme="majorHAnsi" w:hAnsiTheme="majorHAnsi" w:cstheme="majorHAnsi"/>
          <w:b/>
          <w:bCs/>
          <w:color w:val="000000"/>
          <w:lang w:val="de-AT"/>
        </w:rPr>
      </w:pPr>
      <w:r w:rsidRPr="00421FCC">
        <w:rPr>
          <w:rFonts w:asciiTheme="majorHAnsi" w:hAnsiTheme="majorHAnsi" w:cstheme="majorHAnsi"/>
          <w:b/>
          <w:bCs/>
          <w:color w:val="000000"/>
          <w:lang w:val="de-AT"/>
        </w:rPr>
        <w:t>Statement of purpose and commitment</w:t>
      </w:r>
    </w:p>
    <w:p w14:paraId="04006F79" w14:textId="3A3CF820" w:rsidR="0088575C" w:rsidRDefault="0088575C" w:rsidP="00AC4292">
      <w:pPr>
        <w:pStyle w:val="NormalWeb"/>
        <w:shd w:val="clear" w:color="auto" w:fill="FFFFFF"/>
        <w:spacing w:after="0" w:line="270" w:lineRule="atLeast"/>
        <w:jc w:val="both"/>
        <w:textAlignment w:val="baseline"/>
        <w:rPr>
          <w:rFonts w:asciiTheme="majorHAnsi" w:hAnsiTheme="majorHAnsi" w:cstheme="majorHAnsi"/>
          <w:color w:val="000000"/>
          <w:lang w:val="de-AT"/>
        </w:rPr>
      </w:pPr>
      <w:r w:rsidRPr="0088575C">
        <w:rPr>
          <w:rFonts w:asciiTheme="majorHAnsi" w:hAnsiTheme="majorHAnsi" w:cstheme="majorHAnsi"/>
          <w:color w:val="000000"/>
          <w:lang w:val="de-AT"/>
        </w:rPr>
        <w:t>Hotel / Resort "Kolaveri" and "Rafaelo" aims to give guests a quality vacation in an environment that respects the rights of human beings, women and children and to protect women and children from exploitation</w:t>
      </w:r>
    </w:p>
    <w:p w14:paraId="653B9589" w14:textId="77777777" w:rsidR="00421FCC" w:rsidRDefault="00421FCC" w:rsidP="0088575C">
      <w:pPr>
        <w:pStyle w:val="NormalWeb"/>
        <w:shd w:val="clear" w:color="auto" w:fill="FFFFFF"/>
        <w:spacing w:after="0" w:line="270" w:lineRule="atLeast"/>
        <w:jc w:val="both"/>
        <w:textAlignment w:val="baseline"/>
        <w:rPr>
          <w:rFonts w:asciiTheme="majorHAnsi" w:hAnsiTheme="majorHAnsi" w:cstheme="majorHAnsi"/>
          <w:b/>
          <w:bCs/>
          <w:color w:val="000000"/>
        </w:rPr>
      </w:pPr>
      <w:r w:rsidRPr="00421FCC">
        <w:rPr>
          <w:rFonts w:asciiTheme="majorHAnsi" w:hAnsiTheme="majorHAnsi" w:cstheme="majorHAnsi"/>
          <w:b/>
          <w:bCs/>
          <w:color w:val="000000"/>
        </w:rPr>
        <w:t>Principles of conduct and actions of Hotel / Resort staff</w:t>
      </w:r>
    </w:p>
    <w:p w14:paraId="22BC1CE1" w14:textId="7E0D7482" w:rsidR="0088575C" w:rsidRPr="0088575C" w:rsidRDefault="0088575C" w:rsidP="0088575C">
      <w:pPr>
        <w:pStyle w:val="NormalWeb"/>
        <w:shd w:val="clear" w:color="auto" w:fill="FFFFFF"/>
        <w:spacing w:after="0" w:line="270" w:lineRule="atLeast"/>
        <w:jc w:val="both"/>
        <w:textAlignment w:val="baseline"/>
        <w:rPr>
          <w:rFonts w:asciiTheme="majorHAnsi" w:hAnsiTheme="majorHAnsi" w:cstheme="majorHAnsi"/>
          <w:i/>
          <w:iCs/>
          <w:color w:val="000000"/>
        </w:rPr>
      </w:pPr>
      <w:r w:rsidRPr="0088575C">
        <w:rPr>
          <w:rFonts w:asciiTheme="majorHAnsi" w:hAnsiTheme="majorHAnsi" w:cstheme="majorHAnsi"/>
          <w:i/>
          <w:iCs/>
          <w:color w:val="000000"/>
        </w:rPr>
        <w:t>The best interests of the child: The best interests of the child will be decided and acted upon, and when other interests are involved the interests of the child will be placed above the interests of the other parties.</w:t>
      </w:r>
    </w:p>
    <w:p w14:paraId="25AC9EA2" w14:textId="77777777" w:rsidR="0088575C" w:rsidRPr="0088575C" w:rsidRDefault="0088575C" w:rsidP="0088575C">
      <w:pPr>
        <w:pStyle w:val="NormalWeb"/>
        <w:shd w:val="clear" w:color="auto" w:fill="FFFFFF"/>
        <w:spacing w:after="0" w:line="270" w:lineRule="atLeast"/>
        <w:jc w:val="both"/>
        <w:textAlignment w:val="baseline"/>
        <w:rPr>
          <w:rFonts w:asciiTheme="majorHAnsi" w:hAnsiTheme="majorHAnsi" w:cstheme="majorHAnsi"/>
          <w:i/>
          <w:iCs/>
          <w:color w:val="000000"/>
        </w:rPr>
      </w:pPr>
      <w:r w:rsidRPr="0088575C">
        <w:rPr>
          <w:rFonts w:asciiTheme="majorHAnsi" w:hAnsiTheme="majorHAnsi" w:cstheme="majorHAnsi"/>
          <w:i/>
          <w:iCs/>
          <w:color w:val="000000"/>
        </w:rPr>
        <w:t>Non-discrimination: All individuals including women and children will be treated with equal respect</w:t>
      </w:r>
    </w:p>
    <w:p w14:paraId="6A4E7DD9" w14:textId="77777777" w:rsidR="0088575C" w:rsidRPr="0088575C" w:rsidRDefault="0088575C" w:rsidP="0088575C">
      <w:pPr>
        <w:pStyle w:val="NormalWeb"/>
        <w:shd w:val="clear" w:color="auto" w:fill="FFFFFF"/>
        <w:spacing w:after="0" w:line="270" w:lineRule="atLeast"/>
        <w:jc w:val="both"/>
        <w:textAlignment w:val="baseline"/>
        <w:rPr>
          <w:rFonts w:asciiTheme="majorHAnsi" w:hAnsiTheme="majorHAnsi" w:cstheme="majorHAnsi"/>
          <w:i/>
          <w:iCs/>
          <w:color w:val="000000"/>
        </w:rPr>
      </w:pPr>
      <w:r w:rsidRPr="0088575C">
        <w:rPr>
          <w:rFonts w:asciiTheme="majorHAnsi" w:hAnsiTheme="majorHAnsi" w:cstheme="majorHAnsi"/>
          <w:i/>
          <w:iCs/>
          <w:color w:val="000000"/>
        </w:rPr>
        <w:lastRenderedPageBreak/>
        <w:t>Listening and Attending: The Hotel / Resort adheres to the principle that a child has the right to express and consider opinions on issues related to him or her, in accordance with his or her age</w:t>
      </w:r>
    </w:p>
    <w:p w14:paraId="603ED53B" w14:textId="77777777" w:rsidR="0088575C" w:rsidRPr="0088575C" w:rsidRDefault="0088575C" w:rsidP="0088575C">
      <w:pPr>
        <w:pStyle w:val="NormalWeb"/>
        <w:shd w:val="clear" w:color="auto" w:fill="FFFFFF"/>
        <w:spacing w:after="0" w:line="270" w:lineRule="atLeast"/>
        <w:jc w:val="both"/>
        <w:textAlignment w:val="baseline"/>
        <w:rPr>
          <w:rFonts w:asciiTheme="majorHAnsi" w:hAnsiTheme="majorHAnsi" w:cstheme="majorHAnsi"/>
          <w:i/>
          <w:iCs/>
          <w:color w:val="000000"/>
        </w:rPr>
      </w:pPr>
      <w:r w:rsidRPr="0088575C">
        <w:rPr>
          <w:rFonts w:asciiTheme="majorHAnsi" w:hAnsiTheme="majorHAnsi" w:cstheme="majorHAnsi"/>
          <w:i/>
          <w:iCs/>
          <w:color w:val="000000"/>
        </w:rPr>
        <w:t>Prevention: Measures will be taken to prevent abusers of women and children from having anything to do with the Hotel / Resort</w:t>
      </w:r>
    </w:p>
    <w:p w14:paraId="124B229B" w14:textId="77777777" w:rsidR="00421FCC" w:rsidRDefault="0088575C" w:rsidP="0088575C">
      <w:pPr>
        <w:pStyle w:val="NormalWeb"/>
        <w:shd w:val="clear" w:color="auto" w:fill="FFFFFF"/>
        <w:spacing w:after="0" w:line="270" w:lineRule="atLeast"/>
        <w:jc w:val="both"/>
        <w:textAlignment w:val="baseline"/>
        <w:rPr>
          <w:rFonts w:asciiTheme="majorHAnsi" w:hAnsiTheme="majorHAnsi" w:cstheme="majorHAnsi"/>
          <w:i/>
          <w:iCs/>
          <w:color w:val="000000"/>
        </w:rPr>
      </w:pPr>
      <w:r w:rsidRPr="0088575C">
        <w:rPr>
          <w:rFonts w:asciiTheme="majorHAnsi" w:hAnsiTheme="majorHAnsi" w:cstheme="majorHAnsi"/>
          <w:i/>
          <w:iCs/>
          <w:color w:val="000000"/>
        </w:rPr>
        <w:t>Distance: The Hotel / Resort will be immediately distanced from any staff or associates who abuse children and / or women.</w:t>
      </w:r>
    </w:p>
    <w:p w14:paraId="7AA4CF5E" w14:textId="77777777" w:rsidR="00421FCC" w:rsidRDefault="00421FCC" w:rsidP="00421FCC">
      <w:pPr>
        <w:pStyle w:val="NormalWeb"/>
        <w:shd w:val="clear" w:color="auto" w:fill="FFFFFF"/>
        <w:spacing w:after="0" w:line="270" w:lineRule="atLeast"/>
        <w:jc w:val="both"/>
        <w:textAlignment w:val="baseline"/>
        <w:rPr>
          <w:rFonts w:asciiTheme="majorHAnsi" w:hAnsiTheme="majorHAnsi" w:cstheme="majorHAnsi"/>
          <w:b/>
          <w:bCs/>
          <w:color w:val="000000"/>
        </w:rPr>
      </w:pPr>
      <w:r w:rsidRPr="00421FCC">
        <w:rPr>
          <w:rFonts w:asciiTheme="majorHAnsi" w:hAnsiTheme="majorHAnsi" w:cstheme="majorHAnsi"/>
          <w:b/>
          <w:bCs/>
          <w:color w:val="000000"/>
        </w:rPr>
        <w:t>Recruitment and retention at work</w:t>
      </w:r>
    </w:p>
    <w:p w14:paraId="0F5A7356" w14:textId="5ED709EE" w:rsidR="00421FCC" w:rsidRPr="00421FCC" w:rsidRDefault="00421FCC" w:rsidP="00421FCC">
      <w:pPr>
        <w:pStyle w:val="NormalWeb"/>
        <w:shd w:val="clear" w:color="auto" w:fill="FFFFFF"/>
        <w:spacing w:after="0" w:line="270" w:lineRule="atLeast"/>
        <w:jc w:val="both"/>
        <w:textAlignment w:val="baseline"/>
        <w:rPr>
          <w:rFonts w:asciiTheme="majorHAnsi" w:hAnsiTheme="majorHAnsi" w:cstheme="majorHAnsi"/>
          <w:color w:val="000000"/>
        </w:rPr>
      </w:pPr>
      <w:r w:rsidRPr="00421FCC">
        <w:rPr>
          <w:rFonts w:asciiTheme="majorHAnsi" w:hAnsiTheme="majorHAnsi" w:cstheme="majorHAnsi"/>
          <w:color w:val="000000"/>
        </w:rPr>
        <w:t>All future employees will be informed about the women and children protection policy</w:t>
      </w:r>
    </w:p>
    <w:p w14:paraId="1C0762E4" w14:textId="77777777" w:rsidR="00421FCC" w:rsidRPr="00421FCC" w:rsidRDefault="00421FCC" w:rsidP="00421FCC">
      <w:pPr>
        <w:pStyle w:val="NormalWeb"/>
        <w:shd w:val="clear" w:color="auto" w:fill="FFFFFF"/>
        <w:spacing w:after="0" w:line="270" w:lineRule="atLeast"/>
        <w:jc w:val="both"/>
        <w:textAlignment w:val="baseline"/>
        <w:rPr>
          <w:rFonts w:asciiTheme="majorHAnsi" w:hAnsiTheme="majorHAnsi" w:cstheme="majorHAnsi"/>
          <w:color w:val="000000"/>
        </w:rPr>
      </w:pPr>
      <w:r w:rsidRPr="00421FCC">
        <w:rPr>
          <w:rFonts w:asciiTheme="majorHAnsi" w:hAnsiTheme="majorHAnsi" w:cstheme="majorHAnsi"/>
          <w:color w:val="000000"/>
        </w:rPr>
        <w:t>Selection includes: submission of documentation proving that applicants have never been involved in incidents against children; answers during the interview that show correct behavior with children; the willingness of applicants to allow the Hotel / Resort to request information about the applicant's past; probationary period under monitoring for behavior towards children</w:t>
      </w:r>
    </w:p>
    <w:p w14:paraId="62699018" w14:textId="77777777" w:rsidR="00421FCC" w:rsidRPr="00421FCC" w:rsidRDefault="00421FCC" w:rsidP="00421FCC">
      <w:pPr>
        <w:pStyle w:val="NormalWeb"/>
        <w:shd w:val="clear" w:color="auto" w:fill="FFFFFF"/>
        <w:spacing w:after="0" w:line="270" w:lineRule="atLeast"/>
        <w:jc w:val="both"/>
        <w:textAlignment w:val="baseline"/>
        <w:rPr>
          <w:rFonts w:asciiTheme="majorHAnsi" w:hAnsiTheme="majorHAnsi" w:cstheme="majorHAnsi"/>
          <w:color w:val="000000"/>
        </w:rPr>
      </w:pPr>
      <w:r w:rsidRPr="00421FCC">
        <w:rPr>
          <w:rFonts w:asciiTheme="majorHAnsi" w:hAnsiTheme="majorHAnsi" w:cstheme="majorHAnsi"/>
          <w:color w:val="000000"/>
        </w:rPr>
        <w:t>The hotel has the right to terminate the contract immediately even when the applicant has started work, in case it is found that the individual is not suitable to work with children or may pose a risk to children</w:t>
      </w:r>
    </w:p>
    <w:p w14:paraId="4CA79FAC" w14:textId="06C9C0F3" w:rsidR="00C3617E" w:rsidRPr="00B3465F" w:rsidRDefault="00421FCC" w:rsidP="00421FCC">
      <w:pPr>
        <w:pStyle w:val="NormalWeb"/>
        <w:shd w:val="clear" w:color="auto" w:fill="FFFFFF"/>
        <w:spacing w:after="0" w:line="270" w:lineRule="atLeast"/>
        <w:jc w:val="both"/>
        <w:textAlignment w:val="baseline"/>
        <w:rPr>
          <w:rFonts w:asciiTheme="majorHAnsi" w:hAnsiTheme="majorHAnsi" w:cstheme="majorHAnsi"/>
          <w:color w:val="000000"/>
        </w:rPr>
      </w:pPr>
      <w:r w:rsidRPr="00421FCC">
        <w:rPr>
          <w:rFonts w:asciiTheme="majorHAnsi" w:hAnsiTheme="majorHAnsi" w:cstheme="majorHAnsi"/>
          <w:color w:val="000000"/>
        </w:rPr>
        <w:t>The policy will be made known to the new staff in both orientation and training.</w:t>
      </w:r>
    </w:p>
    <w:p w14:paraId="1606B52D" w14:textId="77777777" w:rsidR="008D00F4" w:rsidRDefault="008D00F4" w:rsidP="00FB591D">
      <w:pPr>
        <w:pStyle w:val="NormalWeb"/>
        <w:shd w:val="clear" w:color="auto" w:fill="FFFFFF"/>
        <w:spacing w:after="0" w:line="270" w:lineRule="atLeast"/>
        <w:jc w:val="both"/>
        <w:textAlignment w:val="baseline"/>
        <w:rPr>
          <w:rFonts w:asciiTheme="majorHAnsi" w:hAnsiTheme="majorHAnsi" w:cstheme="majorHAnsi"/>
          <w:b/>
          <w:bCs/>
          <w:color w:val="000000"/>
        </w:rPr>
      </w:pPr>
    </w:p>
    <w:p w14:paraId="1A663760" w14:textId="77777777" w:rsidR="008D00F4" w:rsidRDefault="008D00F4" w:rsidP="00FB591D">
      <w:pPr>
        <w:pStyle w:val="NormalWeb"/>
        <w:shd w:val="clear" w:color="auto" w:fill="FFFFFF"/>
        <w:spacing w:after="0" w:line="270" w:lineRule="atLeast"/>
        <w:jc w:val="both"/>
        <w:textAlignment w:val="baseline"/>
        <w:rPr>
          <w:rFonts w:asciiTheme="majorHAnsi" w:hAnsiTheme="majorHAnsi" w:cstheme="majorHAnsi"/>
          <w:b/>
          <w:bCs/>
          <w:color w:val="000000"/>
        </w:rPr>
      </w:pPr>
    </w:p>
    <w:p w14:paraId="1258B742" w14:textId="77777777" w:rsidR="00421FCC" w:rsidRDefault="00421FCC" w:rsidP="00C3617E">
      <w:pPr>
        <w:pStyle w:val="NormalWeb"/>
        <w:shd w:val="clear" w:color="auto" w:fill="FFFFFF"/>
        <w:spacing w:after="0" w:line="270" w:lineRule="atLeast"/>
        <w:jc w:val="both"/>
        <w:textAlignment w:val="baseline"/>
        <w:rPr>
          <w:rFonts w:asciiTheme="majorHAnsi" w:hAnsiTheme="majorHAnsi" w:cstheme="majorHAnsi"/>
          <w:b/>
          <w:bCs/>
          <w:color w:val="000000"/>
        </w:rPr>
      </w:pPr>
      <w:r w:rsidRPr="00421FCC">
        <w:rPr>
          <w:rFonts w:asciiTheme="majorHAnsi" w:hAnsiTheme="majorHAnsi" w:cstheme="majorHAnsi"/>
          <w:b/>
          <w:bCs/>
          <w:color w:val="000000"/>
        </w:rPr>
        <w:t>Code of conduct for staff</w:t>
      </w:r>
    </w:p>
    <w:p w14:paraId="1A1B6569" w14:textId="2BC1EC85" w:rsidR="00421FCC" w:rsidRPr="00421FCC" w:rsidRDefault="00421FCC" w:rsidP="00421FCC">
      <w:pPr>
        <w:pStyle w:val="NormalWeb"/>
        <w:shd w:val="clear" w:color="auto" w:fill="FFFFFF"/>
        <w:spacing w:after="0" w:line="270" w:lineRule="atLeast"/>
        <w:jc w:val="both"/>
        <w:textAlignment w:val="baseline"/>
        <w:rPr>
          <w:rFonts w:asciiTheme="majorHAnsi" w:hAnsiTheme="majorHAnsi" w:cstheme="majorHAnsi"/>
          <w:color w:val="000000"/>
        </w:rPr>
      </w:pPr>
      <w:r w:rsidRPr="00421FCC">
        <w:rPr>
          <w:rFonts w:asciiTheme="majorHAnsi" w:hAnsiTheme="majorHAnsi" w:cstheme="majorHAnsi"/>
          <w:color w:val="000000"/>
        </w:rPr>
        <w:t>The employee never takes a child on a motorcycle, bicycle or car without the prior knowledge and approval of the child legal guardian.</w:t>
      </w:r>
    </w:p>
    <w:p w14:paraId="280E24F8" w14:textId="77777777" w:rsidR="00421FCC" w:rsidRPr="00421FCC" w:rsidRDefault="00421FCC" w:rsidP="00421FCC">
      <w:pPr>
        <w:pStyle w:val="NormalWeb"/>
        <w:shd w:val="clear" w:color="auto" w:fill="FFFFFF"/>
        <w:spacing w:after="0" w:line="270" w:lineRule="atLeast"/>
        <w:jc w:val="both"/>
        <w:textAlignment w:val="baseline"/>
        <w:rPr>
          <w:rFonts w:asciiTheme="majorHAnsi" w:hAnsiTheme="majorHAnsi" w:cstheme="majorHAnsi"/>
          <w:color w:val="000000"/>
        </w:rPr>
      </w:pPr>
      <w:r w:rsidRPr="00421FCC">
        <w:rPr>
          <w:rFonts w:asciiTheme="majorHAnsi" w:hAnsiTheme="majorHAnsi" w:cstheme="majorHAnsi"/>
          <w:color w:val="000000"/>
        </w:rPr>
        <w:t>The employee never takes a child to his / her apartment;</w:t>
      </w:r>
    </w:p>
    <w:p w14:paraId="41ACFDEF" w14:textId="77777777" w:rsidR="00421FCC" w:rsidRPr="00421FCC" w:rsidRDefault="00421FCC" w:rsidP="00421FCC">
      <w:pPr>
        <w:pStyle w:val="NormalWeb"/>
        <w:shd w:val="clear" w:color="auto" w:fill="FFFFFF"/>
        <w:spacing w:after="0" w:line="270" w:lineRule="atLeast"/>
        <w:jc w:val="both"/>
        <w:textAlignment w:val="baseline"/>
        <w:rPr>
          <w:rFonts w:asciiTheme="majorHAnsi" w:hAnsiTheme="majorHAnsi" w:cstheme="majorHAnsi"/>
          <w:color w:val="000000"/>
        </w:rPr>
      </w:pPr>
      <w:r w:rsidRPr="00421FCC">
        <w:rPr>
          <w:rFonts w:asciiTheme="majorHAnsi" w:hAnsiTheme="majorHAnsi" w:cstheme="majorHAnsi"/>
          <w:color w:val="000000"/>
        </w:rPr>
        <w:t>The employee is not allowed to take children to cafes, restaurants or buy food for children, unless authorized by the legal guardian, the authorities that have accommodated the child / PMF, or the manager</w:t>
      </w:r>
    </w:p>
    <w:p w14:paraId="24968A60" w14:textId="77777777" w:rsidR="00421FCC" w:rsidRPr="00421FCC" w:rsidRDefault="00421FCC" w:rsidP="00421FCC">
      <w:pPr>
        <w:pStyle w:val="NormalWeb"/>
        <w:shd w:val="clear" w:color="auto" w:fill="FFFFFF"/>
        <w:spacing w:after="0" w:line="270" w:lineRule="atLeast"/>
        <w:jc w:val="both"/>
        <w:textAlignment w:val="baseline"/>
        <w:rPr>
          <w:rFonts w:asciiTheme="majorHAnsi" w:hAnsiTheme="majorHAnsi" w:cstheme="majorHAnsi"/>
          <w:color w:val="000000"/>
        </w:rPr>
      </w:pPr>
      <w:r w:rsidRPr="00421FCC">
        <w:rPr>
          <w:rFonts w:asciiTheme="majorHAnsi" w:hAnsiTheme="majorHAnsi" w:cstheme="majorHAnsi"/>
          <w:color w:val="000000"/>
        </w:rPr>
        <w:t>The employee is not allowed to buy a gift for a child without the prior approval of the legal guardian, PCMF or manager</w:t>
      </w:r>
    </w:p>
    <w:p w14:paraId="3E474277" w14:textId="77777777" w:rsidR="00421FCC" w:rsidRPr="00421FCC" w:rsidRDefault="00421FCC" w:rsidP="00421FCC">
      <w:pPr>
        <w:pStyle w:val="NormalWeb"/>
        <w:shd w:val="clear" w:color="auto" w:fill="FFFFFF"/>
        <w:spacing w:after="0" w:line="270" w:lineRule="atLeast"/>
        <w:jc w:val="both"/>
        <w:textAlignment w:val="baseline"/>
        <w:rPr>
          <w:rFonts w:asciiTheme="majorHAnsi" w:hAnsiTheme="majorHAnsi" w:cstheme="majorHAnsi"/>
          <w:color w:val="000000"/>
        </w:rPr>
      </w:pPr>
      <w:r w:rsidRPr="00421FCC">
        <w:rPr>
          <w:rFonts w:asciiTheme="majorHAnsi" w:hAnsiTheme="majorHAnsi" w:cstheme="majorHAnsi"/>
          <w:color w:val="000000"/>
        </w:rPr>
        <w:t>The employee is not allowed to do actions that embarrass, humiliate and degrade the child or abuse him emotionally</w:t>
      </w:r>
    </w:p>
    <w:p w14:paraId="04EF3E50" w14:textId="77777777" w:rsidR="00421FCC" w:rsidRDefault="00421FCC" w:rsidP="00421FCC">
      <w:pPr>
        <w:pStyle w:val="NormalWeb"/>
        <w:shd w:val="clear" w:color="auto" w:fill="FFFFFF"/>
        <w:spacing w:after="0" w:line="270" w:lineRule="atLeast"/>
        <w:jc w:val="both"/>
        <w:textAlignment w:val="baseline"/>
        <w:rPr>
          <w:rFonts w:asciiTheme="majorHAnsi" w:hAnsiTheme="majorHAnsi" w:cstheme="majorHAnsi"/>
          <w:color w:val="000000"/>
        </w:rPr>
      </w:pPr>
      <w:r w:rsidRPr="00421FCC">
        <w:rPr>
          <w:rFonts w:asciiTheme="majorHAnsi" w:hAnsiTheme="majorHAnsi" w:cstheme="majorHAnsi"/>
          <w:color w:val="000000"/>
        </w:rPr>
        <w:lastRenderedPageBreak/>
        <w:t>The employee uses appropriate language, performs appropriate actions and establishes appropriate relationships with the children</w:t>
      </w:r>
      <w:r>
        <w:rPr>
          <w:rFonts w:asciiTheme="majorHAnsi" w:hAnsiTheme="majorHAnsi" w:cstheme="majorHAnsi"/>
          <w:color w:val="000000"/>
        </w:rPr>
        <w:t>.</w:t>
      </w:r>
    </w:p>
    <w:p w14:paraId="23DD0B05" w14:textId="77777777" w:rsidR="00421FCC" w:rsidRPr="00421FCC" w:rsidRDefault="00421FCC" w:rsidP="00421FCC">
      <w:pPr>
        <w:pStyle w:val="NormalWeb"/>
        <w:shd w:val="clear" w:color="auto" w:fill="FFFFFF"/>
        <w:spacing w:after="0" w:line="270" w:lineRule="atLeast"/>
        <w:jc w:val="both"/>
        <w:textAlignment w:val="baseline"/>
        <w:rPr>
          <w:rFonts w:asciiTheme="majorHAnsi" w:hAnsiTheme="majorHAnsi" w:cstheme="majorHAnsi"/>
          <w:color w:val="000000"/>
        </w:rPr>
      </w:pPr>
      <w:r w:rsidRPr="00421FCC">
        <w:rPr>
          <w:rFonts w:asciiTheme="majorHAnsi" w:hAnsiTheme="majorHAnsi" w:cstheme="majorHAnsi"/>
          <w:color w:val="000000"/>
        </w:rPr>
        <w:t>The employee does not pet, hold, kiss, hug or touch children inappropriately or impermissibly. The employee must not, in any way, have physical contact with the child that is or appears to be sexual</w:t>
      </w:r>
    </w:p>
    <w:p w14:paraId="71FC94FB" w14:textId="77777777" w:rsidR="00421FCC" w:rsidRPr="00421FCC" w:rsidRDefault="00421FCC" w:rsidP="00421FCC">
      <w:pPr>
        <w:pStyle w:val="NormalWeb"/>
        <w:shd w:val="clear" w:color="auto" w:fill="FFFFFF"/>
        <w:spacing w:after="0" w:line="270" w:lineRule="atLeast"/>
        <w:jc w:val="both"/>
        <w:textAlignment w:val="baseline"/>
        <w:rPr>
          <w:rFonts w:asciiTheme="majorHAnsi" w:hAnsiTheme="majorHAnsi" w:cstheme="majorHAnsi"/>
          <w:color w:val="000000"/>
        </w:rPr>
      </w:pPr>
      <w:r w:rsidRPr="00421FCC">
        <w:rPr>
          <w:rFonts w:asciiTheme="majorHAnsi" w:hAnsiTheme="majorHAnsi" w:cstheme="majorHAnsi"/>
          <w:color w:val="000000"/>
        </w:rPr>
        <w:t>The employee should not use inappropriate force on children when handling them. This includes pushing, hitting, slapping or any action that may cause the child to fear shyness or stress.</w:t>
      </w:r>
    </w:p>
    <w:p w14:paraId="01EC5D0B" w14:textId="77777777" w:rsidR="00421FCC" w:rsidRPr="00421FCC" w:rsidRDefault="00421FCC" w:rsidP="00421FCC">
      <w:pPr>
        <w:pStyle w:val="NormalWeb"/>
        <w:shd w:val="clear" w:color="auto" w:fill="FFFFFF"/>
        <w:spacing w:after="0" w:line="270" w:lineRule="atLeast"/>
        <w:jc w:val="both"/>
        <w:textAlignment w:val="baseline"/>
        <w:rPr>
          <w:rFonts w:asciiTheme="majorHAnsi" w:hAnsiTheme="majorHAnsi" w:cstheme="majorHAnsi"/>
          <w:color w:val="000000"/>
        </w:rPr>
      </w:pPr>
      <w:r w:rsidRPr="00421FCC">
        <w:rPr>
          <w:rFonts w:asciiTheme="majorHAnsi" w:hAnsiTheme="majorHAnsi" w:cstheme="majorHAnsi"/>
          <w:color w:val="000000"/>
        </w:rPr>
        <w:t>Employees are responsible for their actions and reactions to children - The adult is always considered responsible for his or her own actions regardless of how a child behaves towards him / her.</w:t>
      </w:r>
    </w:p>
    <w:p w14:paraId="63BA2C36" w14:textId="77777777" w:rsidR="00421FCC" w:rsidRPr="00421FCC" w:rsidRDefault="00421FCC" w:rsidP="00421FCC">
      <w:pPr>
        <w:pStyle w:val="NormalWeb"/>
        <w:shd w:val="clear" w:color="auto" w:fill="FFFFFF"/>
        <w:spacing w:after="0" w:line="270" w:lineRule="atLeast"/>
        <w:jc w:val="both"/>
        <w:textAlignment w:val="baseline"/>
        <w:rPr>
          <w:rFonts w:asciiTheme="majorHAnsi" w:hAnsiTheme="majorHAnsi" w:cstheme="majorHAnsi"/>
          <w:color w:val="000000"/>
        </w:rPr>
      </w:pPr>
      <w:r w:rsidRPr="00421FCC">
        <w:rPr>
          <w:rFonts w:asciiTheme="majorHAnsi" w:hAnsiTheme="majorHAnsi" w:cstheme="majorHAnsi"/>
          <w:color w:val="000000"/>
        </w:rPr>
        <w:t>The employee makes sure that the action with one child is open and within the field of view of another adult.</w:t>
      </w:r>
    </w:p>
    <w:p w14:paraId="00C880E3" w14:textId="77777777" w:rsidR="00421FCC" w:rsidRDefault="00421FCC" w:rsidP="00421FCC">
      <w:pPr>
        <w:pStyle w:val="NormalWeb"/>
        <w:shd w:val="clear" w:color="auto" w:fill="FFFFFF"/>
        <w:spacing w:after="0" w:line="270" w:lineRule="atLeast"/>
        <w:jc w:val="both"/>
        <w:textAlignment w:val="baseline"/>
        <w:rPr>
          <w:rFonts w:asciiTheme="majorHAnsi" w:hAnsiTheme="majorHAnsi" w:cstheme="majorHAnsi"/>
          <w:color w:val="000000"/>
        </w:rPr>
      </w:pPr>
      <w:r w:rsidRPr="00421FCC">
        <w:rPr>
          <w:rFonts w:asciiTheme="majorHAnsi" w:hAnsiTheme="majorHAnsi" w:cstheme="majorHAnsi"/>
          <w:color w:val="000000"/>
        </w:rPr>
        <w:t>Failure to follow the standards of conduct mentioned here, and inappropriate behavior towards children, is grounds for disciplinary action until dismissal and / or notification to the police</w:t>
      </w:r>
    </w:p>
    <w:p w14:paraId="7C179909" w14:textId="5D562E10" w:rsidR="00421FCC" w:rsidRDefault="00421FCC" w:rsidP="00421FCC">
      <w:pPr>
        <w:pStyle w:val="NormalWeb"/>
        <w:shd w:val="clear" w:color="auto" w:fill="FFFFFF"/>
        <w:spacing w:after="0" w:line="270" w:lineRule="atLeast"/>
        <w:jc w:val="both"/>
        <w:textAlignment w:val="baseline"/>
        <w:rPr>
          <w:rFonts w:asciiTheme="majorHAnsi" w:hAnsiTheme="majorHAnsi" w:cstheme="majorHAnsi"/>
          <w:b/>
          <w:bCs/>
          <w:color w:val="000000"/>
        </w:rPr>
      </w:pPr>
      <w:r w:rsidRPr="00421FCC">
        <w:rPr>
          <w:rFonts w:asciiTheme="majorHAnsi" w:hAnsiTheme="majorHAnsi" w:cstheme="majorHAnsi"/>
          <w:b/>
          <w:bCs/>
          <w:color w:val="000000"/>
        </w:rPr>
        <w:t>Dress code for staff</w:t>
      </w:r>
    </w:p>
    <w:p w14:paraId="483C35FD" w14:textId="2F2D8B5C" w:rsidR="00421FCC" w:rsidRPr="00421FCC" w:rsidRDefault="00421FCC" w:rsidP="00421FCC">
      <w:pPr>
        <w:pStyle w:val="NormalWeb"/>
        <w:shd w:val="clear" w:color="auto" w:fill="FFFFFF"/>
        <w:spacing w:after="0" w:line="270" w:lineRule="atLeast"/>
        <w:jc w:val="both"/>
        <w:textAlignment w:val="baseline"/>
        <w:rPr>
          <w:rFonts w:asciiTheme="majorHAnsi" w:hAnsiTheme="majorHAnsi" w:cstheme="majorHAnsi"/>
          <w:color w:val="000000"/>
        </w:rPr>
      </w:pPr>
      <w:r w:rsidRPr="00421FCC">
        <w:rPr>
          <w:rFonts w:asciiTheme="majorHAnsi" w:hAnsiTheme="majorHAnsi" w:cstheme="majorHAnsi"/>
          <w:color w:val="000000"/>
        </w:rPr>
        <w:t>Staff ensure that clothing is clean and reflects a professional attitude.</w:t>
      </w:r>
    </w:p>
    <w:p w14:paraId="48EFFB62" w14:textId="77777777" w:rsidR="00421FCC" w:rsidRPr="00421FCC" w:rsidRDefault="00421FCC" w:rsidP="00421FCC">
      <w:pPr>
        <w:pStyle w:val="NormalWeb"/>
        <w:shd w:val="clear" w:color="auto" w:fill="FFFFFF"/>
        <w:spacing w:after="0" w:line="270" w:lineRule="atLeast"/>
        <w:jc w:val="both"/>
        <w:textAlignment w:val="baseline"/>
        <w:rPr>
          <w:rFonts w:asciiTheme="majorHAnsi" w:hAnsiTheme="majorHAnsi" w:cstheme="majorHAnsi"/>
          <w:color w:val="000000"/>
        </w:rPr>
      </w:pPr>
      <w:r w:rsidRPr="00421FCC">
        <w:rPr>
          <w:rFonts w:asciiTheme="majorHAnsi" w:hAnsiTheme="majorHAnsi" w:cstheme="majorHAnsi"/>
          <w:color w:val="000000"/>
        </w:rPr>
        <w:t>• Men wear long-sleeved shirts, do not wear sleeves;</w:t>
      </w:r>
    </w:p>
    <w:p w14:paraId="398BBB97" w14:textId="77777777" w:rsidR="00421FCC" w:rsidRPr="00421FCC" w:rsidRDefault="00421FCC" w:rsidP="00421FCC">
      <w:pPr>
        <w:pStyle w:val="NormalWeb"/>
        <w:shd w:val="clear" w:color="auto" w:fill="FFFFFF"/>
        <w:spacing w:after="0" w:line="270" w:lineRule="atLeast"/>
        <w:jc w:val="both"/>
        <w:textAlignment w:val="baseline"/>
        <w:rPr>
          <w:rFonts w:asciiTheme="majorHAnsi" w:hAnsiTheme="majorHAnsi" w:cstheme="majorHAnsi"/>
          <w:color w:val="000000"/>
        </w:rPr>
      </w:pPr>
      <w:r w:rsidRPr="00421FCC">
        <w:rPr>
          <w:rFonts w:asciiTheme="majorHAnsi" w:hAnsiTheme="majorHAnsi" w:cstheme="majorHAnsi"/>
          <w:color w:val="000000"/>
        </w:rPr>
        <w:t>• Do not wear pants or shorts;</w:t>
      </w:r>
    </w:p>
    <w:p w14:paraId="40A8534B" w14:textId="77777777" w:rsidR="00421FCC" w:rsidRPr="00421FCC" w:rsidRDefault="00421FCC" w:rsidP="00421FCC">
      <w:pPr>
        <w:pStyle w:val="NormalWeb"/>
        <w:shd w:val="clear" w:color="auto" w:fill="FFFFFF"/>
        <w:spacing w:after="0" w:line="270" w:lineRule="atLeast"/>
        <w:jc w:val="both"/>
        <w:textAlignment w:val="baseline"/>
        <w:rPr>
          <w:rFonts w:asciiTheme="majorHAnsi" w:hAnsiTheme="majorHAnsi" w:cstheme="majorHAnsi"/>
          <w:color w:val="000000"/>
        </w:rPr>
      </w:pPr>
      <w:r w:rsidRPr="00421FCC">
        <w:rPr>
          <w:rFonts w:asciiTheme="majorHAnsi" w:hAnsiTheme="majorHAnsi" w:cstheme="majorHAnsi"/>
          <w:color w:val="000000"/>
        </w:rPr>
        <w:t>• Clothing should not contain advertisements</w:t>
      </w:r>
    </w:p>
    <w:p w14:paraId="2333105F" w14:textId="77777777" w:rsidR="00421FCC" w:rsidRDefault="00421FCC" w:rsidP="00421FCC">
      <w:pPr>
        <w:pStyle w:val="NormalWeb"/>
        <w:shd w:val="clear" w:color="auto" w:fill="FFFFFF"/>
        <w:spacing w:after="0" w:line="270" w:lineRule="atLeast"/>
        <w:jc w:val="both"/>
        <w:textAlignment w:val="baseline"/>
        <w:rPr>
          <w:rFonts w:asciiTheme="majorHAnsi" w:hAnsiTheme="majorHAnsi" w:cstheme="majorHAnsi"/>
          <w:color w:val="000000"/>
        </w:rPr>
      </w:pPr>
      <w:r w:rsidRPr="00421FCC">
        <w:rPr>
          <w:rFonts w:asciiTheme="majorHAnsi" w:hAnsiTheme="majorHAnsi" w:cstheme="majorHAnsi"/>
          <w:color w:val="000000"/>
        </w:rPr>
        <w:t>• Do not use accessories that could become a hindrance to work or an attempt on the part of the child;</w:t>
      </w:r>
    </w:p>
    <w:p w14:paraId="2A2A44FE" w14:textId="77777777" w:rsidR="00965BDC" w:rsidRDefault="00965BDC" w:rsidP="00800349">
      <w:pPr>
        <w:pStyle w:val="NormalWeb"/>
        <w:shd w:val="clear" w:color="auto" w:fill="FFFFFF"/>
        <w:spacing w:after="0" w:line="270" w:lineRule="atLeast"/>
        <w:jc w:val="both"/>
        <w:textAlignment w:val="baseline"/>
        <w:rPr>
          <w:rFonts w:asciiTheme="majorHAnsi" w:hAnsiTheme="majorHAnsi" w:cstheme="majorHAnsi"/>
          <w:b/>
          <w:bCs/>
          <w:color w:val="000000"/>
        </w:rPr>
      </w:pPr>
      <w:r w:rsidRPr="00965BDC">
        <w:rPr>
          <w:rFonts w:asciiTheme="majorHAnsi" w:hAnsiTheme="majorHAnsi" w:cstheme="majorHAnsi"/>
          <w:b/>
          <w:bCs/>
          <w:color w:val="000000"/>
        </w:rPr>
        <w:t>Reporting and investigating suspected or suspected abuse</w:t>
      </w:r>
    </w:p>
    <w:p w14:paraId="2040425D" w14:textId="65D1207D" w:rsidR="00965BDC" w:rsidRPr="00965BDC" w:rsidRDefault="00965BDC" w:rsidP="00965BDC">
      <w:pPr>
        <w:pStyle w:val="NormalWeb"/>
        <w:shd w:val="clear" w:color="auto" w:fill="FFFFFF"/>
        <w:spacing w:after="0" w:line="270" w:lineRule="atLeast"/>
        <w:jc w:val="both"/>
        <w:textAlignment w:val="baseline"/>
        <w:rPr>
          <w:rFonts w:asciiTheme="majorHAnsi" w:hAnsiTheme="majorHAnsi" w:cstheme="majorHAnsi"/>
          <w:color w:val="000000"/>
        </w:rPr>
      </w:pPr>
      <w:r w:rsidRPr="00965BDC">
        <w:rPr>
          <w:rFonts w:asciiTheme="majorHAnsi" w:hAnsiTheme="majorHAnsi" w:cstheme="majorHAnsi"/>
          <w:color w:val="000000"/>
        </w:rPr>
        <w:t>Abuse and exploitation of children in any form, including emotional or sexual abuse is a criminal offense. All staff are responsible for reporting suspected child abuse or exploitation.</w:t>
      </w:r>
    </w:p>
    <w:p w14:paraId="5B47E557" w14:textId="5C3E9A43" w:rsidR="00402C75" w:rsidRPr="00B3465F" w:rsidRDefault="00965BDC" w:rsidP="00965BDC">
      <w:pPr>
        <w:pStyle w:val="NormalWeb"/>
        <w:shd w:val="clear" w:color="auto" w:fill="FFFFFF"/>
        <w:spacing w:after="0" w:line="270" w:lineRule="atLeast"/>
        <w:jc w:val="both"/>
        <w:textAlignment w:val="baseline"/>
        <w:rPr>
          <w:rFonts w:asciiTheme="majorHAnsi" w:hAnsiTheme="majorHAnsi" w:cstheme="majorHAnsi"/>
          <w:color w:val="000000"/>
        </w:rPr>
      </w:pPr>
      <w:r w:rsidRPr="00965BDC">
        <w:rPr>
          <w:rFonts w:asciiTheme="majorHAnsi" w:hAnsiTheme="majorHAnsi" w:cstheme="majorHAnsi"/>
          <w:color w:val="000000"/>
        </w:rPr>
        <w:t xml:space="preserve">Any staff who knows, suspects or has witnessed a child abuse or exploitation situation involving hotel / resort staff should contact the PCMF or manager immediately and report them </w:t>
      </w:r>
      <w:proofErr w:type="spellStart"/>
      <w:proofErr w:type="gramStart"/>
      <w:r w:rsidRPr="00965BDC">
        <w:rPr>
          <w:rFonts w:asciiTheme="majorHAnsi" w:hAnsiTheme="majorHAnsi" w:cstheme="majorHAnsi"/>
          <w:color w:val="000000"/>
        </w:rPr>
        <w:t>orally.</w:t>
      </w:r>
      <w:r w:rsidR="00402C75" w:rsidRPr="00B3465F">
        <w:rPr>
          <w:rFonts w:asciiTheme="majorHAnsi" w:hAnsiTheme="majorHAnsi" w:cstheme="majorHAnsi"/>
          <w:color w:val="000000"/>
        </w:rPr>
        <w:t>PCMF</w:t>
      </w:r>
      <w:proofErr w:type="spellEnd"/>
      <w:proofErr w:type="gramEnd"/>
      <w:r w:rsidR="00402C75" w:rsidRPr="00B3465F">
        <w:rPr>
          <w:rFonts w:asciiTheme="majorHAnsi" w:hAnsiTheme="majorHAnsi" w:cstheme="majorHAnsi"/>
          <w:color w:val="000000"/>
        </w:rPr>
        <w:t xml:space="preserve"> </w:t>
      </w:r>
      <w:proofErr w:type="spellStart"/>
      <w:r w:rsidR="00402C75" w:rsidRPr="00B3465F">
        <w:rPr>
          <w:rFonts w:asciiTheme="majorHAnsi" w:hAnsiTheme="majorHAnsi" w:cstheme="majorHAnsi"/>
          <w:color w:val="000000"/>
        </w:rPr>
        <w:t>ose</w:t>
      </w:r>
      <w:proofErr w:type="spellEnd"/>
      <w:r w:rsidR="00402C75" w:rsidRPr="00B3465F">
        <w:rPr>
          <w:rFonts w:asciiTheme="majorHAnsi" w:hAnsiTheme="majorHAnsi" w:cstheme="majorHAnsi"/>
          <w:color w:val="000000"/>
        </w:rPr>
        <w:t xml:space="preserve"> </w:t>
      </w:r>
      <w:proofErr w:type="spellStart"/>
      <w:r w:rsidR="00402C75" w:rsidRPr="00B3465F">
        <w:rPr>
          <w:rFonts w:asciiTheme="majorHAnsi" w:hAnsiTheme="majorHAnsi" w:cstheme="majorHAnsi"/>
          <w:color w:val="000000"/>
        </w:rPr>
        <w:t>menaxheri</w:t>
      </w:r>
      <w:proofErr w:type="spellEnd"/>
      <w:r w:rsidR="00402C75" w:rsidRPr="00B3465F">
        <w:rPr>
          <w:rFonts w:asciiTheme="majorHAnsi" w:hAnsiTheme="majorHAnsi" w:cstheme="majorHAnsi"/>
          <w:color w:val="000000"/>
        </w:rPr>
        <w:t>:</w:t>
      </w:r>
    </w:p>
    <w:p w14:paraId="283B18F0" w14:textId="77777777" w:rsidR="00965BDC" w:rsidRPr="00965BDC" w:rsidRDefault="00965BDC" w:rsidP="00965BDC">
      <w:pPr>
        <w:jc w:val="both"/>
        <w:rPr>
          <w:rFonts w:asciiTheme="majorHAnsi" w:eastAsia="Times New Roman" w:hAnsiTheme="majorHAnsi" w:cstheme="majorHAnsi"/>
          <w:color w:val="000000"/>
          <w:sz w:val="24"/>
          <w:szCs w:val="24"/>
          <w:lang w:val="en-US"/>
        </w:rPr>
      </w:pPr>
      <w:r w:rsidRPr="00965BDC">
        <w:rPr>
          <w:rFonts w:asciiTheme="majorHAnsi" w:eastAsia="Times New Roman" w:hAnsiTheme="majorHAnsi" w:cstheme="majorHAnsi"/>
          <w:color w:val="000000"/>
          <w:sz w:val="24"/>
          <w:szCs w:val="24"/>
          <w:lang w:val="en-US"/>
        </w:rPr>
        <w:t>• Start an internal investigation respecting the privacy and safety of the child;</w:t>
      </w:r>
    </w:p>
    <w:p w14:paraId="7E388594" w14:textId="77777777" w:rsidR="00965BDC" w:rsidRPr="00965BDC" w:rsidRDefault="00965BDC" w:rsidP="00965BDC">
      <w:pPr>
        <w:jc w:val="both"/>
        <w:rPr>
          <w:rFonts w:asciiTheme="majorHAnsi" w:eastAsia="Times New Roman" w:hAnsiTheme="majorHAnsi" w:cstheme="majorHAnsi"/>
          <w:color w:val="000000"/>
          <w:sz w:val="24"/>
          <w:szCs w:val="24"/>
          <w:lang w:val="en-US"/>
        </w:rPr>
      </w:pPr>
      <w:r w:rsidRPr="00965BDC">
        <w:rPr>
          <w:rFonts w:asciiTheme="majorHAnsi" w:eastAsia="Times New Roman" w:hAnsiTheme="majorHAnsi" w:cstheme="majorHAnsi"/>
          <w:color w:val="000000"/>
          <w:sz w:val="24"/>
          <w:szCs w:val="24"/>
          <w:lang w:val="en-US"/>
        </w:rPr>
        <w:t>• Take internal measures within its capacity to put an end to suspected abuse;</w:t>
      </w:r>
    </w:p>
    <w:p w14:paraId="5969692A" w14:textId="77777777" w:rsidR="00965BDC" w:rsidRPr="00965BDC" w:rsidRDefault="00965BDC" w:rsidP="00965BDC">
      <w:pPr>
        <w:jc w:val="both"/>
        <w:rPr>
          <w:rFonts w:asciiTheme="majorHAnsi" w:eastAsia="Times New Roman" w:hAnsiTheme="majorHAnsi" w:cstheme="majorHAnsi"/>
          <w:color w:val="000000"/>
          <w:sz w:val="24"/>
          <w:szCs w:val="24"/>
          <w:lang w:val="en-US"/>
        </w:rPr>
      </w:pPr>
      <w:r w:rsidRPr="00965BDC">
        <w:rPr>
          <w:rFonts w:asciiTheme="majorHAnsi" w:eastAsia="Times New Roman" w:hAnsiTheme="majorHAnsi" w:cstheme="majorHAnsi"/>
          <w:color w:val="000000"/>
          <w:sz w:val="24"/>
          <w:szCs w:val="24"/>
          <w:lang w:val="en-US"/>
        </w:rPr>
        <w:lastRenderedPageBreak/>
        <w:t>• Will notify owners:</w:t>
      </w:r>
    </w:p>
    <w:p w14:paraId="3BF44766" w14:textId="77777777" w:rsidR="00965BDC" w:rsidRPr="00965BDC" w:rsidRDefault="00965BDC" w:rsidP="00965BDC">
      <w:pPr>
        <w:jc w:val="both"/>
        <w:rPr>
          <w:rFonts w:asciiTheme="majorHAnsi" w:eastAsia="Times New Roman" w:hAnsiTheme="majorHAnsi" w:cstheme="majorHAnsi"/>
          <w:color w:val="000000"/>
          <w:sz w:val="24"/>
          <w:szCs w:val="24"/>
          <w:lang w:val="en-US"/>
        </w:rPr>
      </w:pPr>
      <w:r w:rsidRPr="00965BDC">
        <w:rPr>
          <w:rFonts w:asciiTheme="majorHAnsi" w:eastAsia="Times New Roman" w:hAnsiTheme="majorHAnsi" w:cstheme="majorHAnsi"/>
          <w:color w:val="000000"/>
          <w:sz w:val="24"/>
          <w:szCs w:val="24"/>
          <w:lang w:val="en-US"/>
        </w:rPr>
        <w:t>• Assist staff in reporting to police and reporting;</w:t>
      </w:r>
    </w:p>
    <w:p w14:paraId="2563F769" w14:textId="77777777" w:rsidR="00965BDC" w:rsidRPr="00965BDC" w:rsidRDefault="00965BDC" w:rsidP="00965BDC">
      <w:pPr>
        <w:jc w:val="both"/>
        <w:rPr>
          <w:rFonts w:asciiTheme="majorHAnsi" w:eastAsia="Times New Roman" w:hAnsiTheme="majorHAnsi" w:cstheme="majorHAnsi"/>
          <w:color w:val="000000"/>
          <w:sz w:val="24"/>
          <w:szCs w:val="24"/>
          <w:lang w:val="en-US"/>
        </w:rPr>
      </w:pPr>
      <w:r w:rsidRPr="00965BDC">
        <w:rPr>
          <w:rFonts w:asciiTheme="majorHAnsi" w:eastAsia="Times New Roman" w:hAnsiTheme="majorHAnsi" w:cstheme="majorHAnsi"/>
          <w:color w:val="000000"/>
          <w:sz w:val="24"/>
          <w:szCs w:val="24"/>
          <w:lang w:val="en-US"/>
        </w:rPr>
        <w:t>• Will enable full cooperation and availability for investigation and measures by the police;</w:t>
      </w:r>
    </w:p>
    <w:p w14:paraId="12933814" w14:textId="77777777" w:rsidR="00965BDC" w:rsidRDefault="00965BDC" w:rsidP="00965BDC">
      <w:pPr>
        <w:jc w:val="both"/>
        <w:rPr>
          <w:rFonts w:asciiTheme="majorHAnsi" w:eastAsia="Times New Roman" w:hAnsiTheme="majorHAnsi" w:cstheme="majorHAnsi"/>
          <w:color w:val="000000"/>
          <w:sz w:val="24"/>
          <w:szCs w:val="24"/>
          <w:lang w:val="en-US"/>
        </w:rPr>
      </w:pPr>
      <w:r w:rsidRPr="00965BDC">
        <w:rPr>
          <w:rFonts w:asciiTheme="majorHAnsi" w:eastAsia="Times New Roman" w:hAnsiTheme="majorHAnsi" w:cstheme="majorHAnsi"/>
          <w:color w:val="000000"/>
          <w:sz w:val="24"/>
          <w:szCs w:val="24"/>
          <w:lang w:val="en-US"/>
        </w:rPr>
        <w:t>• At the end of the investigation, inform the child and / or family about the suspicions, investigation and corrective action to be taken, if any</w:t>
      </w:r>
    </w:p>
    <w:p w14:paraId="4D85CF02" w14:textId="77777777" w:rsidR="00965BDC" w:rsidRDefault="00965BDC" w:rsidP="003D6D84">
      <w:pPr>
        <w:jc w:val="both"/>
        <w:rPr>
          <w:rFonts w:asciiTheme="majorHAnsi" w:eastAsia="Times New Roman" w:hAnsiTheme="majorHAnsi" w:cstheme="majorHAnsi"/>
          <w:b/>
          <w:bCs/>
          <w:color w:val="000000"/>
          <w:sz w:val="24"/>
          <w:szCs w:val="24"/>
          <w:lang w:val="en-US"/>
        </w:rPr>
      </w:pPr>
      <w:r w:rsidRPr="00965BDC">
        <w:rPr>
          <w:rFonts w:asciiTheme="majorHAnsi" w:eastAsia="Times New Roman" w:hAnsiTheme="majorHAnsi" w:cstheme="majorHAnsi"/>
          <w:b/>
          <w:bCs/>
          <w:color w:val="000000"/>
          <w:sz w:val="24"/>
          <w:szCs w:val="24"/>
          <w:lang w:val="en-US"/>
        </w:rPr>
        <w:t>Measures at the end of the investigation</w:t>
      </w:r>
    </w:p>
    <w:p w14:paraId="287403EE" w14:textId="5A4D266D" w:rsidR="00965BDC" w:rsidRPr="00965BDC" w:rsidRDefault="00965BDC" w:rsidP="00965BDC">
      <w:pPr>
        <w:shd w:val="clear" w:color="auto" w:fill="FFFFFF"/>
        <w:spacing w:after="150" w:line="360" w:lineRule="atLeast"/>
        <w:jc w:val="both"/>
        <w:rPr>
          <w:rFonts w:asciiTheme="majorHAnsi" w:hAnsiTheme="majorHAnsi" w:cstheme="majorHAnsi"/>
          <w:color w:val="000000"/>
          <w:sz w:val="24"/>
          <w:szCs w:val="24"/>
        </w:rPr>
      </w:pPr>
      <w:r w:rsidRPr="00965BDC">
        <w:rPr>
          <w:rFonts w:asciiTheme="majorHAnsi" w:hAnsiTheme="majorHAnsi" w:cstheme="majorHAnsi"/>
          <w:color w:val="000000"/>
          <w:sz w:val="24"/>
          <w:szCs w:val="24"/>
        </w:rPr>
        <w:t>Should the internal investigation and police investigation prove that what was suspected is not true or is fabricated, the Hotel / Resort will take further steps with the person charged and who reported the incident. Efforts will be made to assist erroneously charged staff, including counseling;</w:t>
      </w:r>
    </w:p>
    <w:p w14:paraId="05C78F8A" w14:textId="77777777" w:rsidR="00965BDC" w:rsidRPr="00965BDC" w:rsidRDefault="00965BDC" w:rsidP="00965BDC">
      <w:pPr>
        <w:shd w:val="clear" w:color="auto" w:fill="FFFFFF"/>
        <w:spacing w:after="150" w:line="360" w:lineRule="atLeast"/>
        <w:jc w:val="both"/>
        <w:rPr>
          <w:rFonts w:asciiTheme="majorHAnsi" w:hAnsiTheme="majorHAnsi" w:cstheme="majorHAnsi"/>
          <w:color w:val="000000"/>
          <w:sz w:val="24"/>
          <w:szCs w:val="24"/>
        </w:rPr>
      </w:pPr>
      <w:r w:rsidRPr="00965BDC">
        <w:rPr>
          <w:rFonts w:asciiTheme="majorHAnsi" w:hAnsiTheme="majorHAnsi" w:cstheme="majorHAnsi"/>
          <w:color w:val="000000"/>
          <w:sz w:val="24"/>
          <w:szCs w:val="24"/>
        </w:rPr>
        <w:t>If the abuse is confirmed, the Hotel / Resort will make every effort to help the child recover from physical or emotional trauma. This may include medical treatment, psychological counseling, and any form of assistance that is necessary and appropriate;</w:t>
      </w:r>
    </w:p>
    <w:p w14:paraId="051BA116" w14:textId="53DA5EF3" w:rsidR="00A45393" w:rsidRPr="00B3465F" w:rsidRDefault="00965BDC" w:rsidP="00965BDC">
      <w:pPr>
        <w:shd w:val="clear" w:color="auto" w:fill="FFFFFF"/>
        <w:spacing w:after="150" w:line="360" w:lineRule="atLeast"/>
        <w:jc w:val="both"/>
        <w:rPr>
          <w:rFonts w:asciiTheme="majorHAnsi" w:eastAsia="Times New Roman" w:hAnsiTheme="majorHAnsi" w:cstheme="majorHAnsi"/>
          <w:b/>
          <w:bCs/>
          <w:color w:val="0070C0"/>
          <w:sz w:val="24"/>
          <w:szCs w:val="24"/>
        </w:rPr>
      </w:pPr>
      <w:r w:rsidRPr="00965BDC">
        <w:rPr>
          <w:rFonts w:asciiTheme="majorHAnsi" w:hAnsiTheme="majorHAnsi" w:cstheme="majorHAnsi"/>
          <w:color w:val="000000"/>
          <w:sz w:val="24"/>
          <w:szCs w:val="24"/>
        </w:rPr>
        <w:t>If the abuse is not proven but behaviors and actions are found that are contrary to this policy, including the code of conduct of the staff, disciplinary measures will be taken against the staff until dismissal.</w:t>
      </w:r>
    </w:p>
    <w:p w14:paraId="25403536" w14:textId="77777777" w:rsidR="00B12B24" w:rsidRDefault="00B12B24" w:rsidP="003D6D84">
      <w:pPr>
        <w:shd w:val="clear" w:color="auto" w:fill="FFFFFF"/>
        <w:spacing w:after="150" w:line="360" w:lineRule="atLeast"/>
        <w:jc w:val="both"/>
        <w:rPr>
          <w:rFonts w:asciiTheme="majorHAnsi" w:eastAsia="Times New Roman" w:hAnsiTheme="majorHAnsi" w:cstheme="majorHAnsi"/>
          <w:b/>
          <w:bCs/>
          <w:color w:val="0070C0"/>
          <w:sz w:val="24"/>
          <w:szCs w:val="24"/>
        </w:rPr>
      </w:pPr>
    </w:p>
    <w:p w14:paraId="76002333" w14:textId="77777777" w:rsidR="00B12B24" w:rsidRDefault="00B12B24" w:rsidP="003D6D84">
      <w:pPr>
        <w:shd w:val="clear" w:color="auto" w:fill="FFFFFF"/>
        <w:spacing w:after="150" w:line="360" w:lineRule="atLeast"/>
        <w:jc w:val="both"/>
        <w:rPr>
          <w:rFonts w:asciiTheme="majorHAnsi" w:eastAsia="Times New Roman" w:hAnsiTheme="majorHAnsi" w:cstheme="majorHAnsi"/>
          <w:b/>
          <w:bCs/>
          <w:color w:val="0070C0"/>
          <w:sz w:val="24"/>
          <w:szCs w:val="24"/>
        </w:rPr>
      </w:pPr>
    </w:p>
    <w:p w14:paraId="4A980F48" w14:textId="1ADB9C19" w:rsidR="003D6D84" w:rsidRPr="00B3465F" w:rsidRDefault="00A52E43" w:rsidP="003D6D84">
      <w:pPr>
        <w:shd w:val="clear" w:color="auto" w:fill="FFFFFF"/>
        <w:spacing w:after="150" w:line="360" w:lineRule="atLeast"/>
        <w:jc w:val="both"/>
        <w:rPr>
          <w:rFonts w:asciiTheme="majorHAnsi" w:eastAsia="Times New Roman" w:hAnsiTheme="majorHAnsi" w:cstheme="majorHAnsi"/>
          <w:b/>
          <w:bCs/>
          <w:color w:val="0070C0"/>
          <w:sz w:val="24"/>
          <w:szCs w:val="24"/>
        </w:rPr>
      </w:pPr>
      <w:r w:rsidRPr="00B3465F">
        <w:rPr>
          <w:rFonts w:asciiTheme="majorHAnsi" w:eastAsia="Times New Roman" w:hAnsiTheme="majorHAnsi" w:cstheme="majorHAnsi"/>
          <w:b/>
          <w:bCs/>
          <w:color w:val="0070C0"/>
          <w:sz w:val="24"/>
          <w:szCs w:val="24"/>
        </w:rPr>
        <w:t xml:space="preserve">MODEL </w:t>
      </w:r>
      <w:r w:rsidR="003D6D84" w:rsidRPr="00B3465F">
        <w:rPr>
          <w:rFonts w:asciiTheme="majorHAnsi" w:eastAsia="Times New Roman" w:hAnsiTheme="majorHAnsi" w:cstheme="majorHAnsi"/>
          <w:b/>
          <w:bCs/>
          <w:color w:val="0070C0"/>
          <w:sz w:val="24"/>
          <w:szCs w:val="24"/>
        </w:rPr>
        <w:t>POSTER/ KORNIZ</w:t>
      </w:r>
      <w:r w:rsidR="0069577A" w:rsidRPr="00B3465F">
        <w:rPr>
          <w:rFonts w:asciiTheme="majorHAnsi" w:eastAsia="Times New Roman" w:hAnsiTheme="majorHAnsi" w:cstheme="majorHAnsi"/>
          <w:b/>
          <w:bCs/>
          <w:color w:val="0070C0"/>
          <w:sz w:val="24"/>
          <w:szCs w:val="24"/>
        </w:rPr>
        <w:t>Ë</w:t>
      </w:r>
    </w:p>
    <w:p w14:paraId="468F22FC" w14:textId="251BA7D5" w:rsidR="003D6D84" w:rsidRPr="00B3465F" w:rsidRDefault="003D6D84" w:rsidP="003D6D84">
      <w:pPr>
        <w:shd w:val="clear" w:color="auto" w:fill="FFFFFF"/>
        <w:spacing w:after="150" w:line="360" w:lineRule="atLeast"/>
        <w:jc w:val="center"/>
        <w:rPr>
          <w:rFonts w:asciiTheme="majorHAnsi" w:eastAsia="Times New Roman" w:hAnsiTheme="majorHAnsi" w:cstheme="majorHAnsi"/>
          <w:b/>
          <w:bCs/>
          <w:color w:val="0070C0"/>
          <w:sz w:val="24"/>
          <w:szCs w:val="24"/>
        </w:rPr>
      </w:pPr>
      <w:r w:rsidRPr="00B3465F">
        <w:rPr>
          <w:rFonts w:asciiTheme="majorHAnsi" w:eastAsia="Times New Roman" w:hAnsiTheme="majorHAnsi" w:cstheme="majorHAnsi"/>
          <w:b/>
          <w:bCs/>
          <w:color w:val="0070C0"/>
          <w:sz w:val="24"/>
          <w:szCs w:val="24"/>
        </w:rPr>
        <w:t>MBROJTJA E GRAVE DH</w:t>
      </w:r>
      <w:r w:rsidR="0069577A" w:rsidRPr="00B3465F">
        <w:rPr>
          <w:rFonts w:asciiTheme="majorHAnsi" w:eastAsia="Times New Roman" w:hAnsiTheme="majorHAnsi" w:cstheme="majorHAnsi"/>
          <w:b/>
          <w:bCs/>
          <w:color w:val="0070C0"/>
          <w:sz w:val="24"/>
          <w:szCs w:val="24"/>
        </w:rPr>
        <w:t>Ë</w:t>
      </w:r>
      <w:r w:rsidRPr="00B3465F">
        <w:rPr>
          <w:rFonts w:asciiTheme="majorHAnsi" w:eastAsia="Times New Roman" w:hAnsiTheme="majorHAnsi" w:cstheme="majorHAnsi"/>
          <w:b/>
          <w:bCs/>
          <w:color w:val="0070C0"/>
          <w:sz w:val="24"/>
          <w:szCs w:val="24"/>
        </w:rPr>
        <w:t xml:space="preserve"> F</w:t>
      </w:r>
      <w:r w:rsidR="0069577A" w:rsidRPr="00B3465F">
        <w:rPr>
          <w:rFonts w:asciiTheme="majorHAnsi" w:eastAsia="Times New Roman" w:hAnsiTheme="majorHAnsi" w:cstheme="majorHAnsi"/>
          <w:b/>
          <w:bCs/>
          <w:color w:val="0070C0"/>
          <w:sz w:val="24"/>
          <w:szCs w:val="24"/>
        </w:rPr>
        <w:t>Ë</w:t>
      </w:r>
      <w:r w:rsidRPr="00B3465F">
        <w:rPr>
          <w:rFonts w:asciiTheme="majorHAnsi" w:eastAsia="Times New Roman" w:hAnsiTheme="majorHAnsi" w:cstheme="majorHAnsi"/>
          <w:b/>
          <w:bCs/>
          <w:color w:val="0070C0"/>
          <w:sz w:val="24"/>
          <w:szCs w:val="24"/>
        </w:rPr>
        <w:t>MIJ</w:t>
      </w:r>
      <w:r w:rsidR="0069577A" w:rsidRPr="00B3465F">
        <w:rPr>
          <w:rFonts w:asciiTheme="majorHAnsi" w:eastAsia="Times New Roman" w:hAnsiTheme="majorHAnsi" w:cstheme="majorHAnsi"/>
          <w:b/>
          <w:bCs/>
          <w:color w:val="0070C0"/>
          <w:sz w:val="24"/>
          <w:szCs w:val="24"/>
        </w:rPr>
        <w:t>Ë</w:t>
      </w:r>
      <w:r w:rsidRPr="00B3465F">
        <w:rPr>
          <w:rFonts w:asciiTheme="majorHAnsi" w:eastAsia="Times New Roman" w:hAnsiTheme="majorHAnsi" w:cstheme="majorHAnsi"/>
          <w:b/>
          <w:bCs/>
          <w:color w:val="0070C0"/>
          <w:sz w:val="24"/>
          <w:szCs w:val="24"/>
        </w:rPr>
        <w:t>VE NGA SHFRYT</w:t>
      </w:r>
      <w:r w:rsidR="0069577A" w:rsidRPr="00B3465F">
        <w:rPr>
          <w:rFonts w:asciiTheme="majorHAnsi" w:eastAsia="Times New Roman" w:hAnsiTheme="majorHAnsi" w:cstheme="majorHAnsi"/>
          <w:b/>
          <w:bCs/>
          <w:color w:val="0070C0"/>
          <w:sz w:val="24"/>
          <w:szCs w:val="24"/>
        </w:rPr>
        <w:t>Ë</w:t>
      </w:r>
      <w:r w:rsidRPr="00B3465F">
        <w:rPr>
          <w:rFonts w:asciiTheme="majorHAnsi" w:eastAsia="Times New Roman" w:hAnsiTheme="majorHAnsi" w:cstheme="majorHAnsi"/>
          <w:b/>
          <w:bCs/>
          <w:color w:val="0070C0"/>
          <w:sz w:val="24"/>
          <w:szCs w:val="24"/>
        </w:rPr>
        <w:t>ZIMI SEKSUAL</w:t>
      </w:r>
    </w:p>
    <w:p w14:paraId="3D195752" w14:textId="77777777" w:rsidR="00733008" w:rsidRPr="00733008" w:rsidRDefault="00733008" w:rsidP="00733008">
      <w:pPr>
        <w:shd w:val="clear" w:color="auto" w:fill="FFFFFF"/>
        <w:spacing w:after="150" w:line="360" w:lineRule="atLeast"/>
        <w:jc w:val="both"/>
        <w:rPr>
          <w:rFonts w:asciiTheme="majorHAnsi" w:eastAsia="Times New Roman" w:hAnsiTheme="majorHAnsi" w:cstheme="majorHAnsi"/>
          <w:color w:val="000000"/>
          <w:sz w:val="24"/>
          <w:szCs w:val="24"/>
        </w:rPr>
      </w:pPr>
      <w:r w:rsidRPr="00733008">
        <w:rPr>
          <w:rFonts w:asciiTheme="majorHAnsi" w:eastAsia="Times New Roman" w:hAnsiTheme="majorHAnsi" w:cstheme="majorHAnsi"/>
          <w:color w:val="000000"/>
          <w:sz w:val="24"/>
          <w:szCs w:val="24"/>
        </w:rPr>
        <w:t>Hotel / Resort ‘Rafaelo’ and ‘Kolaveri’ is determined to protect women and children from all forms of exploitation including sexual exploitation</w:t>
      </w:r>
    </w:p>
    <w:p w14:paraId="1F575A95" w14:textId="77777777" w:rsidR="00733008" w:rsidRDefault="00733008" w:rsidP="00733008">
      <w:pPr>
        <w:shd w:val="clear" w:color="auto" w:fill="FFFFFF"/>
        <w:spacing w:after="150" w:line="360" w:lineRule="atLeast"/>
        <w:jc w:val="both"/>
        <w:rPr>
          <w:rFonts w:asciiTheme="majorHAnsi" w:eastAsia="Times New Roman" w:hAnsiTheme="majorHAnsi" w:cstheme="majorHAnsi"/>
          <w:color w:val="000000"/>
          <w:sz w:val="24"/>
          <w:szCs w:val="24"/>
        </w:rPr>
      </w:pPr>
      <w:r w:rsidRPr="00733008">
        <w:rPr>
          <w:rFonts w:asciiTheme="majorHAnsi" w:eastAsia="Times New Roman" w:hAnsiTheme="majorHAnsi" w:cstheme="majorHAnsi"/>
          <w:color w:val="000000"/>
          <w:sz w:val="24"/>
          <w:szCs w:val="24"/>
        </w:rPr>
        <w:t>The Hotel / Resort has a Women and Child Protection Policy in line with and in compliance with child protection legislation and has a management staff dedicated to child protection - designated child protection staff (PCMF)</w:t>
      </w:r>
    </w:p>
    <w:p w14:paraId="78CF0718" w14:textId="02F2A555" w:rsidR="003D6D84" w:rsidRPr="00B3465F" w:rsidRDefault="001039CB" w:rsidP="00733008">
      <w:pPr>
        <w:shd w:val="clear" w:color="auto" w:fill="FFFFFF"/>
        <w:spacing w:after="150" w:line="360" w:lineRule="atLeast"/>
        <w:jc w:val="both"/>
        <w:rPr>
          <w:rFonts w:asciiTheme="majorHAnsi" w:eastAsia="Times New Roman" w:hAnsiTheme="majorHAnsi" w:cstheme="majorHAnsi"/>
          <w:b/>
          <w:bCs/>
          <w:color w:val="000000"/>
          <w:sz w:val="24"/>
          <w:szCs w:val="24"/>
          <w:lang w:val="en-US"/>
        </w:rPr>
      </w:pPr>
      <w:r>
        <w:rPr>
          <w:rFonts w:asciiTheme="majorHAnsi" w:eastAsia="Times New Roman" w:hAnsiTheme="majorHAnsi" w:cstheme="majorHAnsi"/>
          <w:b/>
          <w:bCs/>
          <w:color w:val="000000"/>
          <w:sz w:val="24"/>
          <w:szCs w:val="24"/>
          <w:lang w:val="en-US"/>
        </w:rPr>
        <w:t>Staff</w:t>
      </w:r>
      <w:r w:rsidR="003D6D84" w:rsidRPr="00B3465F">
        <w:rPr>
          <w:rFonts w:asciiTheme="majorHAnsi" w:eastAsia="Times New Roman" w:hAnsiTheme="majorHAnsi" w:cstheme="majorHAnsi"/>
          <w:b/>
          <w:bCs/>
          <w:color w:val="000000"/>
          <w:sz w:val="24"/>
          <w:szCs w:val="24"/>
          <w:lang w:val="en-US"/>
        </w:rPr>
        <w:t xml:space="preserve">: </w:t>
      </w:r>
    </w:p>
    <w:p w14:paraId="442B27DA" w14:textId="6491EB9D" w:rsidR="00733008" w:rsidRPr="00733008" w:rsidRDefault="00733008" w:rsidP="00733008">
      <w:pPr>
        <w:shd w:val="clear" w:color="auto" w:fill="FFFFFF"/>
        <w:spacing w:after="150" w:line="360" w:lineRule="atLeast"/>
        <w:ind w:left="360"/>
        <w:jc w:val="both"/>
        <w:rPr>
          <w:rFonts w:asciiTheme="majorHAnsi" w:eastAsia="Times New Roman" w:hAnsiTheme="majorHAnsi" w:cstheme="majorHAnsi"/>
          <w:color w:val="000000"/>
          <w:sz w:val="24"/>
          <w:szCs w:val="24"/>
          <w:lang w:val="en-US"/>
        </w:rPr>
      </w:pPr>
      <w:r>
        <w:rPr>
          <w:rFonts w:asciiTheme="majorHAnsi" w:eastAsia="Times New Roman" w:hAnsiTheme="majorHAnsi" w:cstheme="majorHAnsi"/>
          <w:color w:val="000000"/>
          <w:sz w:val="24"/>
          <w:szCs w:val="24"/>
          <w:lang w:val="en-US"/>
        </w:rPr>
        <w:t>1.</w:t>
      </w:r>
      <w:r w:rsidRPr="00733008">
        <w:rPr>
          <w:rFonts w:asciiTheme="majorHAnsi" w:eastAsia="Times New Roman" w:hAnsiTheme="majorHAnsi" w:cstheme="majorHAnsi"/>
          <w:color w:val="000000"/>
          <w:sz w:val="24"/>
          <w:szCs w:val="24"/>
          <w:lang w:val="en-US"/>
        </w:rPr>
        <w:t>Is obliged to implement the Policy for the Protection of Women and Children;</w:t>
      </w:r>
    </w:p>
    <w:p w14:paraId="46A4A458" w14:textId="77777777" w:rsidR="00733008" w:rsidRPr="00733008" w:rsidRDefault="00733008" w:rsidP="00733008">
      <w:pPr>
        <w:shd w:val="clear" w:color="auto" w:fill="FFFFFF"/>
        <w:spacing w:after="150" w:line="360" w:lineRule="atLeast"/>
        <w:ind w:left="360"/>
        <w:jc w:val="both"/>
        <w:rPr>
          <w:rFonts w:asciiTheme="majorHAnsi" w:eastAsia="Times New Roman" w:hAnsiTheme="majorHAnsi" w:cstheme="majorHAnsi"/>
          <w:color w:val="000000"/>
          <w:sz w:val="24"/>
          <w:szCs w:val="24"/>
          <w:lang w:val="en-US"/>
        </w:rPr>
      </w:pPr>
      <w:r w:rsidRPr="00733008">
        <w:rPr>
          <w:rFonts w:asciiTheme="majorHAnsi" w:eastAsia="Times New Roman" w:hAnsiTheme="majorHAnsi" w:cstheme="majorHAnsi"/>
          <w:color w:val="000000"/>
          <w:sz w:val="24"/>
          <w:szCs w:val="24"/>
          <w:lang w:val="en-US"/>
        </w:rPr>
        <w:t>2. Is prepared to protect children from abuse and exploitation and adults from unfounded allegations;</w:t>
      </w:r>
    </w:p>
    <w:p w14:paraId="3541AF1E" w14:textId="77777777" w:rsidR="00733008" w:rsidRPr="00733008" w:rsidRDefault="00733008" w:rsidP="00733008">
      <w:pPr>
        <w:shd w:val="clear" w:color="auto" w:fill="FFFFFF"/>
        <w:spacing w:after="150" w:line="360" w:lineRule="atLeast"/>
        <w:ind w:left="360"/>
        <w:jc w:val="both"/>
        <w:rPr>
          <w:rFonts w:asciiTheme="majorHAnsi" w:eastAsia="Times New Roman" w:hAnsiTheme="majorHAnsi" w:cstheme="majorHAnsi"/>
          <w:color w:val="000000"/>
          <w:sz w:val="24"/>
          <w:szCs w:val="24"/>
          <w:lang w:val="en-US"/>
        </w:rPr>
      </w:pPr>
      <w:r w:rsidRPr="00733008">
        <w:rPr>
          <w:rFonts w:asciiTheme="majorHAnsi" w:eastAsia="Times New Roman" w:hAnsiTheme="majorHAnsi" w:cstheme="majorHAnsi"/>
          <w:color w:val="000000"/>
          <w:sz w:val="24"/>
          <w:szCs w:val="24"/>
          <w:lang w:val="en-US"/>
        </w:rPr>
        <w:lastRenderedPageBreak/>
        <w:t>3. Pursuant to Law no. 18/2017 "On the rights and protection of the child", Article 67</w:t>
      </w:r>
    </w:p>
    <w:p w14:paraId="33E7E1FF" w14:textId="77777777" w:rsidR="00733008" w:rsidRPr="00733008" w:rsidRDefault="00733008" w:rsidP="00733008">
      <w:pPr>
        <w:shd w:val="clear" w:color="auto" w:fill="FFFFFF"/>
        <w:spacing w:after="150" w:line="360" w:lineRule="atLeast"/>
        <w:ind w:left="360"/>
        <w:jc w:val="both"/>
        <w:rPr>
          <w:rFonts w:asciiTheme="majorHAnsi" w:eastAsia="Times New Roman" w:hAnsiTheme="majorHAnsi" w:cstheme="majorHAnsi"/>
          <w:color w:val="000000"/>
          <w:sz w:val="24"/>
          <w:szCs w:val="24"/>
          <w:lang w:val="en-US"/>
        </w:rPr>
      </w:pPr>
      <w:r w:rsidRPr="00733008">
        <w:rPr>
          <w:rFonts w:asciiTheme="majorHAnsi" w:eastAsia="Times New Roman" w:hAnsiTheme="majorHAnsi" w:cstheme="majorHAnsi"/>
          <w:color w:val="000000"/>
          <w:sz w:val="24"/>
          <w:szCs w:val="24"/>
          <w:lang w:val="en-US"/>
        </w:rPr>
        <w:t>"Obligation to Report", notifies the State Police of any case where he suspects abuse, neglect or exploitation of children;</w:t>
      </w:r>
    </w:p>
    <w:p w14:paraId="61D5D425" w14:textId="77777777" w:rsidR="00733008" w:rsidRPr="00733008" w:rsidRDefault="00733008" w:rsidP="00733008">
      <w:pPr>
        <w:shd w:val="clear" w:color="auto" w:fill="FFFFFF"/>
        <w:spacing w:after="150" w:line="360" w:lineRule="atLeast"/>
        <w:ind w:left="360"/>
        <w:jc w:val="both"/>
        <w:rPr>
          <w:rFonts w:asciiTheme="majorHAnsi" w:eastAsia="Times New Roman" w:hAnsiTheme="majorHAnsi" w:cstheme="majorHAnsi"/>
          <w:color w:val="000000"/>
          <w:sz w:val="24"/>
          <w:szCs w:val="24"/>
          <w:lang w:val="en-US"/>
        </w:rPr>
      </w:pPr>
      <w:r w:rsidRPr="00733008">
        <w:rPr>
          <w:rFonts w:asciiTheme="majorHAnsi" w:eastAsia="Times New Roman" w:hAnsiTheme="majorHAnsi" w:cstheme="majorHAnsi"/>
          <w:color w:val="000000"/>
          <w:sz w:val="24"/>
          <w:szCs w:val="24"/>
          <w:lang w:val="en-US"/>
        </w:rPr>
        <w:t>4. Does not accommodate unaccompanied children except at the request of the child protection authorities;</w:t>
      </w:r>
    </w:p>
    <w:p w14:paraId="6338677B" w14:textId="77777777" w:rsidR="00733008" w:rsidRPr="00733008" w:rsidRDefault="00733008" w:rsidP="00733008">
      <w:pPr>
        <w:shd w:val="clear" w:color="auto" w:fill="FFFFFF"/>
        <w:spacing w:after="150" w:line="360" w:lineRule="atLeast"/>
        <w:ind w:left="360"/>
        <w:jc w:val="both"/>
        <w:rPr>
          <w:rFonts w:asciiTheme="majorHAnsi" w:eastAsia="Times New Roman" w:hAnsiTheme="majorHAnsi" w:cstheme="majorHAnsi"/>
          <w:color w:val="000000"/>
          <w:sz w:val="24"/>
          <w:szCs w:val="24"/>
          <w:lang w:val="en-US"/>
        </w:rPr>
      </w:pPr>
      <w:r w:rsidRPr="00733008">
        <w:rPr>
          <w:rFonts w:asciiTheme="majorHAnsi" w:eastAsia="Times New Roman" w:hAnsiTheme="majorHAnsi" w:cstheme="majorHAnsi"/>
          <w:color w:val="000000"/>
          <w:sz w:val="24"/>
          <w:szCs w:val="24"/>
          <w:lang w:val="en-US"/>
        </w:rPr>
        <w:t xml:space="preserve">5. Does not accommodate in </w:t>
      </w:r>
      <w:proofErr w:type="gramStart"/>
      <w:r w:rsidRPr="00733008">
        <w:rPr>
          <w:rFonts w:asciiTheme="majorHAnsi" w:eastAsia="Times New Roman" w:hAnsiTheme="majorHAnsi" w:cstheme="majorHAnsi"/>
          <w:color w:val="000000"/>
          <w:sz w:val="24"/>
          <w:szCs w:val="24"/>
          <w:lang w:val="en-US"/>
        </w:rPr>
        <w:t>an</w:t>
      </w:r>
      <w:proofErr w:type="gramEnd"/>
      <w:r w:rsidRPr="00733008">
        <w:rPr>
          <w:rFonts w:asciiTheme="majorHAnsi" w:eastAsia="Times New Roman" w:hAnsiTheme="majorHAnsi" w:cstheme="majorHAnsi"/>
          <w:color w:val="000000"/>
          <w:sz w:val="24"/>
          <w:szCs w:val="24"/>
          <w:lang w:val="en-US"/>
        </w:rPr>
        <w:t xml:space="preserve"> room an adult with a child except when the adult is a parent of a child of the same sex and proves the parent-child connection with a family certificate;</w:t>
      </w:r>
    </w:p>
    <w:p w14:paraId="05E6C3F0" w14:textId="77777777" w:rsidR="00733008" w:rsidRPr="00733008" w:rsidRDefault="00733008" w:rsidP="00733008">
      <w:pPr>
        <w:shd w:val="clear" w:color="auto" w:fill="FFFFFF"/>
        <w:spacing w:after="150" w:line="360" w:lineRule="atLeast"/>
        <w:ind w:left="360"/>
        <w:jc w:val="both"/>
        <w:rPr>
          <w:rFonts w:asciiTheme="majorHAnsi" w:eastAsia="Times New Roman" w:hAnsiTheme="majorHAnsi" w:cstheme="majorHAnsi"/>
          <w:color w:val="000000"/>
          <w:sz w:val="24"/>
          <w:szCs w:val="24"/>
          <w:lang w:val="en-US"/>
        </w:rPr>
      </w:pPr>
      <w:r w:rsidRPr="00733008">
        <w:rPr>
          <w:rFonts w:asciiTheme="majorHAnsi" w:eastAsia="Times New Roman" w:hAnsiTheme="majorHAnsi" w:cstheme="majorHAnsi"/>
          <w:color w:val="000000"/>
          <w:sz w:val="24"/>
          <w:szCs w:val="24"/>
          <w:lang w:val="en-US"/>
        </w:rPr>
        <w:t>6. Is prepared to assist guests to contact the State Police in any case where they suspect child abuse, neglect or exploitation;</w:t>
      </w:r>
    </w:p>
    <w:p w14:paraId="0194FC15" w14:textId="77777777" w:rsidR="00733008" w:rsidRDefault="00733008" w:rsidP="00733008">
      <w:pPr>
        <w:shd w:val="clear" w:color="auto" w:fill="FFFFFF"/>
        <w:spacing w:after="150" w:line="360" w:lineRule="atLeast"/>
        <w:ind w:left="360"/>
        <w:jc w:val="both"/>
        <w:rPr>
          <w:rFonts w:asciiTheme="majorHAnsi" w:eastAsia="Times New Roman" w:hAnsiTheme="majorHAnsi" w:cstheme="majorHAnsi"/>
          <w:color w:val="000000"/>
          <w:sz w:val="24"/>
          <w:szCs w:val="24"/>
          <w:lang w:val="en-US"/>
        </w:rPr>
      </w:pPr>
      <w:r w:rsidRPr="00733008">
        <w:rPr>
          <w:rFonts w:asciiTheme="majorHAnsi" w:eastAsia="Times New Roman" w:hAnsiTheme="majorHAnsi" w:cstheme="majorHAnsi"/>
          <w:color w:val="000000"/>
          <w:sz w:val="24"/>
          <w:szCs w:val="24"/>
          <w:lang w:val="en-US"/>
        </w:rPr>
        <w:t>7. Establish correct relationships and use appropriate language and behavior with children;</w:t>
      </w:r>
    </w:p>
    <w:p w14:paraId="2A15D151" w14:textId="510A75BD" w:rsidR="003D6D84" w:rsidRPr="00B3465F" w:rsidRDefault="0005621D" w:rsidP="00733008">
      <w:pPr>
        <w:shd w:val="clear" w:color="auto" w:fill="FFFFFF"/>
        <w:spacing w:after="150" w:line="360" w:lineRule="atLeast"/>
        <w:ind w:left="360"/>
        <w:jc w:val="both"/>
        <w:rPr>
          <w:rFonts w:asciiTheme="majorHAnsi" w:eastAsia="Times New Roman" w:hAnsiTheme="majorHAnsi" w:cstheme="majorHAnsi"/>
          <w:b/>
          <w:bCs/>
          <w:color w:val="000000"/>
          <w:sz w:val="24"/>
          <w:szCs w:val="24"/>
          <w:lang w:val="en-US"/>
        </w:rPr>
      </w:pPr>
      <w:r w:rsidRPr="0005621D">
        <w:rPr>
          <w:rFonts w:asciiTheme="majorHAnsi" w:eastAsia="Times New Roman" w:hAnsiTheme="majorHAnsi" w:cstheme="majorHAnsi"/>
          <w:b/>
          <w:bCs/>
          <w:color w:val="000000"/>
          <w:sz w:val="24"/>
          <w:szCs w:val="24"/>
          <w:lang w:val="en-US"/>
        </w:rPr>
        <w:t>GUEST</w:t>
      </w:r>
      <w:r w:rsidR="003D6D84" w:rsidRPr="00B3465F">
        <w:rPr>
          <w:rFonts w:asciiTheme="majorHAnsi" w:eastAsia="Times New Roman" w:hAnsiTheme="majorHAnsi" w:cstheme="majorHAnsi"/>
          <w:b/>
          <w:bCs/>
          <w:color w:val="000000"/>
          <w:sz w:val="24"/>
          <w:szCs w:val="24"/>
          <w:lang w:val="en-US"/>
        </w:rPr>
        <w:t xml:space="preserve"> </w:t>
      </w:r>
    </w:p>
    <w:p w14:paraId="6D5995CC" w14:textId="4B727A4B" w:rsidR="0005621D" w:rsidRPr="0005621D" w:rsidRDefault="0005621D" w:rsidP="0005621D">
      <w:pPr>
        <w:pStyle w:val="NormalWeb"/>
        <w:shd w:val="clear" w:color="auto" w:fill="FFFFFF"/>
        <w:spacing w:after="0" w:line="270" w:lineRule="atLeast"/>
        <w:textAlignment w:val="baseline"/>
        <w:rPr>
          <w:rFonts w:asciiTheme="majorHAnsi" w:hAnsiTheme="majorHAnsi" w:cstheme="majorHAnsi"/>
          <w:color w:val="000000"/>
        </w:rPr>
      </w:pPr>
      <w:r w:rsidRPr="0005621D">
        <w:rPr>
          <w:rFonts w:asciiTheme="majorHAnsi" w:hAnsiTheme="majorHAnsi" w:cstheme="majorHAnsi"/>
          <w:color w:val="000000"/>
        </w:rPr>
        <w:t>1. Cannot bring escorts and do not expect outside visits to their rooms;</w:t>
      </w:r>
    </w:p>
    <w:p w14:paraId="20D49B69" w14:textId="77777777" w:rsidR="0005621D" w:rsidRPr="0005621D" w:rsidRDefault="0005621D" w:rsidP="0005621D">
      <w:pPr>
        <w:pStyle w:val="NormalWeb"/>
        <w:shd w:val="clear" w:color="auto" w:fill="FFFFFF"/>
        <w:spacing w:after="0" w:line="270" w:lineRule="atLeast"/>
        <w:textAlignment w:val="baseline"/>
        <w:rPr>
          <w:rFonts w:asciiTheme="majorHAnsi" w:hAnsiTheme="majorHAnsi" w:cstheme="majorHAnsi"/>
          <w:color w:val="000000"/>
        </w:rPr>
      </w:pPr>
      <w:r w:rsidRPr="0005621D">
        <w:rPr>
          <w:rFonts w:asciiTheme="majorHAnsi" w:hAnsiTheme="majorHAnsi" w:cstheme="majorHAnsi"/>
          <w:color w:val="000000"/>
        </w:rPr>
        <w:t>2. Cannot request paid access to pornographic channels if they have children in the room;</w:t>
      </w:r>
    </w:p>
    <w:p w14:paraId="175ADEFE" w14:textId="77777777" w:rsidR="0005621D" w:rsidRPr="0005621D" w:rsidRDefault="0005621D" w:rsidP="0005621D">
      <w:pPr>
        <w:pStyle w:val="NormalWeb"/>
        <w:shd w:val="clear" w:color="auto" w:fill="FFFFFF"/>
        <w:spacing w:after="0" w:line="270" w:lineRule="atLeast"/>
        <w:textAlignment w:val="baseline"/>
        <w:rPr>
          <w:rFonts w:asciiTheme="majorHAnsi" w:hAnsiTheme="majorHAnsi" w:cstheme="majorHAnsi"/>
          <w:color w:val="000000"/>
        </w:rPr>
      </w:pPr>
      <w:r w:rsidRPr="0005621D">
        <w:rPr>
          <w:rFonts w:asciiTheme="majorHAnsi" w:hAnsiTheme="majorHAnsi" w:cstheme="majorHAnsi"/>
          <w:color w:val="000000"/>
        </w:rPr>
        <w:t>3. Immediately notify either the PCMF or the manager of staff misconduct with children</w:t>
      </w:r>
    </w:p>
    <w:p w14:paraId="6CADE27C" w14:textId="14297391" w:rsidR="00A51FF4" w:rsidRDefault="0005621D" w:rsidP="0005621D">
      <w:pPr>
        <w:pStyle w:val="NormalWeb"/>
        <w:shd w:val="clear" w:color="auto" w:fill="FFFFFF"/>
        <w:spacing w:after="0" w:line="270" w:lineRule="atLeast"/>
        <w:textAlignment w:val="baseline"/>
        <w:rPr>
          <w:rFonts w:asciiTheme="majorHAnsi" w:hAnsiTheme="majorHAnsi" w:cstheme="majorHAnsi"/>
          <w:b/>
          <w:bCs/>
          <w:color w:val="0070C0"/>
        </w:rPr>
      </w:pPr>
      <w:r w:rsidRPr="0005621D">
        <w:rPr>
          <w:rFonts w:asciiTheme="majorHAnsi" w:hAnsiTheme="majorHAnsi" w:cstheme="majorHAnsi"/>
          <w:color w:val="000000"/>
        </w:rPr>
        <w:t xml:space="preserve">4. They can contact the police directly at 129 or 355 4 2226801 or the Child Protection Officer of the Municipality of </w:t>
      </w:r>
      <w:proofErr w:type="spellStart"/>
      <w:r w:rsidRPr="0005621D">
        <w:rPr>
          <w:rFonts w:asciiTheme="majorHAnsi" w:hAnsiTheme="majorHAnsi" w:cstheme="majorHAnsi"/>
          <w:color w:val="000000"/>
        </w:rPr>
        <w:t>Kavaja</w:t>
      </w:r>
      <w:proofErr w:type="spellEnd"/>
      <w:r w:rsidRPr="0005621D">
        <w:rPr>
          <w:rFonts w:asciiTheme="majorHAnsi" w:hAnsiTheme="majorHAnsi" w:cstheme="majorHAnsi"/>
          <w:color w:val="000000"/>
        </w:rPr>
        <w:t xml:space="preserve"> and </w:t>
      </w:r>
      <w:proofErr w:type="spellStart"/>
      <w:r w:rsidRPr="0005621D">
        <w:rPr>
          <w:rFonts w:asciiTheme="majorHAnsi" w:hAnsiTheme="majorHAnsi" w:cstheme="majorHAnsi"/>
          <w:color w:val="000000"/>
        </w:rPr>
        <w:t>Lezha</w:t>
      </w:r>
      <w:proofErr w:type="spellEnd"/>
      <w:r w:rsidRPr="0005621D">
        <w:rPr>
          <w:rFonts w:asciiTheme="majorHAnsi" w:hAnsiTheme="majorHAnsi" w:cstheme="majorHAnsi"/>
          <w:color w:val="000000"/>
        </w:rPr>
        <w:t>.</w:t>
      </w:r>
    </w:p>
    <w:p w14:paraId="6BDFDE3D" w14:textId="77777777" w:rsidR="00A51FF4" w:rsidRDefault="00A51FF4" w:rsidP="003D6D84">
      <w:pPr>
        <w:pStyle w:val="NormalWeb"/>
        <w:shd w:val="clear" w:color="auto" w:fill="FFFFFF"/>
        <w:spacing w:after="0" w:line="270" w:lineRule="atLeast"/>
        <w:textAlignment w:val="baseline"/>
        <w:rPr>
          <w:rFonts w:asciiTheme="majorHAnsi" w:hAnsiTheme="majorHAnsi" w:cstheme="majorHAnsi"/>
          <w:b/>
          <w:bCs/>
          <w:color w:val="0070C0"/>
        </w:rPr>
      </w:pPr>
    </w:p>
    <w:p w14:paraId="1C64C982" w14:textId="40A4960A" w:rsidR="00A51FF4" w:rsidRDefault="00A51FF4" w:rsidP="003D6D84">
      <w:pPr>
        <w:pStyle w:val="NormalWeb"/>
        <w:shd w:val="clear" w:color="auto" w:fill="FFFFFF"/>
        <w:spacing w:after="0" w:line="270" w:lineRule="atLeast"/>
        <w:textAlignment w:val="baseline"/>
        <w:rPr>
          <w:rFonts w:asciiTheme="majorHAnsi" w:hAnsiTheme="majorHAnsi" w:cstheme="majorHAnsi"/>
          <w:b/>
          <w:bCs/>
          <w:color w:val="0070C0"/>
        </w:rPr>
      </w:pPr>
    </w:p>
    <w:p w14:paraId="6AF71F98" w14:textId="470FFDE9" w:rsidR="00DB759C" w:rsidRDefault="00A155A4" w:rsidP="003D6D84">
      <w:pPr>
        <w:pStyle w:val="NormalWeb"/>
        <w:shd w:val="clear" w:color="auto" w:fill="FFFFFF"/>
        <w:spacing w:after="0" w:line="270" w:lineRule="atLeast"/>
        <w:textAlignment w:val="baseline"/>
        <w:rPr>
          <w:rFonts w:asciiTheme="majorHAnsi" w:hAnsiTheme="majorHAnsi" w:cstheme="majorHAnsi"/>
          <w:b/>
          <w:bCs/>
          <w:color w:val="0070C0"/>
        </w:rPr>
      </w:pPr>
      <w:r w:rsidRPr="00A155A4">
        <w:rPr>
          <w:rFonts w:asciiTheme="majorHAnsi" w:hAnsiTheme="majorHAnsi" w:cstheme="majorHAnsi"/>
          <w:b/>
          <w:bCs/>
          <w:color w:val="0070C0"/>
        </w:rPr>
        <w:t>ABUSE REPORTING MODEL</w:t>
      </w:r>
    </w:p>
    <w:tbl>
      <w:tblPr>
        <w:tblStyle w:val="TableGrid"/>
        <w:tblW w:w="9350" w:type="dxa"/>
        <w:tblLook w:val="04A0" w:firstRow="1" w:lastRow="0" w:firstColumn="1" w:lastColumn="0" w:noHBand="0" w:noVBand="1"/>
      </w:tblPr>
      <w:tblGrid>
        <w:gridCol w:w="9350"/>
      </w:tblGrid>
      <w:tr w:rsidR="00A51FF4" w:rsidRPr="00A51FF4" w14:paraId="6CFE20E7" w14:textId="77777777" w:rsidTr="00A51FF4">
        <w:trPr>
          <w:trHeight w:val="5750"/>
        </w:trPr>
        <w:tc>
          <w:tcPr>
            <w:tcW w:w="9350" w:type="dxa"/>
            <w:hideMark/>
          </w:tcPr>
          <w:p w14:paraId="58D5929B" w14:textId="77777777" w:rsidR="004E4424" w:rsidRDefault="00A155A4" w:rsidP="00A51FF4">
            <w:pPr>
              <w:pStyle w:val="NormalWeb"/>
              <w:spacing w:line="270" w:lineRule="atLeast"/>
              <w:rPr>
                <w:rFonts w:asciiTheme="majorHAnsi" w:hAnsiTheme="majorHAnsi" w:cstheme="majorHAnsi"/>
                <w:b/>
                <w:bCs/>
              </w:rPr>
            </w:pPr>
            <w:r w:rsidRPr="00A155A4">
              <w:rPr>
                <w:rFonts w:asciiTheme="majorHAnsi" w:hAnsiTheme="majorHAnsi" w:cstheme="majorHAnsi"/>
                <w:b/>
                <w:bCs/>
              </w:rPr>
              <w:lastRenderedPageBreak/>
              <w:t>Internal reporting of potential incidents of abuse / ill-treatment</w:t>
            </w:r>
          </w:p>
          <w:p w14:paraId="0B8C8EBD" w14:textId="3FC46E97" w:rsidR="00A51FF4" w:rsidRPr="00A51FF4" w:rsidRDefault="004E4424" w:rsidP="004E4424">
            <w:pPr>
              <w:pStyle w:val="NormalWeb"/>
              <w:spacing w:line="270" w:lineRule="atLeast"/>
              <w:rPr>
                <w:rFonts w:asciiTheme="majorHAnsi" w:hAnsiTheme="majorHAnsi" w:cstheme="majorHAnsi"/>
                <w:b/>
              </w:rPr>
            </w:pPr>
            <w:r>
              <w:rPr>
                <w:rFonts w:asciiTheme="majorHAnsi" w:hAnsiTheme="majorHAnsi" w:cstheme="majorHAnsi"/>
                <w:b/>
              </w:rPr>
              <w:t>Today date ________________</w:t>
            </w:r>
            <w:proofErr w:type="gramStart"/>
            <w:r>
              <w:rPr>
                <w:rFonts w:asciiTheme="majorHAnsi" w:hAnsiTheme="majorHAnsi" w:cstheme="majorHAnsi"/>
                <w:b/>
              </w:rPr>
              <w:t>_,time</w:t>
            </w:r>
            <w:proofErr w:type="gramEnd"/>
            <w:r>
              <w:rPr>
                <w:rFonts w:asciiTheme="majorHAnsi" w:hAnsiTheme="majorHAnsi" w:cstheme="majorHAnsi"/>
                <w:b/>
              </w:rPr>
              <w:t xml:space="preserve">_________________ I </w:t>
            </w:r>
            <w:r w:rsidR="00A51FF4" w:rsidRPr="00A51FF4">
              <w:rPr>
                <w:rFonts w:asciiTheme="majorHAnsi" w:hAnsiTheme="majorHAnsi" w:cstheme="majorHAnsi"/>
                <w:b/>
              </w:rPr>
              <w:t>_______________</w:t>
            </w:r>
            <w:r>
              <w:rPr>
                <w:rFonts w:asciiTheme="majorHAnsi" w:hAnsiTheme="majorHAnsi" w:cstheme="majorHAnsi"/>
                <w:b/>
              </w:rPr>
              <w:t>keeper of this job position</w:t>
            </w:r>
            <w:r w:rsidR="00A51FF4" w:rsidRPr="00A51FF4">
              <w:rPr>
                <w:rFonts w:asciiTheme="majorHAnsi" w:hAnsiTheme="majorHAnsi" w:cstheme="majorHAnsi"/>
                <w:b/>
              </w:rPr>
              <w:t xml:space="preserve">  _____________________</w:t>
            </w:r>
            <w:r>
              <w:rPr>
                <w:rFonts w:asciiTheme="majorHAnsi" w:hAnsiTheme="majorHAnsi" w:cstheme="majorHAnsi"/>
                <w:b/>
              </w:rPr>
              <w:t>in the complex</w:t>
            </w:r>
            <w:r w:rsidR="00A51FF4" w:rsidRPr="00A51FF4">
              <w:rPr>
                <w:rFonts w:asciiTheme="majorHAnsi" w:hAnsiTheme="majorHAnsi" w:cstheme="majorHAnsi"/>
                <w:b/>
              </w:rPr>
              <w:t xml:space="preserve"> _______________________.</w:t>
            </w:r>
          </w:p>
          <w:p w14:paraId="5770FF4B" w14:textId="77777777" w:rsidR="004E4424" w:rsidRPr="004E4424" w:rsidRDefault="004E4424" w:rsidP="004E4424">
            <w:pPr>
              <w:pStyle w:val="NormalWeb"/>
              <w:spacing w:line="270" w:lineRule="atLeast"/>
              <w:rPr>
                <w:rFonts w:asciiTheme="majorHAnsi" w:hAnsiTheme="majorHAnsi" w:cstheme="majorHAnsi"/>
                <w:b/>
              </w:rPr>
            </w:pPr>
          </w:p>
          <w:p w14:paraId="2A4CB025" w14:textId="24FED1C4" w:rsidR="00A51FF4" w:rsidRPr="00A51FF4" w:rsidRDefault="004E4424" w:rsidP="004E4424">
            <w:pPr>
              <w:pStyle w:val="NormalWeb"/>
              <w:spacing w:line="270" w:lineRule="atLeast"/>
              <w:rPr>
                <w:rFonts w:asciiTheme="majorHAnsi" w:hAnsiTheme="majorHAnsi" w:cstheme="majorHAnsi"/>
                <w:b/>
              </w:rPr>
            </w:pPr>
            <w:r w:rsidRPr="004E4424">
              <w:rPr>
                <w:rFonts w:asciiTheme="majorHAnsi" w:hAnsiTheme="majorHAnsi" w:cstheme="majorHAnsi"/>
                <w:b/>
              </w:rPr>
              <w:t>I inform you that during the exercise of my duty in the hotel I noticed that</w:t>
            </w:r>
            <w:r w:rsidR="00A51FF4" w:rsidRPr="00A51FF4">
              <w:rPr>
                <w:rFonts w:asciiTheme="majorHAnsi" w:hAnsiTheme="majorHAnsi" w:cstheme="majorHAnsi"/>
                <w:b/>
              </w:rPr>
              <w:t>: _______________________________________________________________________</w:t>
            </w:r>
          </w:p>
          <w:p w14:paraId="5B0E39DB" w14:textId="4F7954A4" w:rsidR="00A51FF4" w:rsidRPr="00A51FF4" w:rsidRDefault="004E4424" w:rsidP="004E4424">
            <w:pPr>
              <w:pStyle w:val="NormalWeb"/>
              <w:spacing w:line="270" w:lineRule="atLeast"/>
              <w:rPr>
                <w:rFonts w:asciiTheme="majorHAnsi" w:hAnsiTheme="majorHAnsi" w:cstheme="majorHAnsi"/>
                <w:b/>
              </w:rPr>
            </w:pPr>
            <w:r w:rsidRPr="004E4424">
              <w:rPr>
                <w:rFonts w:asciiTheme="majorHAnsi" w:hAnsiTheme="majorHAnsi" w:cstheme="majorHAnsi"/>
                <w:b/>
              </w:rPr>
              <w:t>For the above I judge that the child /</w:t>
            </w:r>
            <w:r>
              <w:rPr>
                <w:rFonts w:asciiTheme="majorHAnsi" w:hAnsiTheme="majorHAnsi" w:cstheme="majorHAnsi"/>
                <w:b/>
              </w:rPr>
              <w:t>woman</w:t>
            </w:r>
            <w:r w:rsidR="00A51FF4" w:rsidRPr="00A51FF4">
              <w:rPr>
                <w:rFonts w:asciiTheme="majorHAnsi" w:hAnsiTheme="majorHAnsi" w:cstheme="majorHAnsi"/>
                <w:b/>
              </w:rPr>
              <w:t>……………………………………………</w:t>
            </w:r>
            <w:r>
              <w:t xml:space="preserve"> </w:t>
            </w:r>
            <w:r w:rsidRPr="004E4424">
              <w:rPr>
                <w:rFonts w:asciiTheme="majorHAnsi" w:hAnsiTheme="majorHAnsi" w:cstheme="majorHAnsi"/>
                <w:b/>
              </w:rPr>
              <w:t xml:space="preserve">accommodated in room </w:t>
            </w:r>
            <w:proofErr w:type="gramStart"/>
            <w:r w:rsidRPr="004E4424">
              <w:rPr>
                <w:rFonts w:asciiTheme="majorHAnsi" w:hAnsiTheme="majorHAnsi" w:cstheme="majorHAnsi"/>
                <w:b/>
              </w:rPr>
              <w:t>no.</w:t>
            </w:r>
            <w:r w:rsidR="00A51FF4" w:rsidRPr="00A51FF4">
              <w:rPr>
                <w:rFonts w:asciiTheme="majorHAnsi" w:hAnsiTheme="majorHAnsi" w:cstheme="majorHAnsi"/>
                <w:b/>
              </w:rPr>
              <w:t>._</w:t>
            </w:r>
            <w:proofErr w:type="gramEnd"/>
            <w:r w:rsidR="00A51FF4" w:rsidRPr="00A51FF4">
              <w:rPr>
                <w:rFonts w:asciiTheme="majorHAnsi" w:hAnsiTheme="majorHAnsi" w:cstheme="majorHAnsi"/>
                <w:b/>
              </w:rPr>
              <w:t xml:space="preserve">_______ </w:t>
            </w:r>
            <w:r w:rsidRPr="004E4424">
              <w:rPr>
                <w:rFonts w:asciiTheme="majorHAnsi" w:hAnsiTheme="majorHAnsi" w:cstheme="majorHAnsi"/>
                <w:b/>
              </w:rPr>
              <w:t>is in danger and needs protection.</w:t>
            </w:r>
            <w:r w:rsidR="00A51FF4" w:rsidRPr="00A51FF4">
              <w:rPr>
                <w:rFonts w:asciiTheme="majorHAnsi" w:hAnsiTheme="majorHAnsi" w:cstheme="majorHAnsi"/>
                <w:b/>
              </w:rPr>
              <w:t xml:space="preserve">. </w:t>
            </w:r>
          </w:p>
          <w:p w14:paraId="4BCE6C29" w14:textId="3631EC5E" w:rsidR="00A51FF4" w:rsidRPr="00A51FF4" w:rsidRDefault="00222938" w:rsidP="00A51FF4">
            <w:pPr>
              <w:pStyle w:val="NormalWeb"/>
              <w:spacing w:line="270" w:lineRule="atLeast"/>
              <w:rPr>
                <w:rFonts w:asciiTheme="majorHAnsi" w:hAnsiTheme="majorHAnsi" w:cstheme="majorHAnsi"/>
                <w:b/>
              </w:rPr>
            </w:pPr>
            <w:r w:rsidRPr="00222938">
              <w:rPr>
                <w:rFonts w:asciiTheme="majorHAnsi" w:hAnsiTheme="majorHAnsi" w:cstheme="majorHAnsi"/>
                <w:b/>
                <w:bCs/>
              </w:rPr>
              <w:t>Referee / rapporteur</w:t>
            </w:r>
            <w:r w:rsidR="00A51FF4" w:rsidRPr="00A51FF4">
              <w:rPr>
                <w:rFonts w:asciiTheme="majorHAnsi" w:hAnsiTheme="majorHAnsi" w:cstheme="majorHAnsi"/>
                <w:b/>
                <w:bCs/>
              </w:rPr>
              <w:t xml:space="preserve">:                                                           </w:t>
            </w:r>
            <w:r w:rsidRPr="00222938">
              <w:rPr>
                <w:rFonts w:asciiTheme="majorHAnsi" w:hAnsiTheme="majorHAnsi" w:cstheme="majorHAnsi"/>
                <w:b/>
                <w:bCs/>
              </w:rPr>
              <w:t>Referral / reporting recipient</w:t>
            </w:r>
          </w:p>
          <w:p w14:paraId="4918466C" w14:textId="795A2677" w:rsidR="00A51FF4" w:rsidRPr="00A51FF4" w:rsidRDefault="00222938" w:rsidP="00A51FF4">
            <w:pPr>
              <w:pStyle w:val="NormalWeb"/>
              <w:spacing w:line="270" w:lineRule="atLeast"/>
              <w:rPr>
                <w:rFonts w:asciiTheme="majorHAnsi" w:hAnsiTheme="majorHAnsi" w:cstheme="majorHAnsi"/>
                <w:b/>
              </w:rPr>
            </w:pPr>
            <w:r w:rsidRPr="00222938">
              <w:rPr>
                <w:rFonts w:asciiTheme="majorHAnsi" w:hAnsiTheme="majorHAnsi" w:cstheme="majorHAnsi"/>
                <w:b/>
              </w:rPr>
              <w:t xml:space="preserve">Name, Surname, </w:t>
            </w:r>
            <w:proofErr w:type="spellStart"/>
            <w:r w:rsidRPr="00222938">
              <w:rPr>
                <w:rFonts w:asciiTheme="majorHAnsi" w:hAnsiTheme="majorHAnsi" w:cstheme="majorHAnsi"/>
                <w:b/>
              </w:rPr>
              <w:t>Signiture</w:t>
            </w:r>
            <w:proofErr w:type="spellEnd"/>
            <w:r w:rsidRPr="00222938">
              <w:rPr>
                <w:rFonts w:asciiTheme="majorHAnsi" w:hAnsiTheme="majorHAnsi" w:cstheme="majorHAnsi"/>
                <w:b/>
              </w:rPr>
              <w:t xml:space="preserve"> </w:t>
            </w:r>
            <w:r>
              <w:rPr>
                <w:rFonts w:asciiTheme="majorHAnsi" w:hAnsiTheme="majorHAnsi" w:cstheme="majorHAnsi"/>
                <w:b/>
              </w:rPr>
              <w:t xml:space="preserve">                                                    </w:t>
            </w:r>
            <w:r w:rsidRPr="00222938">
              <w:rPr>
                <w:rFonts w:asciiTheme="majorHAnsi" w:hAnsiTheme="majorHAnsi" w:cstheme="majorHAnsi"/>
                <w:b/>
              </w:rPr>
              <w:t xml:space="preserve">Name, Surname, </w:t>
            </w:r>
            <w:proofErr w:type="spellStart"/>
            <w:r w:rsidRPr="00222938">
              <w:rPr>
                <w:rFonts w:asciiTheme="majorHAnsi" w:hAnsiTheme="majorHAnsi" w:cstheme="majorHAnsi"/>
                <w:b/>
              </w:rPr>
              <w:t>Signiture</w:t>
            </w:r>
            <w:proofErr w:type="spellEnd"/>
          </w:p>
          <w:p w14:paraId="4E63FD6D" w14:textId="49F7B146" w:rsidR="00A51FF4" w:rsidRPr="00A51FF4" w:rsidRDefault="00A51FF4" w:rsidP="00A51FF4">
            <w:pPr>
              <w:pStyle w:val="NormalWeb"/>
              <w:spacing w:line="270" w:lineRule="atLeast"/>
              <w:rPr>
                <w:rFonts w:asciiTheme="majorHAnsi" w:hAnsiTheme="majorHAnsi" w:cstheme="majorHAnsi"/>
                <w:b/>
              </w:rPr>
            </w:pPr>
            <w:r w:rsidRPr="00A51FF4">
              <w:rPr>
                <w:rFonts w:asciiTheme="majorHAnsi" w:hAnsiTheme="majorHAnsi" w:cstheme="majorHAnsi"/>
                <w:b/>
              </w:rPr>
              <w:t>_______________________                                                    _______________________</w:t>
            </w:r>
          </w:p>
        </w:tc>
      </w:tr>
    </w:tbl>
    <w:p w14:paraId="4D89FDB4" w14:textId="77777777" w:rsidR="00B12B24" w:rsidRDefault="00B12B24" w:rsidP="003D6D84">
      <w:pPr>
        <w:pStyle w:val="NormalWeb"/>
        <w:shd w:val="clear" w:color="auto" w:fill="FFFFFF"/>
        <w:spacing w:before="0" w:beforeAutospacing="0" w:after="0" w:afterAutospacing="0" w:line="270" w:lineRule="atLeast"/>
        <w:jc w:val="both"/>
        <w:textAlignment w:val="baseline"/>
        <w:rPr>
          <w:rFonts w:asciiTheme="majorHAnsi" w:hAnsiTheme="majorHAnsi" w:cstheme="majorHAnsi"/>
          <w:b/>
          <w:bCs/>
          <w:color w:val="0070C0"/>
        </w:rPr>
      </w:pPr>
      <w:bookmarkStart w:id="21" w:name="_Hlk94682349"/>
    </w:p>
    <w:p w14:paraId="6CB75C25" w14:textId="6AE2F615" w:rsidR="008563E4" w:rsidRPr="00B3465F" w:rsidRDefault="000A7D72" w:rsidP="008563E4">
      <w:pPr>
        <w:rPr>
          <w:rFonts w:asciiTheme="majorHAnsi" w:eastAsia="Times New Roman" w:hAnsiTheme="majorHAnsi" w:cstheme="majorHAnsi"/>
          <w:i/>
          <w:iCs/>
          <w:sz w:val="24"/>
          <w:szCs w:val="24"/>
          <w:lang w:val="en-US"/>
        </w:rPr>
      </w:pPr>
      <w:r w:rsidRPr="000A7D72">
        <w:rPr>
          <w:rFonts w:asciiTheme="majorHAnsi" w:eastAsia="Times New Roman" w:hAnsiTheme="majorHAnsi" w:cstheme="majorHAnsi"/>
          <w:b/>
          <w:bCs/>
          <w:color w:val="0070C0"/>
          <w:sz w:val="24"/>
          <w:szCs w:val="24"/>
          <w:lang w:val="de-AT"/>
        </w:rPr>
        <w:t>RECOMMENDATIONS FOR POLICY ADAPTATION, DEVELOPMENT AND IMPLEMENTATION</w:t>
      </w:r>
      <w:proofErr w:type="spellStart"/>
      <w:r w:rsidR="008563E4" w:rsidRPr="00B3465F">
        <w:rPr>
          <w:rFonts w:asciiTheme="majorHAnsi" w:eastAsia="Times New Roman" w:hAnsiTheme="majorHAnsi" w:cstheme="majorHAnsi"/>
          <w:i/>
          <w:iCs/>
          <w:sz w:val="24"/>
          <w:szCs w:val="24"/>
          <w:lang w:val="en-US"/>
        </w:rPr>
        <w:t>Mbi</w:t>
      </w:r>
      <w:proofErr w:type="spellEnd"/>
      <w:r w:rsidR="008563E4" w:rsidRPr="00B3465F">
        <w:rPr>
          <w:rFonts w:asciiTheme="majorHAnsi" w:eastAsia="Times New Roman" w:hAnsiTheme="majorHAnsi" w:cstheme="majorHAnsi"/>
          <w:i/>
          <w:iCs/>
          <w:sz w:val="24"/>
          <w:szCs w:val="24"/>
          <w:lang w:val="en-US"/>
        </w:rPr>
        <w:t xml:space="preserve"> </w:t>
      </w:r>
      <w:r w:rsidRPr="000A7D72">
        <w:rPr>
          <w:rFonts w:asciiTheme="majorHAnsi" w:eastAsia="Times New Roman" w:hAnsiTheme="majorHAnsi" w:cstheme="majorHAnsi"/>
          <w:i/>
          <w:iCs/>
          <w:sz w:val="24"/>
          <w:szCs w:val="24"/>
          <w:lang w:val="en-US"/>
        </w:rPr>
        <w:t>Implementation by the Resort</w:t>
      </w:r>
    </w:p>
    <w:p w14:paraId="13B29B15" w14:textId="587EA007" w:rsidR="00BA5B00" w:rsidRDefault="000A7D72" w:rsidP="000A7D72">
      <w:pPr>
        <w:pStyle w:val="NormalWeb"/>
        <w:numPr>
          <w:ilvl w:val="0"/>
          <w:numId w:val="28"/>
        </w:numPr>
        <w:shd w:val="clear" w:color="auto" w:fill="FFFFFF"/>
        <w:spacing w:before="0" w:beforeAutospacing="0" w:after="0" w:afterAutospacing="0" w:line="270" w:lineRule="atLeast"/>
        <w:jc w:val="both"/>
        <w:textAlignment w:val="baseline"/>
        <w:rPr>
          <w:rFonts w:asciiTheme="majorHAnsi" w:hAnsiTheme="majorHAnsi" w:cstheme="majorHAnsi"/>
        </w:rPr>
      </w:pPr>
      <w:r w:rsidRPr="000A7D72">
        <w:rPr>
          <w:rFonts w:asciiTheme="majorHAnsi" w:hAnsiTheme="majorHAnsi" w:cstheme="majorHAnsi"/>
        </w:rPr>
        <w:t>Recognition of reporting obligations and p</w:t>
      </w:r>
      <w:r>
        <w:rPr>
          <w:rFonts w:asciiTheme="majorHAnsi" w:hAnsiTheme="majorHAnsi" w:cstheme="majorHAnsi"/>
        </w:rPr>
        <w:t>rotection of children and women</w:t>
      </w:r>
      <w:r w:rsidR="00BA5B00">
        <w:rPr>
          <w:rFonts w:asciiTheme="majorHAnsi" w:hAnsiTheme="majorHAnsi" w:cstheme="majorHAnsi"/>
        </w:rPr>
        <w:t xml:space="preserve">; </w:t>
      </w:r>
    </w:p>
    <w:p w14:paraId="50EDA107" w14:textId="44809399" w:rsidR="00BA5B00" w:rsidRDefault="000A7D72" w:rsidP="000A7D72">
      <w:pPr>
        <w:pStyle w:val="NormalWeb"/>
        <w:numPr>
          <w:ilvl w:val="0"/>
          <w:numId w:val="28"/>
        </w:numPr>
        <w:shd w:val="clear" w:color="auto" w:fill="FFFFFF"/>
        <w:spacing w:before="0" w:beforeAutospacing="0" w:after="0" w:afterAutospacing="0" w:line="270" w:lineRule="atLeast"/>
        <w:jc w:val="both"/>
        <w:textAlignment w:val="baseline"/>
        <w:rPr>
          <w:rFonts w:asciiTheme="majorHAnsi" w:hAnsiTheme="majorHAnsi" w:cstheme="majorHAnsi"/>
        </w:rPr>
      </w:pPr>
      <w:r w:rsidRPr="000A7D72">
        <w:rPr>
          <w:rFonts w:asciiTheme="majorHAnsi" w:hAnsiTheme="majorHAnsi" w:cstheme="majorHAnsi"/>
        </w:rPr>
        <w:t>Consulting the positive effects that policy has on the well-being of the business</w:t>
      </w:r>
    </w:p>
    <w:p w14:paraId="23229BBA" w14:textId="1ACFB659" w:rsidR="008563E4" w:rsidRPr="00B3465F" w:rsidRDefault="000A7D72" w:rsidP="000A7D72">
      <w:pPr>
        <w:pStyle w:val="NormalWeb"/>
        <w:numPr>
          <w:ilvl w:val="0"/>
          <w:numId w:val="28"/>
        </w:numPr>
        <w:shd w:val="clear" w:color="auto" w:fill="FFFFFF"/>
        <w:spacing w:before="0" w:beforeAutospacing="0" w:after="0" w:afterAutospacing="0" w:line="270" w:lineRule="atLeast"/>
        <w:jc w:val="both"/>
        <w:textAlignment w:val="baseline"/>
        <w:rPr>
          <w:rFonts w:asciiTheme="majorHAnsi" w:hAnsiTheme="majorHAnsi" w:cstheme="majorHAnsi"/>
        </w:rPr>
      </w:pPr>
      <w:r w:rsidRPr="000A7D72">
        <w:rPr>
          <w:rFonts w:asciiTheme="majorHAnsi" w:hAnsiTheme="majorHAnsi" w:cstheme="majorHAnsi"/>
        </w:rPr>
        <w:t>Announcement of the Policy in at least 4 languages: Albanian, English, Dari and Pashto</w:t>
      </w:r>
    </w:p>
    <w:p w14:paraId="481022D2" w14:textId="77777777" w:rsidR="008563E4" w:rsidRPr="00B3465F" w:rsidRDefault="008563E4" w:rsidP="003D6D84">
      <w:pPr>
        <w:pStyle w:val="NormalWeb"/>
        <w:shd w:val="clear" w:color="auto" w:fill="FFFFFF"/>
        <w:spacing w:before="0" w:beforeAutospacing="0" w:after="0" w:afterAutospacing="0" w:line="270" w:lineRule="atLeast"/>
        <w:jc w:val="both"/>
        <w:textAlignment w:val="baseline"/>
        <w:rPr>
          <w:rFonts w:asciiTheme="majorHAnsi" w:hAnsiTheme="majorHAnsi" w:cstheme="majorHAnsi"/>
        </w:rPr>
      </w:pPr>
    </w:p>
    <w:p w14:paraId="3DA4725B" w14:textId="0E4DA9EA" w:rsidR="00CD4A17" w:rsidRPr="00B3465F" w:rsidRDefault="000A7D72" w:rsidP="003D6D84">
      <w:pPr>
        <w:pStyle w:val="NormalWeb"/>
        <w:shd w:val="clear" w:color="auto" w:fill="FFFFFF"/>
        <w:spacing w:before="0" w:beforeAutospacing="0" w:after="0" w:afterAutospacing="0" w:line="270" w:lineRule="atLeast"/>
        <w:jc w:val="both"/>
        <w:textAlignment w:val="baseline"/>
        <w:rPr>
          <w:rFonts w:asciiTheme="majorHAnsi" w:hAnsiTheme="majorHAnsi" w:cstheme="majorHAnsi"/>
          <w:i/>
          <w:iCs/>
          <w:lang w:val="de-AT"/>
        </w:rPr>
      </w:pPr>
      <w:r w:rsidRPr="000A7D72">
        <w:rPr>
          <w:rFonts w:asciiTheme="majorHAnsi" w:hAnsiTheme="majorHAnsi" w:cstheme="majorHAnsi"/>
          <w:i/>
          <w:iCs/>
          <w:lang w:val="de-AT"/>
        </w:rPr>
        <w:t>On the extension of practice in hotels, guide companies, etc</w:t>
      </w:r>
      <w:r w:rsidR="00CD4A17" w:rsidRPr="00B3465F">
        <w:rPr>
          <w:rFonts w:asciiTheme="majorHAnsi" w:hAnsiTheme="majorHAnsi" w:cstheme="majorHAnsi"/>
          <w:i/>
          <w:iCs/>
          <w:lang w:val="de-AT"/>
        </w:rPr>
        <w:t>.</w:t>
      </w:r>
      <w:r w:rsidR="00BA5B00">
        <w:rPr>
          <w:rFonts w:asciiTheme="majorHAnsi" w:hAnsiTheme="majorHAnsi" w:cstheme="majorHAnsi"/>
          <w:i/>
          <w:iCs/>
          <w:lang w:val="de-AT"/>
        </w:rPr>
        <w:t>.</w:t>
      </w:r>
      <w:r w:rsidR="00CD4A17" w:rsidRPr="00B3465F">
        <w:rPr>
          <w:rFonts w:asciiTheme="majorHAnsi" w:hAnsiTheme="majorHAnsi" w:cstheme="majorHAnsi"/>
          <w:i/>
          <w:iCs/>
          <w:lang w:val="de-AT"/>
        </w:rPr>
        <w:t xml:space="preserve"> </w:t>
      </w:r>
    </w:p>
    <w:p w14:paraId="051ED92F" w14:textId="7F6CBEFB" w:rsidR="00CD4A99" w:rsidRPr="00CF618A" w:rsidRDefault="000A7D72" w:rsidP="000A7D72">
      <w:pPr>
        <w:pStyle w:val="NormalWeb"/>
        <w:numPr>
          <w:ilvl w:val="0"/>
          <w:numId w:val="27"/>
        </w:numPr>
        <w:shd w:val="clear" w:color="auto" w:fill="FFFFFF"/>
        <w:spacing w:before="0" w:beforeAutospacing="0" w:after="0" w:afterAutospacing="0" w:line="270" w:lineRule="atLeast"/>
        <w:jc w:val="both"/>
        <w:textAlignment w:val="baseline"/>
        <w:rPr>
          <w:rFonts w:asciiTheme="majorHAnsi" w:hAnsiTheme="majorHAnsi" w:cstheme="majorHAnsi"/>
          <w:lang w:val="de-AT"/>
        </w:rPr>
      </w:pPr>
      <w:r w:rsidRPr="000A7D72">
        <w:rPr>
          <w:rFonts w:asciiTheme="majorHAnsi" w:hAnsiTheme="majorHAnsi" w:cstheme="majorHAnsi"/>
          <w:lang w:val="de-AT"/>
        </w:rPr>
        <w:t>Policy delivery and express</w:t>
      </w:r>
      <w:r>
        <w:rPr>
          <w:rFonts w:asciiTheme="majorHAnsi" w:hAnsiTheme="majorHAnsi" w:cstheme="majorHAnsi"/>
          <w:lang w:val="de-AT"/>
        </w:rPr>
        <w:t>ion of readiness for adaptation</w:t>
      </w:r>
      <w:r w:rsidR="00CD4A99" w:rsidRPr="00CF618A">
        <w:rPr>
          <w:rFonts w:asciiTheme="majorHAnsi" w:hAnsiTheme="majorHAnsi" w:cstheme="majorHAnsi"/>
          <w:lang w:val="de-AT"/>
        </w:rPr>
        <w:t>;</w:t>
      </w:r>
    </w:p>
    <w:p w14:paraId="6119730C" w14:textId="109DE7C5" w:rsidR="00BA5B00" w:rsidRDefault="000A7D72" w:rsidP="000A7D72">
      <w:pPr>
        <w:pStyle w:val="NormalWeb"/>
        <w:numPr>
          <w:ilvl w:val="0"/>
          <w:numId w:val="27"/>
        </w:numPr>
        <w:shd w:val="clear" w:color="auto" w:fill="FFFFFF"/>
        <w:spacing w:before="0" w:beforeAutospacing="0" w:after="0" w:afterAutospacing="0" w:line="270" w:lineRule="atLeast"/>
        <w:jc w:val="both"/>
        <w:textAlignment w:val="baseline"/>
        <w:rPr>
          <w:rFonts w:asciiTheme="majorHAnsi" w:hAnsiTheme="majorHAnsi" w:cstheme="majorHAnsi"/>
        </w:rPr>
      </w:pPr>
      <w:r w:rsidRPr="000A7D72">
        <w:rPr>
          <w:rFonts w:asciiTheme="majorHAnsi" w:hAnsiTheme="majorHAnsi" w:cstheme="majorHAnsi"/>
        </w:rPr>
        <w:t>Organizing adaptation consultation activities</w:t>
      </w:r>
      <w:r w:rsidR="00BA5B00" w:rsidRPr="000A7D72">
        <w:rPr>
          <w:rFonts w:asciiTheme="majorHAnsi" w:hAnsiTheme="majorHAnsi" w:cstheme="majorHAnsi"/>
        </w:rPr>
        <w:t>;</w:t>
      </w:r>
    </w:p>
    <w:p w14:paraId="5BEA4A4E" w14:textId="0897D9AF" w:rsidR="00BA5B00" w:rsidRDefault="000A7D72" w:rsidP="000A7D72">
      <w:pPr>
        <w:pStyle w:val="NormalWeb"/>
        <w:numPr>
          <w:ilvl w:val="0"/>
          <w:numId w:val="27"/>
        </w:numPr>
        <w:shd w:val="clear" w:color="auto" w:fill="FFFFFF"/>
        <w:spacing w:before="0" w:beforeAutospacing="0" w:after="0" w:afterAutospacing="0" w:line="270" w:lineRule="atLeast"/>
        <w:jc w:val="both"/>
        <w:textAlignment w:val="baseline"/>
        <w:rPr>
          <w:rFonts w:asciiTheme="majorHAnsi" w:hAnsiTheme="majorHAnsi" w:cstheme="majorHAnsi"/>
        </w:rPr>
      </w:pPr>
      <w:r w:rsidRPr="000A7D72">
        <w:rPr>
          <w:rFonts w:asciiTheme="majorHAnsi" w:hAnsiTheme="majorHAnsi" w:cstheme="majorHAnsi"/>
        </w:rPr>
        <w:t>Support for policy integration in the recruitment process</w:t>
      </w:r>
      <w:r w:rsidR="00BA5B00">
        <w:rPr>
          <w:rFonts w:asciiTheme="majorHAnsi" w:hAnsiTheme="majorHAnsi" w:cstheme="majorHAnsi"/>
        </w:rPr>
        <w:t xml:space="preserve">;  </w:t>
      </w:r>
    </w:p>
    <w:p w14:paraId="57EB8AC7" w14:textId="6CE347AD" w:rsidR="00CD4A99" w:rsidRDefault="00CD4A99" w:rsidP="003D6D84">
      <w:pPr>
        <w:pStyle w:val="NormalWeb"/>
        <w:shd w:val="clear" w:color="auto" w:fill="FFFFFF"/>
        <w:spacing w:before="0" w:beforeAutospacing="0" w:after="0" w:afterAutospacing="0" w:line="270" w:lineRule="atLeast"/>
        <w:jc w:val="both"/>
        <w:textAlignment w:val="baseline"/>
        <w:rPr>
          <w:rFonts w:asciiTheme="majorHAnsi" w:hAnsiTheme="majorHAnsi" w:cstheme="majorHAnsi"/>
          <w:i/>
          <w:iCs/>
        </w:rPr>
      </w:pPr>
    </w:p>
    <w:p w14:paraId="755A4A3C" w14:textId="77777777" w:rsidR="000A7D72" w:rsidRDefault="000A7D72" w:rsidP="000A7D72">
      <w:pPr>
        <w:pStyle w:val="NormalWeb"/>
        <w:shd w:val="clear" w:color="auto" w:fill="FFFFFF"/>
        <w:spacing w:before="0" w:beforeAutospacing="0" w:after="0" w:afterAutospacing="0" w:line="270" w:lineRule="atLeast"/>
        <w:jc w:val="both"/>
        <w:textAlignment w:val="baseline"/>
        <w:rPr>
          <w:rFonts w:asciiTheme="majorHAnsi" w:hAnsiTheme="majorHAnsi" w:cstheme="majorHAnsi"/>
          <w:i/>
          <w:iCs/>
        </w:rPr>
      </w:pPr>
      <w:r w:rsidRPr="000A7D72">
        <w:rPr>
          <w:rFonts w:asciiTheme="majorHAnsi" w:hAnsiTheme="majorHAnsi" w:cstheme="majorHAnsi"/>
          <w:i/>
          <w:iCs/>
        </w:rPr>
        <w:t>On national policies</w:t>
      </w:r>
    </w:p>
    <w:p w14:paraId="411BE422" w14:textId="7A5392DD" w:rsidR="00CD4A17" w:rsidRPr="00BA5B00" w:rsidRDefault="000A7D72" w:rsidP="000A7D72">
      <w:pPr>
        <w:pStyle w:val="NormalWeb"/>
        <w:numPr>
          <w:ilvl w:val="0"/>
          <w:numId w:val="40"/>
        </w:numPr>
        <w:shd w:val="clear" w:color="auto" w:fill="FFFFFF"/>
        <w:spacing w:before="0" w:beforeAutospacing="0" w:after="0" w:afterAutospacing="0" w:line="270" w:lineRule="atLeast"/>
        <w:jc w:val="both"/>
        <w:textAlignment w:val="baseline"/>
        <w:rPr>
          <w:rFonts w:asciiTheme="majorHAnsi" w:hAnsiTheme="majorHAnsi" w:cstheme="majorHAnsi"/>
          <w:i/>
          <w:iCs/>
        </w:rPr>
      </w:pPr>
      <w:r w:rsidRPr="000A7D72">
        <w:rPr>
          <w:rFonts w:asciiTheme="majorHAnsi" w:hAnsiTheme="majorHAnsi" w:cstheme="majorHAnsi"/>
        </w:rPr>
        <w:t>Integrate child and women protection concepts into tourism projections</w:t>
      </w:r>
      <w:r w:rsidR="00CD4A17" w:rsidRPr="00CD4A99">
        <w:rPr>
          <w:rFonts w:asciiTheme="majorHAnsi" w:hAnsiTheme="majorHAnsi" w:cstheme="majorHAnsi"/>
        </w:rPr>
        <w:t xml:space="preserve">; </w:t>
      </w:r>
    </w:p>
    <w:p w14:paraId="0B8D6FCB" w14:textId="46A33314" w:rsidR="00BA5B00" w:rsidRPr="00CD4A99" w:rsidRDefault="000A7D72" w:rsidP="000A7D72">
      <w:pPr>
        <w:pStyle w:val="NormalWeb"/>
        <w:numPr>
          <w:ilvl w:val="0"/>
          <w:numId w:val="27"/>
        </w:numPr>
        <w:shd w:val="clear" w:color="auto" w:fill="FFFFFF"/>
        <w:spacing w:before="0" w:beforeAutospacing="0" w:after="0" w:afterAutospacing="0" w:line="270" w:lineRule="atLeast"/>
        <w:jc w:val="both"/>
        <w:textAlignment w:val="baseline"/>
        <w:rPr>
          <w:rFonts w:asciiTheme="majorHAnsi" w:hAnsiTheme="majorHAnsi" w:cstheme="majorHAnsi"/>
          <w:i/>
          <w:iCs/>
        </w:rPr>
      </w:pPr>
      <w:r w:rsidRPr="000A7D72">
        <w:rPr>
          <w:rFonts w:asciiTheme="majorHAnsi" w:hAnsiTheme="majorHAnsi" w:cstheme="majorHAnsi"/>
        </w:rPr>
        <w:t>Integration of child and women protection in the practices of controls, inspections of security measures of tour operators</w:t>
      </w:r>
      <w:r w:rsidR="00BA5B00">
        <w:rPr>
          <w:rFonts w:asciiTheme="majorHAnsi" w:hAnsiTheme="majorHAnsi" w:cstheme="majorHAnsi"/>
        </w:rPr>
        <w:t xml:space="preserve">; </w:t>
      </w:r>
    </w:p>
    <w:p w14:paraId="78D147C7" w14:textId="175A897D" w:rsidR="00CD4A17" w:rsidRPr="00CD4A99" w:rsidRDefault="007F1E83" w:rsidP="007F1E83">
      <w:pPr>
        <w:pStyle w:val="NormalWeb"/>
        <w:numPr>
          <w:ilvl w:val="0"/>
          <w:numId w:val="27"/>
        </w:numPr>
        <w:shd w:val="clear" w:color="auto" w:fill="FFFFFF"/>
        <w:spacing w:before="0" w:beforeAutospacing="0" w:after="0" w:afterAutospacing="0" w:line="270" w:lineRule="atLeast"/>
        <w:jc w:val="both"/>
        <w:textAlignment w:val="baseline"/>
        <w:rPr>
          <w:rFonts w:asciiTheme="majorHAnsi" w:hAnsiTheme="majorHAnsi" w:cstheme="majorHAnsi"/>
          <w:i/>
          <w:iCs/>
        </w:rPr>
      </w:pPr>
      <w:r w:rsidRPr="007F1E83">
        <w:rPr>
          <w:rFonts w:asciiTheme="majorHAnsi" w:hAnsiTheme="majorHAnsi" w:cstheme="majorHAnsi"/>
        </w:rPr>
        <w:t>Extensive familiarity with the Code of Conduct for the Protection of Children from Sexual Exploitation in Travel and Tourism and the promotion of participation</w:t>
      </w:r>
      <w:r w:rsidR="00B3465F" w:rsidRPr="00CD4A99">
        <w:rPr>
          <w:rFonts w:asciiTheme="majorHAnsi" w:hAnsiTheme="majorHAnsi" w:cstheme="majorHAnsi"/>
        </w:rPr>
        <w:t>;</w:t>
      </w:r>
      <w:r w:rsidR="00CD4A17" w:rsidRPr="00CD4A99">
        <w:rPr>
          <w:rFonts w:asciiTheme="majorHAnsi" w:hAnsiTheme="majorHAnsi" w:cstheme="majorHAnsi"/>
        </w:rPr>
        <w:t xml:space="preserve"> </w:t>
      </w:r>
    </w:p>
    <w:p w14:paraId="39AA5E66" w14:textId="4EF6F662" w:rsidR="00B32558" w:rsidRPr="00CD4A99" w:rsidRDefault="007F1E83" w:rsidP="007F1E83">
      <w:pPr>
        <w:pStyle w:val="NormalWeb"/>
        <w:numPr>
          <w:ilvl w:val="0"/>
          <w:numId w:val="27"/>
        </w:numPr>
        <w:shd w:val="clear" w:color="auto" w:fill="FFFFFF"/>
        <w:spacing w:before="0" w:beforeAutospacing="0" w:after="0" w:afterAutospacing="0" w:line="270" w:lineRule="atLeast"/>
        <w:jc w:val="both"/>
        <w:textAlignment w:val="baseline"/>
        <w:rPr>
          <w:rFonts w:asciiTheme="majorHAnsi" w:hAnsiTheme="majorHAnsi" w:cstheme="majorHAnsi"/>
          <w:i/>
          <w:iCs/>
        </w:rPr>
      </w:pPr>
      <w:r w:rsidRPr="007F1E83">
        <w:rPr>
          <w:rFonts w:asciiTheme="majorHAnsi" w:hAnsiTheme="majorHAnsi" w:cstheme="majorHAnsi"/>
        </w:rPr>
        <w:t>Establishing the obligation for training before and during work related to protection</w:t>
      </w:r>
      <w:r w:rsidR="00CD4A99" w:rsidRPr="00CD4A99">
        <w:rPr>
          <w:rFonts w:asciiTheme="majorHAnsi" w:hAnsiTheme="majorHAnsi" w:cstheme="majorHAnsi"/>
        </w:rPr>
        <w:t>;</w:t>
      </w:r>
    </w:p>
    <w:p w14:paraId="53270538" w14:textId="0FEC7F94" w:rsidR="004C463A" w:rsidRPr="00CD4A99" w:rsidRDefault="007F1E83" w:rsidP="007F1E83">
      <w:pPr>
        <w:pStyle w:val="NormalWeb"/>
        <w:numPr>
          <w:ilvl w:val="0"/>
          <w:numId w:val="27"/>
        </w:numPr>
        <w:shd w:val="clear" w:color="auto" w:fill="FFFFFF"/>
        <w:spacing w:before="0" w:beforeAutospacing="0" w:after="0" w:afterAutospacing="0" w:line="270" w:lineRule="atLeast"/>
        <w:jc w:val="both"/>
        <w:textAlignment w:val="baseline"/>
        <w:rPr>
          <w:rFonts w:asciiTheme="majorHAnsi" w:hAnsiTheme="majorHAnsi" w:cstheme="majorHAnsi"/>
          <w:i/>
          <w:iCs/>
        </w:rPr>
      </w:pPr>
      <w:r w:rsidRPr="007F1E83">
        <w:rPr>
          <w:rFonts w:asciiTheme="majorHAnsi" w:hAnsiTheme="majorHAnsi" w:cstheme="majorHAnsi"/>
        </w:rPr>
        <w:t>Provision in the draft law "On the establishment of the National Register of Sexual Crimes" of the obligation to provide information by the responsible institution, for sexual predators who travel or frequent Albanian tourist hotels / resorts</w:t>
      </w:r>
      <w:r w:rsidR="00CD4A99" w:rsidRPr="00CD4A99">
        <w:rPr>
          <w:rFonts w:asciiTheme="majorHAnsi" w:hAnsiTheme="majorHAnsi" w:cstheme="majorHAnsi"/>
        </w:rPr>
        <w:t>;</w:t>
      </w:r>
    </w:p>
    <w:p w14:paraId="664DA54B" w14:textId="2E3F2114" w:rsidR="00CD4A17" w:rsidRPr="00CD4A99" w:rsidRDefault="007F1E83" w:rsidP="007F1E83">
      <w:pPr>
        <w:pStyle w:val="NormalWeb"/>
        <w:numPr>
          <w:ilvl w:val="0"/>
          <w:numId w:val="27"/>
        </w:numPr>
        <w:shd w:val="clear" w:color="auto" w:fill="FFFFFF"/>
        <w:spacing w:before="0" w:beforeAutospacing="0" w:after="0" w:afterAutospacing="0" w:line="270" w:lineRule="atLeast"/>
        <w:jc w:val="both"/>
        <w:textAlignment w:val="baseline"/>
        <w:rPr>
          <w:rFonts w:asciiTheme="majorHAnsi" w:hAnsiTheme="majorHAnsi" w:cstheme="majorHAnsi"/>
          <w:i/>
          <w:iCs/>
        </w:rPr>
      </w:pPr>
      <w:r w:rsidRPr="007F1E83">
        <w:rPr>
          <w:rFonts w:asciiTheme="majorHAnsi" w:hAnsiTheme="majorHAnsi" w:cstheme="majorHAnsi"/>
        </w:rPr>
        <w:lastRenderedPageBreak/>
        <w:t>Establishment of communication bridges between the Ministry of Tourism and the Ministry of Interior / State Police, for the exchange of information on cases of sexual predators, sexual exploitation, trafficking or sex tourism</w:t>
      </w:r>
      <w:r w:rsidR="00CD4A99" w:rsidRPr="00CD4A99">
        <w:rPr>
          <w:rFonts w:asciiTheme="majorHAnsi" w:hAnsiTheme="majorHAnsi" w:cstheme="majorHAnsi"/>
        </w:rPr>
        <w:t>;</w:t>
      </w:r>
      <w:r w:rsidR="00CD4A17" w:rsidRPr="00CD4A99">
        <w:rPr>
          <w:rFonts w:asciiTheme="majorHAnsi" w:hAnsiTheme="majorHAnsi" w:cstheme="majorHAnsi"/>
        </w:rPr>
        <w:t xml:space="preserve">  </w:t>
      </w:r>
    </w:p>
    <w:p w14:paraId="4A633EBD" w14:textId="77777777" w:rsidR="00CD4A17" w:rsidRPr="00B3465F" w:rsidRDefault="00CD4A17" w:rsidP="003D6D84">
      <w:pPr>
        <w:pStyle w:val="NormalWeb"/>
        <w:shd w:val="clear" w:color="auto" w:fill="FFFFFF"/>
        <w:spacing w:before="0" w:beforeAutospacing="0" w:after="0" w:afterAutospacing="0" w:line="270" w:lineRule="atLeast"/>
        <w:jc w:val="both"/>
        <w:textAlignment w:val="baseline"/>
        <w:rPr>
          <w:rFonts w:asciiTheme="majorHAnsi" w:hAnsiTheme="majorHAnsi" w:cstheme="majorHAnsi"/>
          <w:b/>
          <w:bCs/>
          <w:color w:val="0070C0"/>
        </w:rPr>
      </w:pPr>
    </w:p>
    <w:p w14:paraId="22D2D057" w14:textId="28E8B15E" w:rsidR="00BB5135" w:rsidRPr="00B3465F" w:rsidRDefault="00D10BAB" w:rsidP="00BB5135">
      <w:pPr>
        <w:spacing w:after="0" w:line="240" w:lineRule="auto"/>
        <w:jc w:val="both"/>
        <w:textAlignment w:val="center"/>
        <w:rPr>
          <w:rFonts w:asciiTheme="majorHAnsi" w:hAnsiTheme="majorHAnsi" w:cstheme="majorHAnsi"/>
          <w:sz w:val="24"/>
          <w:szCs w:val="24"/>
          <w:shd w:val="clear" w:color="auto" w:fill="FFFFFF"/>
        </w:rPr>
      </w:pPr>
      <w:r w:rsidRPr="00D10BAB">
        <w:rPr>
          <w:rFonts w:asciiTheme="majorHAnsi" w:eastAsia="Times New Roman" w:hAnsiTheme="majorHAnsi" w:cstheme="majorHAnsi"/>
          <w:b/>
          <w:bCs/>
          <w:color w:val="0070C0"/>
          <w:sz w:val="24"/>
          <w:szCs w:val="24"/>
          <w:shd w:val="clear" w:color="auto" w:fill="FFFFFF"/>
          <w:lang w:val="en-US"/>
        </w:rPr>
        <w:t>PROGRAMS AND INITIATIVES FOR THE PROTECTION OF WOMEN AND CHILDREN IN THE FIELD OF HOTEL TOURISM</w:t>
      </w:r>
    </w:p>
    <w:p w14:paraId="68CC9466" w14:textId="77777777" w:rsidR="00A908DC" w:rsidRPr="00A908DC" w:rsidRDefault="00A908DC" w:rsidP="00A908DC">
      <w:pPr>
        <w:spacing w:after="0" w:line="240" w:lineRule="auto"/>
        <w:jc w:val="both"/>
        <w:textAlignment w:val="center"/>
        <w:rPr>
          <w:rFonts w:asciiTheme="majorHAnsi" w:hAnsiTheme="majorHAnsi" w:cstheme="majorHAnsi"/>
          <w:b/>
          <w:bCs/>
          <w:sz w:val="24"/>
          <w:szCs w:val="24"/>
          <w:shd w:val="clear" w:color="auto" w:fill="FFFFFF"/>
        </w:rPr>
      </w:pPr>
    </w:p>
    <w:p w14:paraId="75249B67" w14:textId="15291D96" w:rsidR="00BB5135" w:rsidRPr="00B3465F" w:rsidRDefault="00A908DC" w:rsidP="00BB5135">
      <w:pPr>
        <w:spacing w:after="0" w:line="240" w:lineRule="auto"/>
        <w:jc w:val="both"/>
        <w:textAlignment w:val="center"/>
        <w:rPr>
          <w:rFonts w:asciiTheme="majorHAnsi" w:hAnsiTheme="majorHAnsi" w:cstheme="majorHAnsi"/>
          <w:sz w:val="24"/>
          <w:szCs w:val="24"/>
          <w:shd w:val="clear" w:color="auto" w:fill="FFFFFF"/>
        </w:rPr>
      </w:pPr>
      <w:r w:rsidRPr="00A908DC">
        <w:rPr>
          <w:rFonts w:asciiTheme="majorHAnsi" w:hAnsiTheme="majorHAnsi" w:cstheme="majorHAnsi"/>
          <w:b/>
          <w:bCs/>
          <w:sz w:val="24"/>
          <w:szCs w:val="24"/>
          <w:shd w:val="clear" w:color="auto" w:fill="FFFFFF"/>
        </w:rPr>
        <w:t xml:space="preserve">Code of Conduct for the Protection of Children against Sexual Exploitation in Travel and Tourism </w:t>
      </w:r>
      <w:r w:rsidRPr="00A908DC">
        <w:rPr>
          <w:rFonts w:asciiTheme="majorHAnsi" w:hAnsiTheme="majorHAnsi" w:cstheme="majorHAnsi"/>
          <w:sz w:val="24"/>
          <w:szCs w:val="24"/>
          <w:shd w:val="clear" w:color="auto" w:fill="FFFFFF"/>
        </w:rPr>
        <w:t>is an initiative with the mission of providing awareness, tools and support to tourism businesses to prevent the sexual exploitation of children. The Code of Conduct was developed by ECPAT Sweden in collaboration with Scandinavian tourism companies and UNITO, following the First World Congress against Commercial Sexual Exploitation of Children held in Stockholm in 1996. The document was first implemented in 1998 and later adopted from the international network ECPAT. Since 2004, the Code of Conduct has operated as an independent non-profit organization which is governed by a multi-stakeholder Governing Board with representatives from the tourism industry and NGOs. The code is currently being implemented by 54 tour operators and their affiliates, hotels, travel agents and their associations from 17 countries in Europe, Asia, North America, and Latin America</w:t>
      </w:r>
      <w:r>
        <w:rPr>
          <w:rFonts w:asciiTheme="majorHAnsi" w:hAnsiTheme="majorHAnsi" w:cstheme="majorHAnsi"/>
          <w:sz w:val="24"/>
          <w:szCs w:val="24"/>
          <w:shd w:val="clear" w:color="auto" w:fill="FFFFFF"/>
        </w:rPr>
        <w:t>.</w:t>
      </w:r>
    </w:p>
    <w:p w14:paraId="526D4817" w14:textId="127A5565" w:rsidR="00BB5135" w:rsidRPr="00B3465F" w:rsidRDefault="00A908DC" w:rsidP="00BB5135">
      <w:pPr>
        <w:spacing w:after="0" w:line="240" w:lineRule="auto"/>
        <w:jc w:val="both"/>
        <w:textAlignment w:val="center"/>
        <w:rPr>
          <w:rFonts w:asciiTheme="majorHAnsi" w:hAnsiTheme="majorHAnsi" w:cstheme="majorHAnsi"/>
          <w:sz w:val="24"/>
          <w:szCs w:val="24"/>
          <w:shd w:val="clear" w:color="auto" w:fill="FFFFFF"/>
        </w:rPr>
      </w:pPr>
      <w:r w:rsidRPr="00A908DC">
        <w:rPr>
          <w:rFonts w:asciiTheme="majorHAnsi" w:hAnsiTheme="majorHAnsi" w:cstheme="majorHAnsi"/>
          <w:b/>
          <w:bCs/>
          <w:sz w:val="24"/>
          <w:szCs w:val="24"/>
          <w:shd w:val="clear" w:color="auto" w:fill="FFFFFF"/>
        </w:rPr>
        <w:t xml:space="preserve">Child Protection Certificate. </w:t>
      </w:r>
      <w:r w:rsidR="00BB5135" w:rsidRPr="00B3465F">
        <w:rPr>
          <w:rFonts w:asciiTheme="majorHAnsi" w:hAnsiTheme="majorHAnsi" w:cstheme="majorHAnsi"/>
          <w:b/>
          <w:bCs/>
          <w:i/>
          <w:iCs/>
          <w:sz w:val="24"/>
          <w:szCs w:val="24"/>
          <w:shd w:val="clear" w:color="auto" w:fill="FFFFFF"/>
        </w:rPr>
        <w:t>-</w:t>
      </w:r>
      <w:r w:rsidR="00BB5135" w:rsidRPr="00B3465F">
        <w:rPr>
          <w:rFonts w:asciiTheme="majorHAnsi" w:hAnsiTheme="majorHAnsi" w:cstheme="majorHAnsi"/>
          <w:sz w:val="24"/>
          <w:szCs w:val="24"/>
          <w:shd w:val="clear" w:color="auto" w:fill="FFFFFF"/>
        </w:rPr>
        <w:t xml:space="preserve"> </w:t>
      </w:r>
      <w:r w:rsidRPr="00A908DC">
        <w:rPr>
          <w:rFonts w:asciiTheme="majorHAnsi" w:hAnsiTheme="majorHAnsi" w:cstheme="majorHAnsi"/>
          <w:sz w:val="24"/>
          <w:szCs w:val="24"/>
          <w:shd w:val="clear" w:color="auto" w:fill="FFFFFF"/>
        </w:rPr>
        <w:t>British and Dutch law enforcement agencies have made efforts to track and obtain SECTT data relating to their nationals. In both countries, "Child Protection Certificates" have been developed, which include police control of citizens who want to work in schools, charities or facilities that help children in other countries.</w:t>
      </w:r>
    </w:p>
    <w:p w14:paraId="45738581" w14:textId="60E96340" w:rsidR="00BB5135" w:rsidRPr="00B3465F" w:rsidRDefault="00BB5135" w:rsidP="00BB5135">
      <w:pPr>
        <w:spacing w:after="0" w:line="240" w:lineRule="auto"/>
        <w:jc w:val="both"/>
        <w:textAlignment w:val="center"/>
        <w:rPr>
          <w:rFonts w:asciiTheme="majorHAnsi" w:hAnsiTheme="majorHAnsi" w:cstheme="majorHAnsi"/>
          <w:sz w:val="24"/>
          <w:szCs w:val="24"/>
          <w:shd w:val="clear" w:color="auto" w:fill="FFFFFF"/>
        </w:rPr>
      </w:pPr>
      <w:r w:rsidRPr="00B3465F">
        <w:rPr>
          <w:rFonts w:asciiTheme="majorHAnsi" w:hAnsiTheme="majorHAnsi" w:cstheme="majorHAnsi"/>
          <w:b/>
          <w:bCs/>
          <w:sz w:val="24"/>
          <w:szCs w:val="24"/>
          <w:shd w:val="clear" w:color="auto" w:fill="FFFFFF"/>
        </w:rPr>
        <w:t>ICCAM (I see a Child Abuse Material)</w:t>
      </w:r>
      <w:r w:rsidRPr="00B3465F">
        <w:rPr>
          <w:rFonts w:asciiTheme="majorHAnsi" w:hAnsiTheme="majorHAnsi" w:cstheme="majorHAnsi"/>
          <w:sz w:val="24"/>
          <w:szCs w:val="24"/>
          <w:shd w:val="clear" w:color="auto" w:fill="FFFFFF"/>
        </w:rPr>
        <w:t xml:space="preserve"> - </w:t>
      </w:r>
      <w:r w:rsidR="00A908DC" w:rsidRPr="00A908DC">
        <w:rPr>
          <w:rFonts w:asciiTheme="majorHAnsi" w:hAnsiTheme="majorHAnsi" w:cstheme="majorHAnsi"/>
          <w:sz w:val="24"/>
          <w:szCs w:val="24"/>
          <w:shd w:val="clear" w:color="auto" w:fill="FFFFFF"/>
        </w:rPr>
        <w:t>INHOPE’s software to collect exchanged and categorized reports of sexual abuse material. ICCAM is used by Hotline in different countries and INTERPOL.</w:t>
      </w:r>
      <w:r w:rsidRPr="00B3465F">
        <w:rPr>
          <w:rFonts w:asciiTheme="majorHAnsi" w:hAnsiTheme="majorHAnsi" w:cstheme="majorHAnsi"/>
          <w:sz w:val="24"/>
          <w:szCs w:val="24"/>
          <w:shd w:val="clear" w:color="auto" w:fill="FFFFFF"/>
        </w:rPr>
        <w:t xml:space="preserve"> </w:t>
      </w:r>
      <w:r w:rsidRPr="00B3465F">
        <w:rPr>
          <w:rStyle w:val="FootnoteReference"/>
          <w:rFonts w:asciiTheme="majorHAnsi" w:hAnsiTheme="majorHAnsi" w:cstheme="majorHAnsi"/>
          <w:sz w:val="24"/>
          <w:szCs w:val="24"/>
          <w:shd w:val="clear" w:color="auto" w:fill="FFFFFF"/>
        </w:rPr>
        <w:footnoteReference w:id="49"/>
      </w:r>
    </w:p>
    <w:p w14:paraId="7BD575F5" w14:textId="77777777" w:rsidR="00BB5135" w:rsidRPr="00B3465F" w:rsidRDefault="00BB5135" w:rsidP="00BB5135">
      <w:pPr>
        <w:spacing w:after="0" w:line="240" w:lineRule="auto"/>
        <w:jc w:val="both"/>
        <w:textAlignment w:val="center"/>
        <w:rPr>
          <w:rFonts w:asciiTheme="majorHAnsi" w:hAnsiTheme="majorHAnsi" w:cstheme="majorHAnsi"/>
          <w:sz w:val="24"/>
          <w:szCs w:val="24"/>
          <w:shd w:val="clear" w:color="auto" w:fill="FFFFFF"/>
        </w:rPr>
      </w:pPr>
    </w:p>
    <w:p w14:paraId="471B3EE0" w14:textId="2243B989" w:rsidR="00BB5135" w:rsidRPr="00B3465F" w:rsidRDefault="00BB5135" w:rsidP="00BB5135">
      <w:pPr>
        <w:spacing w:after="0" w:line="240" w:lineRule="auto"/>
        <w:jc w:val="both"/>
        <w:textAlignment w:val="center"/>
        <w:rPr>
          <w:rFonts w:asciiTheme="majorHAnsi" w:hAnsiTheme="majorHAnsi" w:cstheme="majorHAnsi"/>
          <w:sz w:val="24"/>
          <w:szCs w:val="24"/>
          <w:shd w:val="clear" w:color="auto" w:fill="FFFFFF"/>
        </w:rPr>
      </w:pPr>
      <w:r w:rsidRPr="00B3465F">
        <w:rPr>
          <w:rFonts w:asciiTheme="majorHAnsi" w:hAnsiTheme="majorHAnsi" w:cstheme="majorHAnsi"/>
          <w:b/>
          <w:bCs/>
          <w:sz w:val="24"/>
          <w:szCs w:val="24"/>
          <w:shd w:val="clear" w:color="auto" w:fill="FFFFFF"/>
        </w:rPr>
        <w:t>NTD</w:t>
      </w:r>
      <w:r w:rsidRPr="00B3465F">
        <w:rPr>
          <w:rFonts w:asciiTheme="majorHAnsi" w:hAnsiTheme="majorHAnsi" w:cstheme="majorHAnsi"/>
          <w:sz w:val="24"/>
          <w:szCs w:val="24"/>
          <w:shd w:val="clear" w:color="auto" w:fill="FFFFFF"/>
        </w:rPr>
        <w:t xml:space="preserve"> - </w:t>
      </w:r>
      <w:r w:rsidR="00A908DC" w:rsidRPr="00A908DC">
        <w:rPr>
          <w:rFonts w:asciiTheme="majorHAnsi" w:hAnsiTheme="majorHAnsi" w:cstheme="majorHAnsi"/>
          <w:b/>
          <w:bCs/>
          <w:sz w:val="24"/>
          <w:szCs w:val="24"/>
          <w:shd w:val="clear" w:color="auto" w:fill="FFFFFF"/>
        </w:rPr>
        <w:t xml:space="preserve">A Notice and Takedoën Order </w:t>
      </w:r>
      <w:r w:rsidR="00A908DC" w:rsidRPr="00A908DC">
        <w:rPr>
          <w:rFonts w:asciiTheme="majorHAnsi" w:hAnsiTheme="majorHAnsi" w:cstheme="majorHAnsi"/>
          <w:sz w:val="24"/>
          <w:szCs w:val="24"/>
          <w:shd w:val="clear" w:color="auto" w:fill="FFFFFF"/>
        </w:rPr>
        <w:t>is a procedure to ask an is a procedure to ask a Hosting Provider (HP) or search engine to immediately remove or disable access to illegal, irrelevant or outdated information that is hosted on their services</w:t>
      </w:r>
      <w:r w:rsidRPr="00B3465F">
        <w:rPr>
          <w:rStyle w:val="FootnoteReference"/>
          <w:rFonts w:asciiTheme="majorHAnsi" w:hAnsiTheme="majorHAnsi" w:cstheme="majorHAnsi"/>
          <w:sz w:val="24"/>
          <w:szCs w:val="24"/>
          <w:shd w:val="clear" w:color="auto" w:fill="FFFFFF"/>
        </w:rPr>
        <w:footnoteReference w:id="50"/>
      </w:r>
      <w:r w:rsidRPr="00B3465F">
        <w:rPr>
          <w:rFonts w:asciiTheme="majorHAnsi" w:hAnsiTheme="majorHAnsi" w:cstheme="majorHAnsi"/>
          <w:sz w:val="24"/>
          <w:szCs w:val="24"/>
          <w:shd w:val="clear" w:color="auto" w:fill="FFFFFF"/>
        </w:rPr>
        <w:t xml:space="preserve"> </w:t>
      </w:r>
    </w:p>
    <w:p w14:paraId="7B47EF6A" w14:textId="77777777" w:rsidR="00BB5135" w:rsidRPr="00B3465F" w:rsidRDefault="00BB5135" w:rsidP="00BB5135">
      <w:pPr>
        <w:spacing w:after="0" w:line="240" w:lineRule="auto"/>
        <w:jc w:val="both"/>
        <w:textAlignment w:val="center"/>
        <w:rPr>
          <w:rStyle w:val="Emphasis"/>
          <w:rFonts w:asciiTheme="majorHAnsi" w:hAnsiTheme="majorHAnsi" w:cstheme="majorHAnsi"/>
          <w:i w:val="0"/>
          <w:iCs w:val="0"/>
          <w:color w:val="212121"/>
          <w:sz w:val="24"/>
          <w:szCs w:val="24"/>
          <w:shd w:val="clear" w:color="auto" w:fill="FFFFFF"/>
        </w:rPr>
      </w:pPr>
    </w:p>
    <w:p w14:paraId="11B89FC2" w14:textId="5D35E040" w:rsidR="00BB5135" w:rsidRPr="00B3465F" w:rsidRDefault="00BB5135" w:rsidP="00BB5135">
      <w:pPr>
        <w:spacing w:after="0" w:line="240" w:lineRule="auto"/>
        <w:jc w:val="both"/>
        <w:textAlignment w:val="center"/>
        <w:rPr>
          <w:rStyle w:val="Emphasis"/>
          <w:rFonts w:asciiTheme="majorHAnsi" w:hAnsiTheme="majorHAnsi" w:cstheme="majorHAnsi"/>
          <w:i w:val="0"/>
          <w:iCs w:val="0"/>
          <w:color w:val="212121"/>
          <w:sz w:val="24"/>
          <w:szCs w:val="24"/>
          <w:shd w:val="clear" w:color="auto" w:fill="FFFFFF"/>
        </w:rPr>
      </w:pPr>
      <w:r w:rsidRPr="00B3465F">
        <w:rPr>
          <w:rStyle w:val="Emphasis"/>
          <w:rFonts w:asciiTheme="majorHAnsi" w:hAnsiTheme="majorHAnsi" w:cstheme="majorHAnsi"/>
          <w:b/>
          <w:bCs/>
          <w:i w:val="0"/>
          <w:iCs w:val="0"/>
          <w:color w:val="212121"/>
          <w:sz w:val="24"/>
          <w:szCs w:val="24"/>
          <w:shd w:val="clear" w:color="auto" w:fill="FFFFFF"/>
        </w:rPr>
        <w:t>AviaTor</w:t>
      </w:r>
      <w:r w:rsidRPr="00B3465F">
        <w:rPr>
          <w:rStyle w:val="Emphasis"/>
          <w:rFonts w:asciiTheme="majorHAnsi" w:hAnsiTheme="majorHAnsi" w:cstheme="majorHAnsi"/>
          <w:i w:val="0"/>
          <w:iCs w:val="0"/>
          <w:color w:val="212121"/>
          <w:sz w:val="24"/>
          <w:szCs w:val="24"/>
          <w:shd w:val="clear" w:color="auto" w:fill="FFFFFF"/>
        </w:rPr>
        <w:t xml:space="preserve"> - </w:t>
      </w:r>
      <w:r w:rsidRPr="00B3465F">
        <w:rPr>
          <w:rStyle w:val="Emphasis"/>
          <w:rFonts w:asciiTheme="majorHAnsi" w:hAnsiTheme="majorHAnsi" w:cstheme="majorHAnsi"/>
          <w:b/>
          <w:bCs/>
          <w:i w:val="0"/>
          <w:iCs w:val="0"/>
          <w:color w:val="212121"/>
          <w:sz w:val="24"/>
          <w:szCs w:val="24"/>
          <w:shd w:val="clear" w:color="auto" w:fill="FFFFFF"/>
        </w:rPr>
        <w:t>Augmented Visual Intelligence and Targeted Online Research</w:t>
      </w:r>
      <w:r w:rsidRPr="00B3465F">
        <w:rPr>
          <w:rStyle w:val="Emphasis"/>
          <w:rFonts w:asciiTheme="majorHAnsi" w:hAnsiTheme="majorHAnsi" w:cstheme="majorHAnsi"/>
          <w:i w:val="0"/>
          <w:iCs w:val="0"/>
          <w:color w:val="212121"/>
          <w:sz w:val="24"/>
          <w:szCs w:val="24"/>
          <w:shd w:val="clear" w:color="auto" w:fill="FFFFFF"/>
        </w:rPr>
        <w:t>, is an efficient tool that helps you prioritise all aspects of NCMEC reports so that you can focus on identifying perpetrators and saving victims.</w:t>
      </w:r>
      <w:r w:rsidRPr="00B3465F">
        <w:rPr>
          <w:rStyle w:val="FootnoteReference"/>
          <w:rFonts w:asciiTheme="majorHAnsi" w:hAnsiTheme="majorHAnsi" w:cstheme="majorHAnsi"/>
          <w:color w:val="212121"/>
          <w:sz w:val="24"/>
          <w:szCs w:val="24"/>
          <w:shd w:val="clear" w:color="auto" w:fill="FFFFFF"/>
        </w:rPr>
        <w:footnoteReference w:id="51"/>
      </w:r>
    </w:p>
    <w:p w14:paraId="23E92F72" w14:textId="43CDE315" w:rsidR="00BB5135" w:rsidRPr="00B3465F" w:rsidRDefault="00BB5135" w:rsidP="003D6D84">
      <w:pPr>
        <w:pStyle w:val="NormalWeb"/>
        <w:shd w:val="clear" w:color="auto" w:fill="FFFFFF"/>
        <w:spacing w:before="0" w:beforeAutospacing="0" w:after="0" w:afterAutospacing="0" w:line="270" w:lineRule="atLeast"/>
        <w:jc w:val="both"/>
        <w:textAlignment w:val="baseline"/>
        <w:rPr>
          <w:rFonts w:asciiTheme="majorHAnsi" w:hAnsiTheme="majorHAnsi" w:cstheme="majorHAnsi"/>
          <w:b/>
          <w:bCs/>
          <w:color w:val="0070C0"/>
          <w:shd w:val="clear" w:color="auto" w:fill="FFFFFF"/>
        </w:rPr>
      </w:pPr>
    </w:p>
    <w:p w14:paraId="3D9ED351" w14:textId="698E3322" w:rsidR="00DB759C" w:rsidRPr="00B3465F" w:rsidRDefault="00410BFC" w:rsidP="00DB759C">
      <w:pPr>
        <w:pStyle w:val="NormalWeb"/>
        <w:shd w:val="clear" w:color="auto" w:fill="FFFFFF"/>
        <w:spacing w:after="0" w:line="270" w:lineRule="atLeast"/>
        <w:jc w:val="both"/>
        <w:textAlignment w:val="baseline"/>
        <w:rPr>
          <w:rFonts w:asciiTheme="majorHAnsi" w:hAnsiTheme="majorHAnsi" w:cstheme="majorHAnsi"/>
          <w:b/>
          <w:bCs/>
          <w:color w:val="0070C0"/>
          <w:shd w:val="clear" w:color="auto" w:fill="FFFFFF"/>
          <w:lang w:val="de-AT"/>
        </w:rPr>
      </w:pPr>
      <w:r w:rsidRPr="00410BFC">
        <w:rPr>
          <w:rFonts w:asciiTheme="majorHAnsi" w:hAnsiTheme="majorHAnsi" w:cstheme="majorHAnsi"/>
          <w:b/>
          <w:bCs/>
          <w:color w:val="0070C0"/>
          <w:shd w:val="clear" w:color="auto" w:fill="FFFFFF"/>
          <w:lang w:val="de-AT"/>
        </w:rPr>
        <w:t>MODEL AGENDA ORIENTATION TRAINING FOR RESORT STAFF</w:t>
      </w:r>
    </w:p>
    <w:tbl>
      <w:tblPr>
        <w:tblStyle w:val="TableGrid"/>
        <w:tblW w:w="9355" w:type="dxa"/>
        <w:tblLook w:val="04A0" w:firstRow="1" w:lastRow="0" w:firstColumn="1" w:lastColumn="0" w:noHBand="0" w:noVBand="1"/>
      </w:tblPr>
      <w:tblGrid>
        <w:gridCol w:w="2337"/>
        <w:gridCol w:w="7018"/>
      </w:tblGrid>
      <w:tr w:rsidR="00A44275" w:rsidRPr="00B3465F" w14:paraId="72D7C13E" w14:textId="77777777" w:rsidTr="00A44275">
        <w:tc>
          <w:tcPr>
            <w:tcW w:w="2337" w:type="dxa"/>
            <w:shd w:val="clear" w:color="auto" w:fill="E2EFD9" w:themeFill="accent6" w:themeFillTint="33"/>
          </w:tcPr>
          <w:p w14:paraId="1882A90D" w14:textId="77777777" w:rsidR="00A44275" w:rsidRPr="00B3465F" w:rsidRDefault="00A44275" w:rsidP="003D6D84">
            <w:pPr>
              <w:pStyle w:val="NormalWeb"/>
              <w:spacing w:before="0" w:beforeAutospacing="0" w:after="0" w:afterAutospacing="0" w:line="270" w:lineRule="atLeast"/>
              <w:jc w:val="both"/>
              <w:textAlignment w:val="baseline"/>
              <w:rPr>
                <w:rFonts w:asciiTheme="majorHAnsi" w:hAnsiTheme="majorHAnsi" w:cstheme="majorHAnsi"/>
                <w:b/>
                <w:bCs/>
                <w:shd w:val="clear" w:color="auto" w:fill="FFFFFF"/>
                <w:lang w:val="de-AT"/>
              </w:rPr>
            </w:pPr>
          </w:p>
        </w:tc>
        <w:tc>
          <w:tcPr>
            <w:tcW w:w="7018" w:type="dxa"/>
            <w:shd w:val="clear" w:color="auto" w:fill="E2EFD9" w:themeFill="accent6" w:themeFillTint="33"/>
          </w:tcPr>
          <w:p w14:paraId="679C0AF9" w14:textId="08BCBF59" w:rsidR="00A44275" w:rsidRPr="00B3465F" w:rsidRDefault="00410BFC" w:rsidP="003D6D84">
            <w:pPr>
              <w:pStyle w:val="NormalWeb"/>
              <w:spacing w:before="0" w:beforeAutospacing="0" w:after="0" w:afterAutospacing="0" w:line="270" w:lineRule="atLeast"/>
              <w:jc w:val="both"/>
              <w:textAlignment w:val="baseline"/>
              <w:rPr>
                <w:rFonts w:asciiTheme="majorHAnsi" w:hAnsiTheme="majorHAnsi" w:cstheme="majorHAnsi"/>
                <w:b/>
                <w:bCs/>
                <w:shd w:val="clear" w:color="auto" w:fill="FFFFFF"/>
              </w:rPr>
            </w:pPr>
            <w:r w:rsidRPr="00410BFC">
              <w:rPr>
                <w:rFonts w:asciiTheme="majorHAnsi" w:hAnsiTheme="majorHAnsi" w:cstheme="majorHAnsi"/>
                <w:b/>
                <w:bCs/>
                <w:shd w:val="clear" w:color="auto" w:fill="FFFFFF"/>
              </w:rPr>
              <w:t>Themes</w:t>
            </w:r>
            <w:r w:rsidR="00A44275" w:rsidRPr="00B3465F">
              <w:rPr>
                <w:rFonts w:asciiTheme="majorHAnsi" w:hAnsiTheme="majorHAnsi" w:cstheme="majorHAnsi"/>
                <w:b/>
                <w:bCs/>
                <w:shd w:val="clear" w:color="auto" w:fill="FFFFFF"/>
              </w:rPr>
              <w:t xml:space="preserve"> </w:t>
            </w:r>
          </w:p>
        </w:tc>
      </w:tr>
      <w:tr w:rsidR="00A44275" w:rsidRPr="00B3465F" w14:paraId="4391B5F2" w14:textId="77777777" w:rsidTr="00A44275">
        <w:tc>
          <w:tcPr>
            <w:tcW w:w="2337" w:type="dxa"/>
          </w:tcPr>
          <w:p w14:paraId="6F005BC1" w14:textId="4BBA2C40" w:rsidR="00A44275" w:rsidRPr="00B3465F" w:rsidRDefault="00410BFC" w:rsidP="003D6D84">
            <w:pPr>
              <w:pStyle w:val="NormalWeb"/>
              <w:spacing w:before="0" w:beforeAutospacing="0" w:after="0" w:afterAutospacing="0" w:line="270" w:lineRule="atLeast"/>
              <w:jc w:val="both"/>
              <w:textAlignment w:val="baseline"/>
              <w:rPr>
                <w:rFonts w:asciiTheme="majorHAnsi" w:hAnsiTheme="majorHAnsi" w:cstheme="majorHAnsi"/>
                <w:b/>
                <w:bCs/>
                <w:shd w:val="clear" w:color="auto" w:fill="FFFFFF"/>
              </w:rPr>
            </w:pPr>
            <w:proofErr w:type="spellStart"/>
            <w:r>
              <w:rPr>
                <w:rFonts w:asciiTheme="majorHAnsi" w:hAnsiTheme="majorHAnsi" w:cstheme="majorHAnsi"/>
                <w:b/>
                <w:bCs/>
                <w:shd w:val="clear" w:color="auto" w:fill="FFFFFF"/>
              </w:rPr>
              <w:t>Sesion</w:t>
            </w:r>
            <w:proofErr w:type="spellEnd"/>
            <w:r w:rsidR="00A44275" w:rsidRPr="00B3465F">
              <w:rPr>
                <w:rFonts w:asciiTheme="majorHAnsi" w:hAnsiTheme="majorHAnsi" w:cstheme="majorHAnsi"/>
                <w:b/>
                <w:bCs/>
                <w:shd w:val="clear" w:color="auto" w:fill="FFFFFF"/>
              </w:rPr>
              <w:t xml:space="preserve"> I</w:t>
            </w:r>
          </w:p>
        </w:tc>
        <w:tc>
          <w:tcPr>
            <w:tcW w:w="7018" w:type="dxa"/>
          </w:tcPr>
          <w:p w14:paraId="7BCCFB50" w14:textId="045FE86D" w:rsidR="00A44275" w:rsidRPr="00B3465F" w:rsidRDefault="00410BFC" w:rsidP="003D6D84">
            <w:pPr>
              <w:pStyle w:val="NormalWeb"/>
              <w:spacing w:before="0" w:beforeAutospacing="0" w:after="0" w:afterAutospacing="0" w:line="270" w:lineRule="atLeast"/>
              <w:jc w:val="both"/>
              <w:textAlignment w:val="baseline"/>
              <w:rPr>
                <w:rFonts w:asciiTheme="majorHAnsi" w:hAnsiTheme="majorHAnsi" w:cstheme="majorHAnsi"/>
                <w:shd w:val="clear" w:color="auto" w:fill="FFFFFF"/>
              </w:rPr>
            </w:pPr>
            <w:r w:rsidRPr="00410BFC">
              <w:rPr>
                <w:rFonts w:asciiTheme="majorHAnsi" w:hAnsiTheme="majorHAnsi" w:cstheme="majorHAnsi"/>
                <w:shd w:val="clear" w:color="auto" w:fill="FFFFFF"/>
              </w:rPr>
              <w:t>Binding protection legislation</w:t>
            </w:r>
          </w:p>
        </w:tc>
      </w:tr>
      <w:tr w:rsidR="00A44275" w:rsidRPr="00B3465F" w14:paraId="2BD494F7" w14:textId="77777777" w:rsidTr="00A44275">
        <w:tc>
          <w:tcPr>
            <w:tcW w:w="2337" w:type="dxa"/>
          </w:tcPr>
          <w:p w14:paraId="47FDE3FF" w14:textId="524D8AA6" w:rsidR="00A44275" w:rsidRPr="00B3465F" w:rsidRDefault="00410BFC" w:rsidP="003D6D84">
            <w:pPr>
              <w:pStyle w:val="NormalWeb"/>
              <w:spacing w:before="0" w:beforeAutospacing="0" w:after="0" w:afterAutospacing="0" w:line="270" w:lineRule="atLeast"/>
              <w:jc w:val="both"/>
              <w:textAlignment w:val="baseline"/>
              <w:rPr>
                <w:rFonts w:asciiTheme="majorHAnsi" w:hAnsiTheme="majorHAnsi" w:cstheme="majorHAnsi"/>
                <w:b/>
                <w:bCs/>
                <w:shd w:val="clear" w:color="auto" w:fill="FFFFFF"/>
              </w:rPr>
            </w:pPr>
            <w:proofErr w:type="spellStart"/>
            <w:r>
              <w:rPr>
                <w:rFonts w:asciiTheme="majorHAnsi" w:hAnsiTheme="majorHAnsi" w:cstheme="majorHAnsi"/>
                <w:b/>
                <w:bCs/>
                <w:shd w:val="clear" w:color="auto" w:fill="FFFFFF"/>
              </w:rPr>
              <w:t>Sesion</w:t>
            </w:r>
            <w:proofErr w:type="spellEnd"/>
            <w:r w:rsidR="00A44275" w:rsidRPr="00B3465F">
              <w:rPr>
                <w:rFonts w:asciiTheme="majorHAnsi" w:hAnsiTheme="majorHAnsi" w:cstheme="majorHAnsi"/>
                <w:b/>
                <w:bCs/>
                <w:shd w:val="clear" w:color="auto" w:fill="FFFFFF"/>
              </w:rPr>
              <w:t xml:space="preserve"> II</w:t>
            </w:r>
          </w:p>
        </w:tc>
        <w:tc>
          <w:tcPr>
            <w:tcW w:w="7018" w:type="dxa"/>
          </w:tcPr>
          <w:p w14:paraId="72209ABB" w14:textId="11C336DA" w:rsidR="00A44275" w:rsidRPr="00B3465F" w:rsidRDefault="00410BFC" w:rsidP="003D6D84">
            <w:pPr>
              <w:pStyle w:val="NormalWeb"/>
              <w:spacing w:before="0" w:beforeAutospacing="0" w:after="0" w:afterAutospacing="0" w:line="270" w:lineRule="atLeast"/>
              <w:jc w:val="both"/>
              <w:textAlignment w:val="baseline"/>
              <w:rPr>
                <w:rFonts w:asciiTheme="majorHAnsi" w:hAnsiTheme="majorHAnsi" w:cstheme="majorHAnsi"/>
                <w:shd w:val="clear" w:color="auto" w:fill="FFFFFF"/>
              </w:rPr>
            </w:pPr>
            <w:r w:rsidRPr="00410BFC">
              <w:rPr>
                <w:rFonts w:asciiTheme="majorHAnsi" w:hAnsiTheme="majorHAnsi" w:cstheme="majorHAnsi"/>
                <w:shd w:val="clear" w:color="auto" w:fill="FFFFFF"/>
              </w:rPr>
              <w:t>Distinctive signs of abuse and trafficking</w:t>
            </w:r>
          </w:p>
        </w:tc>
      </w:tr>
      <w:tr w:rsidR="00A44275" w:rsidRPr="00B3465F" w14:paraId="76905A7E" w14:textId="77777777" w:rsidTr="00A44275">
        <w:tc>
          <w:tcPr>
            <w:tcW w:w="2337" w:type="dxa"/>
          </w:tcPr>
          <w:p w14:paraId="15639F06" w14:textId="437AE283" w:rsidR="00A44275" w:rsidRPr="00B3465F" w:rsidRDefault="00410BFC" w:rsidP="003D6D84">
            <w:pPr>
              <w:pStyle w:val="NormalWeb"/>
              <w:spacing w:before="0" w:beforeAutospacing="0" w:after="0" w:afterAutospacing="0" w:line="270" w:lineRule="atLeast"/>
              <w:jc w:val="both"/>
              <w:textAlignment w:val="baseline"/>
              <w:rPr>
                <w:rFonts w:asciiTheme="majorHAnsi" w:hAnsiTheme="majorHAnsi" w:cstheme="majorHAnsi"/>
                <w:b/>
                <w:bCs/>
                <w:shd w:val="clear" w:color="auto" w:fill="FFFFFF"/>
              </w:rPr>
            </w:pPr>
            <w:proofErr w:type="spellStart"/>
            <w:r>
              <w:rPr>
                <w:rFonts w:asciiTheme="majorHAnsi" w:hAnsiTheme="majorHAnsi" w:cstheme="majorHAnsi"/>
                <w:b/>
                <w:bCs/>
                <w:shd w:val="clear" w:color="auto" w:fill="FFFFFF"/>
              </w:rPr>
              <w:t>Sesion</w:t>
            </w:r>
            <w:proofErr w:type="spellEnd"/>
            <w:r w:rsidR="00A44275" w:rsidRPr="00B3465F">
              <w:rPr>
                <w:rFonts w:asciiTheme="majorHAnsi" w:hAnsiTheme="majorHAnsi" w:cstheme="majorHAnsi"/>
                <w:b/>
                <w:bCs/>
                <w:shd w:val="clear" w:color="auto" w:fill="FFFFFF"/>
              </w:rPr>
              <w:t xml:space="preserve"> III</w:t>
            </w:r>
          </w:p>
        </w:tc>
        <w:tc>
          <w:tcPr>
            <w:tcW w:w="7018" w:type="dxa"/>
          </w:tcPr>
          <w:p w14:paraId="29D8741C" w14:textId="708B4EA3" w:rsidR="00A44275" w:rsidRPr="00B3465F" w:rsidRDefault="00410BFC" w:rsidP="003D6D84">
            <w:pPr>
              <w:pStyle w:val="NormalWeb"/>
              <w:spacing w:before="0" w:beforeAutospacing="0" w:after="0" w:afterAutospacing="0" w:line="270" w:lineRule="atLeast"/>
              <w:jc w:val="both"/>
              <w:textAlignment w:val="baseline"/>
              <w:rPr>
                <w:rFonts w:asciiTheme="majorHAnsi" w:hAnsiTheme="majorHAnsi" w:cstheme="majorHAnsi"/>
                <w:shd w:val="clear" w:color="auto" w:fill="FFFFFF"/>
              </w:rPr>
            </w:pPr>
            <w:r w:rsidRPr="00410BFC">
              <w:rPr>
                <w:rFonts w:asciiTheme="majorHAnsi" w:hAnsiTheme="majorHAnsi" w:cstheme="majorHAnsi"/>
                <w:shd w:val="clear" w:color="auto" w:fill="FFFFFF"/>
              </w:rPr>
              <w:t>Reporting system</w:t>
            </w:r>
          </w:p>
        </w:tc>
      </w:tr>
      <w:tr w:rsidR="00A44275" w:rsidRPr="00B3465F" w14:paraId="3CACFE06" w14:textId="77777777" w:rsidTr="00A44275">
        <w:tc>
          <w:tcPr>
            <w:tcW w:w="2337" w:type="dxa"/>
          </w:tcPr>
          <w:p w14:paraId="1AEC9E18" w14:textId="6B1C685C" w:rsidR="00A44275" w:rsidRPr="00B3465F" w:rsidRDefault="00410BFC" w:rsidP="003D6D84">
            <w:pPr>
              <w:pStyle w:val="NormalWeb"/>
              <w:spacing w:before="0" w:beforeAutospacing="0" w:after="0" w:afterAutospacing="0" w:line="270" w:lineRule="atLeast"/>
              <w:jc w:val="both"/>
              <w:textAlignment w:val="baseline"/>
              <w:rPr>
                <w:rFonts w:asciiTheme="majorHAnsi" w:hAnsiTheme="majorHAnsi" w:cstheme="majorHAnsi"/>
                <w:b/>
                <w:bCs/>
                <w:shd w:val="clear" w:color="auto" w:fill="FFFFFF"/>
              </w:rPr>
            </w:pPr>
            <w:proofErr w:type="spellStart"/>
            <w:r>
              <w:rPr>
                <w:rFonts w:asciiTheme="majorHAnsi" w:hAnsiTheme="majorHAnsi" w:cstheme="majorHAnsi"/>
                <w:b/>
                <w:bCs/>
                <w:shd w:val="clear" w:color="auto" w:fill="FFFFFF"/>
              </w:rPr>
              <w:lastRenderedPageBreak/>
              <w:t>Sesion</w:t>
            </w:r>
            <w:proofErr w:type="spellEnd"/>
            <w:r w:rsidR="00A44275" w:rsidRPr="00B3465F">
              <w:rPr>
                <w:rFonts w:asciiTheme="majorHAnsi" w:hAnsiTheme="majorHAnsi" w:cstheme="majorHAnsi"/>
                <w:b/>
                <w:bCs/>
                <w:shd w:val="clear" w:color="auto" w:fill="FFFFFF"/>
              </w:rPr>
              <w:t xml:space="preserve"> IV</w:t>
            </w:r>
          </w:p>
        </w:tc>
        <w:tc>
          <w:tcPr>
            <w:tcW w:w="7018" w:type="dxa"/>
          </w:tcPr>
          <w:p w14:paraId="0279BE30" w14:textId="45F66165" w:rsidR="00A44275" w:rsidRPr="00B3465F" w:rsidRDefault="00410BFC" w:rsidP="003D6D84">
            <w:pPr>
              <w:pStyle w:val="NormalWeb"/>
              <w:spacing w:before="0" w:beforeAutospacing="0" w:after="0" w:afterAutospacing="0" w:line="270" w:lineRule="atLeast"/>
              <w:jc w:val="both"/>
              <w:textAlignment w:val="baseline"/>
              <w:rPr>
                <w:rFonts w:asciiTheme="majorHAnsi" w:hAnsiTheme="majorHAnsi" w:cstheme="majorHAnsi"/>
                <w:shd w:val="clear" w:color="auto" w:fill="FFFFFF"/>
              </w:rPr>
            </w:pPr>
            <w:r w:rsidRPr="00410BFC">
              <w:rPr>
                <w:rFonts w:asciiTheme="majorHAnsi" w:hAnsiTheme="majorHAnsi" w:cstheme="majorHAnsi"/>
                <w:shd w:val="clear" w:color="auto" w:fill="FFFFFF"/>
              </w:rPr>
              <w:t>Child protection</w:t>
            </w:r>
          </w:p>
        </w:tc>
      </w:tr>
      <w:tr w:rsidR="00A44275" w:rsidRPr="00B3465F" w14:paraId="3FA2B92B" w14:textId="77777777" w:rsidTr="00A44275">
        <w:tc>
          <w:tcPr>
            <w:tcW w:w="2337" w:type="dxa"/>
          </w:tcPr>
          <w:p w14:paraId="5399FAEE" w14:textId="4598CD7F" w:rsidR="00A44275" w:rsidRPr="00B3465F" w:rsidRDefault="00410BFC" w:rsidP="003D6D84">
            <w:pPr>
              <w:pStyle w:val="NormalWeb"/>
              <w:spacing w:before="0" w:beforeAutospacing="0" w:after="0" w:afterAutospacing="0" w:line="270" w:lineRule="atLeast"/>
              <w:jc w:val="both"/>
              <w:textAlignment w:val="baseline"/>
              <w:rPr>
                <w:rFonts w:asciiTheme="majorHAnsi" w:hAnsiTheme="majorHAnsi" w:cstheme="majorHAnsi"/>
                <w:b/>
                <w:bCs/>
                <w:shd w:val="clear" w:color="auto" w:fill="FFFFFF"/>
              </w:rPr>
            </w:pPr>
            <w:proofErr w:type="spellStart"/>
            <w:r>
              <w:rPr>
                <w:rFonts w:asciiTheme="majorHAnsi" w:hAnsiTheme="majorHAnsi" w:cstheme="majorHAnsi"/>
                <w:b/>
                <w:bCs/>
                <w:shd w:val="clear" w:color="auto" w:fill="FFFFFF"/>
              </w:rPr>
              <w:t>Sesion</w:t>
            </w:r>
            <w:proofErr w:type="spellEnd"/>
            <w:r>
              <w:rPr>
                <w:rFonts w:asciiTheme="majorHAnsi" w:hAnsiTheme="majorHAnsi" w:cstheme="majorHAnsi"/>
                <w:b/>
                <w:bCs/>
                <w:shd w:val="clear" w:color="auto" w:fill="FFFFFF"/>
              </w:rPr>
              <w:t xml:space="preserve"> </w:t>
            </w:r>
            <w:r w:rsidR="00A44275" w:rsidRPr="00B3465F">
              <w:rPr>
                <w:rFonts w:asciiTheme="majorHAnsi" w:hAnsiTheme="majorHAnsi" w:cstheme="majorHAnsi"/>
                <w:b/>
                <w:bCs/>
                <w:shd w:val="clear" w:color="auto" w:fill="FFFFFF"/>
              </w:rPr>
              <w:t>V</w:t>
            </w:r>
          </w:p>
        </w:tc>
        <w:tc>
          <w:tcPr>
            <w:tcW w:w="7018" w:type="dxa"/>
          </w:tcPr>
          <w:p w14:paraId="553C52A1" w14:textId="5B6F4820" w:rsidR="00A44275" w:rsidRPr="00B3465F" w:rsidRDefault="00410BFC" w:rsidP="003D6D84">
            <w:pPr>
              <w:pStyle w:val="NormalWeb"/>
              <w:spacing w:before="0" w:beforeAutospacing="0" w:after="0" w:afterAutospacing="0" w:line="270" w:lineRule="atLeast"/>
              <w:jc w:val="both"/>
              <w:textAlignment w:val="baseline"/>
              <w:rPr>
                <w:rFonts w:asciiTheme="majorHAnsi" w:hAnsiTheme="majorHAnsi" w:cstheme="majorHAnsi"/>
                <w:shd w:val="clear" w:color="auto" w:fill="FFFFFF"/>
              </w:rPr>
            </w:pPr>
            <w:r w:rsidRPr="00410BFC">
              <w:rPr>
                <w:rFonts w:asciiTheme="majorHAnsi" w:hAnsiTheme="majorHAnsi" w:cstheme="majorHAnsi"/>
                <w:shd w:val="clear" w:color="auto" w:fill="FFFFFF"/>
              </w:rPr>
              <w:t>Communicating the policy to Guests and Associates</w:t>
            </w:r>
          </w:p>
        </w:tc>
      </w:tr>
    </w:tbl>
    <w:p w14:paraId="492638A0" w14:textId="42C80269" w:rsidR="00DB759C" w:rsidRPr="00B3465F" w:rsidRDefault="00DB759C" w:rsidP="003D6D84">
      <w:pPr>
        <w:pStyle w:val="NormalWeb"/>
        <w:shd w:val="clear" w:color="auto" w:fill="FFFFFF"/>
        <w:spacing w:before="0" w:beforeAutospacing="0" w:after="0" w:afterAutospacing="0" w:line="270" w:lineRule="atLeast"/>
        <w:jc w:val="both"/>
        <w:textAlignment w:val="baseline"/>
        <w:rPr>
          <w:rFonts w:asciiTheme="majorHAnsi" w:hAnsiTheme="majorHAnsi" w:cstheme="majorHAnsi"/>
          <w:b/>
          <w:bCs/>
          <w:color w:val="0070C0"/>
          <w:shd w:val="clear" w:color="auto" w:fill="FFFFFF"/>
        </w:rPr>
      </w:pPr>
    </w:p>
    <w:p w14:paraId="5D1BF5F4" w14:textId="45C44CB4" w:rsidR="00DB759C" w:rsidRPr="00B3465F" w:rsidRDefault="004B53C8" w:rsidP="003D6D84">
      <w:pPr>
        <w:pStyle w:val="NormalWeb"/>
        <w:shd w:val="clear" w:color="auto" w:fill="FFFFFF"/>
        <w:spacing w:before="0" w:beforeAutospacing="0" w:after="0" w:afterAutospacing="0" w:line="270" w:lineRule="atLeast"/>
        <w:jc w:val="both"/>
        <w:textAlignment w:val="baseline"/>
        <w:rPr>
          <w:rFonts w:asciiTheme="majorHAnsi" w:hAnsiTheme="majorHAnsi" w:cstheme="majorHAnsi"/>
          <w:b/>
          <w:bCs/>
          <w:color w:val="0070C0"/>
          <w:shd w:val="clear" w:color="auto" w:fill="FFFFFF"/>
        </w:rPr>
      </w:pPr>
      <w:r w:rsidRPr="00B3465F">
        <w:rPr>
          <w:rFonts w:asciiTheme="majorHAnsi" w:hAnsiTheme="majorHAnsi" w:cstheme="majorHAnsi"/>
          <w:b/>
          <w:bCs/>
          <w:color w:val="0070C0"/>
          <w:shd w:val="clear" w:color="auto" w:fill="FFFFFF"/>
        </w:rPr>
        <w:t xml:space="preserve">KONTAKTE </w:t>
      </w:r>
    </w:p>
    <w:tbl>
      <w:tblPr>
        <w:tblStyle w:val="TableGrid"/>
        <w:tblW w:w="0" w:type="auto"/>
        <w:tblLook w:val="04A0" w:firstRow="1" w:lastRow="0" w:firstColumn="1" w:lastColumn="0" w:noHBand="0" w:noVBand="1"/>
      </w:tblPr>
      <w:tblGrid>
        <w:gridCol w:w="4675"/>
        <w:gridCol w:w="4675"/>
      </w:tblGrid>
      <w:tr w:rsidR="00DB759C" w:rsidRPr="00B3465F" w14:paraId="05EDC549" w14:textId="77777777" w:rsidTr="00DB759C">
        <w:tc>
          <w:tcPr>
            <w:tcW w:w="4675" w:type="dxa"/>
          </w:tcPr>
          <w:p w14:paraId="0AEC5CF4" w14:textId="26BD8CFF" w:rsidR="00DB759C" w:rsidRPr="00B3465F" w:rsidRDefault="00410BFC" w:rsidP="003D6D84">
            <w:pPr>
              <w:pStyle w:val="NormalWeb"/>
              <w:spacing w:before="0" w:beforeAutospacing="0" w:after="0" w:afterAutospacing="0" w:line="270" w:lineRule="atLeast"/>
              <w:jc w:val="both"/>
              <w:textAlignment w:val="baseline"/>
              <w:rPr>
                <w:rFonts w:asciiTheme="majorHAnsi" w:hAnsiTheme="majorHAnsi" w:cstheme="majorHAnsi"/>
                <w:shd w:val="clear" w:color="auto" w:fill="FFFFFF"/>
              </w:rPr>
            </w:pPr>
            <w:r w:rsidRPr="00410BFC">
              <w:rPr>
                <w:rFonts w:asciiTheme="majorHAnsi" w:hAnsiTheme="majorHAnsi" w:cstheme="majorHAnsi"/>
                <w:shd w:val="clear" w:color="auto" w:fill="FFFFFF"/>
              </w:rPr>
              <w:t>Child Protection Officer in the Municipality</w:t>
            </w:r>
          </w:p>
        </w:tc>
        <w:tc>
          <w:tcPr>
            <w:tcW w:w="4675" w:type="dxa"/>
          </w:tcPr>
          <w:p w14:paraId="28B6BFEE" w14:textId="77777777" w:rsidR="00DB759C" w:rsidRPr="00B3465F" w:rsidRDefault="00DB759C" w:rsidP="003D6D84">
            <w:pPr>
              <w:pStyle w:val="NormalWeb"/>
              <w:spacing w:before="0" w:beforeAutospacing="0" w:after="0" w:afterAutospacing="0" w:line="270" w:lineRule="atLeast"/>
              <w:jc w:val="both"/>
              <w:textAlignment w:val="baseline"/>
              <w:rPr>
                <w:rFonts w:asciiTheme="majorHAnsi" w:hAnsiTheme="majorHAnsi" w:cstheme="majorHAnsi"/>
                <w:shd w:val="clear" w:color="auto" w:fill="FFFFFF"/>
              </w:rPr>
            </w:pPr>
          </w:p>
        </w:tc>
      </w:tr>
      <w:tr w:rsidR="00DB759C" w:rsidRPr="00B3465F" w14:paraId="37A7AC0D" w14:textId="77777777" w:rsidTr="00DB759C">
        <w:tc>
          <w:tcPr>
            <w:tcW w:w="4675" w:type="dxa"/>
          </w:tcPr>
          <w:p w14:paraId="0DB6415D" w14:textId="623FEE5A" w:rsidR="00DB759C" w:rsidRPr="00B3465F" w:rsidRDefault="00410BFC" w:rsidP="00410BFC">
            <w:pPr>
              <w:pStyle w:val="NormalWeb"/>
              <w:spacing w:before="0" w:beforeAutospacing="0" w:after="0" w:afterAutospacing="0" w:line="270" w:lineRule="atLeast"/>
              <w:jc w:val="both"/>
              <w:textAlignment w:val="baseline"/>
              <w:rPr>
                <w:rFonts w:asciiTheme="majorHAnsi" w:hAnsiTheme="majorHAnsi" w:cstheme="majorHAnsi"/>
                <w:shd w:val="clear" w:color="auto" w:fill="FFFFFF"/>
              </w:rPr>
            </w:pPr>
            <w:r w:rsidRPr="00410BFC">
              <w:rPr>
                <w:rFonts w:asciiTheme="majorHAnsi" w:hAnsiTheme="majorHAnsi" w:cstheme="majorHAnsi"/>
                <w:shd w:val="clear" w:color="auto" w:fill="FFFFFF"/>
              </w:rPr>
              <w:t>Violence Coordinator in the municipality</w:t>
            </w:r>
          </w:p>
        </w:tc>
        <w:tc>
          <w:tcPr>
            <w:tcW w:w="4675" w:type="dxa"/>
          </w:tcPr>
          <w:p w14:paraId="23F636F9" w14:textId="77777777" w:rsidR="00DB759C" w:rsidRPr="00B3465F" w:rsidRDefault="00DB759C" w:rsidP="003D6D84">
            <w:pPr>
              <w:pStyle w:val="NormalWeb"/>
              <w:spacing w:before="0" w:beforeAutospacing="0" w:after="0" w:afterAutospacing="0" w:line="270" w:lineRule="atLeast"/>
              <w:jc w:val="both"/>
              <w:textAlignment w:val="baseline"/>
              <w:rPr>
                <w:rFonts w:asciiTheme="majorHAnsi" w:hAnsiTheme="majorHAnsi" w:cstheme="majorHAnsi"/>
                <w:shd w:val="clear" w:color="auto" w:fill="FFFFFF"/>
              </w:rPr>
            </w:pPr>
          </w:p>
        </w:tc>
      </w:tr>
      <w:tr w:rsidR="00DB759C" w:rsidRPr="00B3465F" w14:paraId="4C3168A4" w14:textId="77777777" w:rsidTr="00DB759C">
        <w:tc>
          <w:tcPr>
            <w:tcW w:w="4675" w:type="dxa"/>
          </w:tcPr>
          <w:p w14:paraId="36802E0A" w14:textId="6E676AED" w:rsidR="00DB759C" w:rsidRPr="00B3465F" w:rsidRDefault="00410BFC" w:rsidP="003D6D84">
            <w:pPr>
              <w:pStyle w:val="NormalWeb"/>
              <w:spacing w:before="0" w:beforeAutospacing="0" w:after="0" w:afterAutospacing="0" w:line="270" w:lineRule="atLeast"/>
              <w:jc w:val="both"/>
              <w:textAlignment w:val="baseline"/>
              <w:rPr>
                <w:rFonts w:asciiTheme="majorHAnsi" w:hAnsiTheme="majorHAnsi" w:cstheme="majorHAnsi"/>
                <w:shd w:val="clear" w:color="auto" w:fill="FFFFFF"/>
              </w:rPr>
            </w:pPr>
            <w:r w:rsidRPr="00410BFC">
              <w:rPr>
                <w:rFonts w:asciiTheme="majorHAnsi" w:hAnsiTheme="majorHAnsi" w:cstheme="majorHAnsi"/>
                <w:shd w:val="clear" w:color="auto" w:fill="FFFFFF"/>
              </w:rPr>
              <w:t>Police - The Almighty of the Area</w:t>
            </w:r>
          </w:p>
        </w:tc>
        <w:tc>
          <w:tcPr>
            <w:tcW w:w="4675" w:type="dxa"/>
          </w:tcPr>
          <w:p w14:paraId="6E72FBC3" w14:textId="77777777" w:rsidR="00DB759C" w:rsidRPr="00B3465F" w:rsidRDefault="00DB759C" w:rsidP="003D6D84">
            <w:pPr>
              <w:pStyle w:val="NormalWeb"/>
              <w:spacing w:before="0" w:beforeAutospacing="0" w:after="0" w:afterAutospacing="0" w:line="270" w:lineRule="atLeast"/>
              <w:jc w:val="both"/>
              <w:textAlignment w:val="baseline"/>
              <w:rPr>
                <w:rFonts w:asciiTheme="majorHAnsi" w:hAnsiTheme="majorHAnsi" w:cstheme="majorHAnsi"/>
                <w:shd w:val="clear" w:color="auto" w:fill="FFFFFF"/>
              </w:rPr>
            </w:pPr>
          </w:p>
        </w:tc>
      </w:tr>
    </w:tbl>
    <w:p w14:paraId="665260AC" w14:textId="77777777" w:rsidR="00CD4A17" w:rsidRPr="00B3465F" w:rsidRDefault="00CD4A17" w:rsidP="003D6D84">
      <w:pPr>
        <w:pStyle w:val="NormalWeb"/>
        <w:shd w:val="clear" w:color="auto" w:fill="FFFFFF"/>
        <w:spacing w:before="0" w:beforeAutospacing="0" w:after="0" w:afterAutospacing="0" w:line="270" w:lineRule="atLeast"/>
        <w:jc w:val="both"/>
        <w:textAlignment w:val="baseline"/>
        <w:rPr>
          <w:rFonts w:asciiTheme="majorHAnsi" w:hAnsiTheme="majorHAnsi" w:cstheme="majorHAnsi"/>
          <w:b/>
          <w:bCs/>
          <w:color w:val="0070C0"/>
          <w:shd w:val="clear" w:color="auto" w:fill="FFFFFF"/>
        </w:rPr>
      </w:pPr>
    </w:p>
    <w:p w14:paraId="7A24761F" w14:textId="0C2D784F" w:rsidR="004B53C8" w:rsidRPr="00B3465F" w:rsidRDefault="004B53C8" w:rsidP="003D6D84">
      <w:pPr>
        <w:pStyle w:val="NormalWeb"/>
        <w:shd w:val="clear" w:color="auto" w:fill="FFFFFF"/>
        <w:spacing w:before="0" w:beforeAutospacing="0" w:after="0" w:afterAutospacing="0" w:line="270" w:lineRule="atLeast"/>
        <w:jc w:val="both"/>
        <w:textAlignment w:val="baseline"/>
        <w:rPr>
          <w:rFonts w:asciiTheme="majorHAnsi" w:hAnsiTheme="majorHAnsi" w:cstheme="majorHAnsi"/>
          <w:b/>
          <w:bCs/>
          <w:color w:val="0070C0"/>
          <w:shd w:val="clear" w:color="auto" w:fill="FFFFFF"/>
        </w:rPr>
      </w:pPr>
    </w:p>
    <w:p w14:paraId="12F9779E" w14:textId="77777777" w:rsidR="003A70AF" w:rsidRPr="003A70AF" w:rsidRDefault="003A70AF" w:rsidP="003A70AF">
      <w:pPr>
        <w:spacing w:after="0" w:line="240" w:lineRule="auto"/>
        <w:textAlignment w:val="center"/>
        <w:rPr>
          <w:rFonts w:asciiTheme="majorHAnsi" w:hAnsiTheme="majorHAnsi" w:cstheme="majorHAnsi"/>
          <w:color w:val="212121"/>
          <w:sz w:val="24"/>
          <w:szCs w:val="24"/>
          <w:shd w:val="clear" w:color="auto" w:fill="FFFFFF"/>
        </w:rPr>
      </w:pPr>
      <w:r w:rsidRPr="003A70AF">
        <w:rPr>
          <w:rFonts w:asciiTheme="majorHAnsi" w:eastAsia="Times New Roman" w:hAnsiTheme="majorHAnsi" w:cstheme="majorHAnsi"/>
          <w:b/>
          <w:bCs/>
          <w:color w:val="0070C0"/>
          <w:sz w:val="24"/>
          <w:szCs w:val="24"/>
          <w:shd w:val="clear" w:color="auto" w:fill="FFFFFF"/>
          <w:lang w:val="en-US"/>
        </w:rPr>
        <w:t>LEGISLATION FOR HOTEL TOURISM</w:t>
      </w:r>
    </w:p>
    <w:p w14:paraId="7663B750" w14:textId="190DC1D2" w:rsidR="00E4487F" w:rsidRPr="00B3465F" w:rsidRDefault="00CD526F" w:rsidP="003A70AF">
      <w:pPr>
        <w:pStyle w:val="ListParagraph"/>
        <w:numPr>
          <w:ilvl w:val="0"/>
          <w:numId w:val="20"/>
        </w:numPr>
        <w:spacing w:after="0" w:line="240" w:lineRule="auto"/>
        <w:textAlignment w:val="center"/>
        <w:rPr>
          <w:rStyle w:val="Emphasis"/>
          <w:rFonts w:asciiTheme="majorHAnsi" w:hAnsiTheme="majorHAnsi" w:cstheme="majorHAnsi"/>
          <w:i w:val="0"/>
          <w:iCs w:val="0"/>
          <w:color w:val="212121"/>
          <w:sz w:val="24"/>
          <w:szCs w:val="24"/>
          <w:shd w:val="clear" w:color="auto" w:fill="FFFFFF"/>
        </w:rPr>
      </w:pPr>
      <w:r>
        <w:rPr>
          <w:rStyle w:val="Emphasis"/>
          <w:rFonts w:asciiTheme="majorHAnsi" w:hAnsiTheme="majorHAnsi" w:cstheme="majorHAnsi"/>
          <w:i w:val="0"/>
          <w:iCs w:val="0"/>
          <w:color w:val="212121"/>
          <w:sz w:val="24"/>
          <w:szCs w:val="24"/>
          <w:shd w:val="clear" w:color="auto" w:fill="FFFFFF"/>
        </w:rPr>
        <w:t>Law</w:t>
      </w:r>
      <w:r w:rsidR="00E4487F" w:rsidRPr="00B3465F">
        <w:rPr>
          <w:rStyle w:val="Emphasis"/>
          <w:rFonts w:asciiTheme="majorHAnsi" w:hAnsiTheme="majorHAnsi" w:cstheme="majorHAnsi"/>
          <w:i w:val="0"/>
          <w:iCs w:val="0"/>
          <w:color w:val="212121"/>
          <w:sz w:val="24"/>
          <w:szCs w:val="24"/>
          <w:shd w:val="clear" w:color="auto" w:fill="FFFFFF"/>
        </w:rPr>
        <w:t xml:space="preserve"> nr. 93/2015 </w:t>
      </w:r>
      <w:r>
        <w:rPr>
          <w:rStyle w:val="Emphasis"/>
          <w:rFonts w:asciiTheme="majorHAnsi" w:hAnsiTheme="majorHAnsi" w:cstheme="majorHAnsi"/>
          <w:i w:val="0"/>
          <w:iCs w:val="0"/>
          <w:color w:val="212121"/>
          <w:sz w:val="24"/>
          <w:szCs w:val="24"/>
          <w:shd w:val="clear" w:color="auto" w:fill="FFFFFF"/>
        </w:rPr>
        <w:t>about tourism</w:t>
      </w:r>
    </w:p>
    <w:p w14:paraId="6A7C60E3" w14:textId="2F7F56EB" w:rsidR="00E4487F" w:rsidRPr="00B3465F" w:rsidRDefault="00E4487F" w:rsidP="00CD526F">
      <w:pPr>
        <w:pStyle w:val="ListParagraph"/>
        <w:numPr>
          <w:ilvl w:val="0"/>
          <w:numId w:val="20"/>
        </w:numPr>
        <w:spacing w:after="0" w:line="240" w:lineRule="auto"/>
        <w:textAlignment w:val="center"/>
        <w:rPr>
          <w:rStyle w:val="Emphasis"/>
          <w:rFonts w:asciiTheme="majorHAnsi" w:hAnsiTheme="majorHAnsi" w:cstheme="majorHAnsi"/>
          <w:i w:val="0"/>
          <w:iCs w:val="0"/>
          <w:color w:val="212121"/>
          <w:sz w:val="24"/>
          <w:szCs w:val="24"/>
          <w:shd w:val="clear" w:color="auto" w:fill="FFFFFF"/>
        </w:rPr>
      </w:pPr>
      <w:r w:rsidRPr="00B3465F">
        <w:rPr>
          <w:rStyle w:val="Emphasis"/>
          <w:rFonts w:asciiTheme="majorHAnsi" w:hAnsiTheme="majorHAnsi" w:cstheme="majorHAnsi"/>
          <w:i w:val="0"/>
          <w:iCs w:val="0"/>
          <w:color w:val="212121"/>
          <w:sz w:val="24"/>
          <w:szCs w:val="24"/>
          <w:shd w:val="clear" w:color="auto" w:fill="FFFFFF"/>
        </w:rPr>
        <w:t>L</w:t>
      </w:r>
      <w:r w:rsidR="00CD526F">
        <w:rPr>
          <w:rStyle w:val="Emphasis"/>
          <w:rFonts w:asciiTheme="majorHAnsi" w:hAnsiTheme="majorHAnsi" w:cstheme="majorHAnsi"/>
          <w:i w:val="0"/>
          <w:iCs w:val="0"/>
          <w:color w:val="212121"/>
          <w:sz w:val="24"/>
          <w:szCs w:val="24"/>
          <w:shd w:val="clear" w:color="auto" w:fill="FFFFFF"/>
        </w:rPr>
        <w:t>aw</w:t>
      </w:r>
      <w:r w:rsidRPr="00B3465F">
        <w:rPr>
          <w:rStyle w:val="Emphasis"/>
          <w:rFonts w:asciiTheme="majorHAnsi" w:hAnsiTheme="majorHAnsi" w:cstheme="majorHAnsi"/>
          <w:i w:val="0"/>
          <w:iCs w:val="0"/>
          <w:color w:val="212121"/>
          <w:sz w:val="24"/>
          <w:szCs w:val="24"/>
          <w:shd w:val="clear" w:color="auto" w:fill="FFFFFF"/>
        </w:rPr>
        <w:t xml:space="preserve"> nr. 114/2017 </w:t>
      </w:r>
      <w:r w:rsidR="00CD526F" w:rsidRPr="00CD526F">
        <w:rPr>
          <w:rStyle w:val="Emphasis"/>
          <w:rFonts w:asciiTheme="majorHAnsi" w:hAnsiTheme="majorHAnsi" w:cstheme="majorHAnsi"/>
          <w:i w:val="0"/>
          <w:iCs w:val="0"/>
          <w:color w:val="212121"/>
          <w:sz w:val="24"/>
          <w:szCs w:val="24"/>
          <w:shd w:val="clear" w:color="auto" w:fill="FFFFFF"/>
        </w:rPr>
        <w:t>For some additions to Law no. 93/2015 "On tourism"</w:t>
      </w:r>
    </w:p>
    <w:p w14:paraId="37F17542" w14:textId="23FA6156" w:rsidR="00CD526F" w:rsidRPr="00CD526F" w:rsidRDefault="00E4487F" w:rsidP="00CD526F">
      <w:pPr>
        <w:pStyle w:val="ListParagraph"/>
        <w:numPr>
          <w:ilvl w:val="0"/>
          <w:numId w:val="20"/>
        </w:numPr>
        <w:spacing w:after="0" w:line="240" w:lineRule="auto"/>
        <w:textAlignment w:val="center"/>
        <w:rPr>
          <w:rStyle w:val="Emphasis"/>
          <w:rFonts w:asciiTheme="majorHAnsi" w:hAnsiTheme="majorHAnsi" w:cstheme="majorHAnsi"/>
          <w:i w:val="0"/>
          <w:iCs w:val="0"/>
          <w:color w:val="212121"/>
          <w:sz w:val="24"/>
          <w:szCs w:val="24"/>
          <w:shd w:val="clear" w:color="auto" w:fill="FFFFFF"/>
        </w:rPr>
      </w:pPr>
      <w:r w:rsidRPr="00CD526F">
        <w:rPr>
          <w:rStyle w:val="Emphasis"/>
          <w:rFonts w:asciiTheme="majorHAnsi" w:hAnsiTheme="majorHAnsi" w:cstheme="majorHAnsi"/>
          <w:i w:val="0"/>
          <w:iCs w:val="0"/>
          <w:color w:val="212121"/>
          <w:sz w:val="24"/>
          <w:szCs w:val="24"/>
          <w:shd w:val="clear" w:color="auto" w:fill="FFFFFF"/>
        </w:rPr>
        <w:t>L</w:t>
      </w:r>
      <w:r w:rsidR="00CD526F" w:rsidRPr="00CD526F">
        <w:rPr>
          <w:rStyle w:val="Emphasis"/>
          <w:rFonts w:asciiTheme="majorHAnsi" w:hAnsiTheme="majorHAnsi" w:cstheme="majorHAnsi"/>
          <w:i w:val="0"/>
          <w:iCs w:val="0"/>
          <w:color w:val="212121"/>
          <w:sz w:val="24"/>
          <w:szCs w:val="24"/>
          <w:shd w:val="clear" w:color="auto" w:fill="FFFFFF"/>
        </w:rPr>
        <w:t>aw</w:t>
      </w:r>
      <w:r w:rsidRPr="00CD526F">
        <w:rPr>
          <w:rStyle w:val="Emphasis"/>
          <w:rFonts w:asciiTheme="majorHAnsi" w:hAnsiTheme="majorHAnsi" w:cstheme="majorHAnsi"/>
          <w:i w:val="0"/>
          <w:iCs w:val="0"/>
          <w:color w:val="212121"/>
          <w:sz w:val="24"/>
          <w:szCs w:val="24"/>
          <w:shd w:val="clear" w:color="auto" w:fill="FFFFFF"/>
        </w:rPr>
        <w:t xml:space="preserve"> nr. 71/2017 </w:t>
      </w:r>
      <w:r w:rsidR="00CD526F" w:rsidRPr="00CD526F">
        <w:rPr>
          <w:rStyle w:val="Emphasis"/>
          <w:rFonts w:asciiTheme="majorHAnsi" w:hAnsiTheme="majorHAnsi" w:cstheme="majorHAnsi"/>
          <w:i w:val="0"/>
          <w:iCs w:val="0"/>
          <w:color w:val="212121"/>
          <w:sz w:val="24"/>
          <w:szCs w:val="24"/>
          <w:shd w:val="clear" w:color="auto" w:fill="FFFFFF"/>
        </w:rPr>
        <w:t>For an addition to Law no. 92/2014, "On value added tax", as amended</w:t>
      </w:r>
    </w:p>
    <w:p w14:paraId="4BC265F2" w14:textId="77777777" w:rsidR="00CD526F" w:rsidRDefault="00CD526F" w:rsidP="00CD526F">
      <w:pPr>
        <w:pStyle w:val="ListParagraph"/>
        <w:numPr>
          <w:ilvl w:val="0"/>
          <w:numId w:val="20"/>
        </w:numPr>
        <w:spacing w:after="0" w:line="240" w:lineRule="auto"/>
        <w:textAlignment w:val="center"/>
        <w:rPr>
          <w:rStyle w:val="Emphasis"/>
          <w:rFonts w:asciiTheme="majorHAnsi" w:hAnsiTheme="majorHAnsi" w:cstheme="majorHAnsi"/>
          <w:i w:val="0"/>
          <w:iCs w:val="0"/>
          <w:color w:val="212121"/>
          <w:sz w:val="24"/>
          <w:szCs w:val="24"/>
          <w:shd w:val="clear" w:color="auto" w:fill="FFFFFF"/>
        </w:rPr>
      </w:pPr>
      <w:r w:rsidRPr="00CD526F">
        <w:rPr>
          <w:rStyle w:val="Emphasis"/>
          <w:rFonts w:asciiTheme="majorHAnsi" w:hAnsiTheme="majorHAnsi" w:cstheme="majorHAnsi"/>
          <w:i w:val="0"/>
          <w:iCs w:val="0"/>
          <w:color w:val="212121"/>
          <w:sz w:val="24"/>
          <w:szCs w:val="24"/>
          <w:shd w:val="clear" w:color="auto" w:fill="FFFFFF"/>
        </w:rPr>
        <w:t>Decision of the Council of Ministers no.321, dated 28.05.2014 "On safety, beaches, inland waters deep in the territory and during exercise and water sports"</w:t>
      </w:r>
    </w:p>
    <w:p w14:paraId="61E15F8E" w14:textId="755015AC" w:rsidR="00E4487F" w:rsidRPr="00B3465F" w:rsidRDefault="00CD526F" w:rsidP="00CD526F">
      <w:pPr>
        <w:pStyle w:val="ListParagraph"/>
        <w:numPr>
          <w:ilvl w:val="0"/>
          <w:numId w:val="20"/>
        </w:numPr>
        <w:spacing w:after="0" w:line="240" w:lineRule="auto"/>
        <w:textAlignment w:val="center"/>
        <w:rPr>
          <w:rStyle w:val="Emphasis"/>
          <w:rFonts w:asciiTheme="majorHAnsi" w:hAnsiTheme="majorHAnsi" w:cstheme="majorHAnsi"/>
          <w:i w:val="0"/>
          <w:iCs w:val="0"/>
          <w:color w:val="212121"/>
          <w:sz w:val="24"/>
          <w:szCs w:val="24"/>
          <w:shd w:val="clear" w:color="auto" w:fill="FFFFFF"/>
        </w:rPr>
      </w:pPr>
      <w:r w:rsidRPr="00CD526F">
        <w:rPr>
          <w:rStyle w:val="Emphasis"/>
          <w:rFonts w:asciiTheme="majorHAnsi" w:hAnsiTheme="majorHAnsi" w:cstheme="majorHAnsi"/>
          <w:i w:val="0"/>
          <w:iCs w:val="0"/>
          <w:color w:val="212121"/>
          <w:sz w:val="24"/>
          <w:szCs w:val="24"/>
          <w:shd w:val="clear" w:color="auto" w:fill="FFFFFF"/>
        </w:rPr>
        <w:t>Decision no.709, dated 12.10.2016 on the approval of the regulation “On the requirements and criteria for exercising the activity of the travel agency</w:t>
      </w:r>
      <w:r w:rsidR="00E4487F" w:rsidRPr="00B3465F">
        <w:rPr>
          <w:rStyle w:val="Emphasis"/>
          <w:rFonts w:asciiTheme="majorHAnsi" w:hAnsiTheme="majorHAnsi" w:cstheme="majorHAnsi"/>
          <w:i w:val="0"/>
          <w:iCs w:val="0"/>
          <w:color w:val="212121"/>
          <w:sz w:val="24"/>
          <w:szCs w:val="24"/>
          <w:shd w:val="clear" w:color="auto" w:fill="FFFFFF"/>
        </w:rPr>
        <w:t>”</w:t>
      </w:r>
    </w:p>
    <w:p w14:paraId="4835C3B8" w14:textId="24ED3689" w:rsidR="00CD526F" w:rsidRPr="00CD526F" w:rsidRDefault="00CD526F" w:rsidP="00CD526F">
      <w:pPr>
        <w:pStyle w:val="ListParagraph"/>
        <w:numPr>
          <w:ilvl w:val="0"/>
          <w:numId w:val="20"/>
        </w:numPr>
        <w:spacing w:after="0" w:line="240" w:lineRule="auto"/>
        <w:textAlignment w:val="center"/>
        <w:rPr>
          <w:rStyle w:val="Emphasis"/>
          <w:rFonts w:asciiTheme="majorHAnsi" w:hAnsiTheme="majorHAnsi" w:cstheme="majorHAnsi"/>
          <w:i w:val="0"/>
          <w:iCs w:val="0"/>
          <w:color w:val="212121"/>
          <w:sz w:val="24"/>
          <w:szCs w:val="24"/>
          <w:shd w:val="clear" w:color="auto" w:fill="FFFFFF"/>
        </w:rPr>
      </w:pPr>
      <w:r w:rsidRPr="00CD526F">
        <w:rPr>
          <w:rStyle w:val="Emphasis"/>
          <w:rFonts w:asciiTheme="majorHAnsi" w:hAnsiTheme="majorHAnsi" w:cstheme="majorHAnsi"/>
          <w:i w:val="0"/>
          <w:iCs w:val="0"/>
          <w:color w:val="212121"/>
          <w:sz w:val="24"/>
          <w:szCs w:val="24"/>
          <w:shd w:val="clear" w:color="auto" w:fill="FFFFFF"/>
        </w:rPr>
        <w:t>Decision no. 22, dated 12.1.2018 “On the approval of criteria and procedures for certification of agritourism activity and construction of structures / facilities in its function</w:t>
      </w:r>
      <w:r w:rsidR="00E4487F" w:rsidRPr="00B3465F">
        <w:rPr>
          <w:rStyle w:val="Emphasis"/>
          <w:rFonts w:asciiTheme="majorHAnsi" w:hAnsiTheme="majorHAnsi" w:cstheme="majorHAnsi"/>
          <w:i w:val="0"/>
          <w:iCs w:val="0"/>
          <w:color w:val="212121"/>
          <w:sz w:val="24"/>
          <w:szCs w:val="24"/>
          <w:shd w:val="clear" w:color="auto" w:fill="FFFFFF"/>
        </w:rPr>
        <w:t>”</w:t>
      </w:r>
    </w:p>
    <w:p w14:paraId="27236864" w14:textId="51A23BE4" w:rsidR="00E4487F" w:rsidRPr="00B3465F" w:rsidRDefault="00CD526F" w:rsidP="00CD526F">
      <w:pPr>
        <w:pStyle w:val="ListParagraph"/>
        <w:numPr>
          <w:ilvl w:val="0"/>
          <w:numId w:val="20"/>
        </w:numPr>
        <w:spacing w:after="0" w:line="240" w:lineRule="auto"/>
        <w:textAlignment w:val="center"/>
        <w:rPr>
          <w:rStyle w:val="Emphasis"/>
          <w:rFonts w:asciiTheme="majorHAnsi" w:hAnsiTheme="majorHAnsi" w:cstheme="majorHAnsi"/>
          <w:i w:val="0"/>
          <w:iCs w:val="0"/>
          <w:color w:val="212121"/>
          <w:sz w:val="24"/>
          <w:szCs w:val="24"/>
          <w:shd w:val="clear" w:color="auto" w:fill="FFFFFF"/>
        </w:rPr>
      </w:pPr>
      <w:r w:rsidRPr="00CD526F">
        <w:rPr>
          <w:rStyle w:val="Emphasis"/>
          <w:rFonts w:asciiTheme="majorHAnsi" w:hAnsiTheme="majorHAnsi" w:cstheme="majorHAnsi"/>
          <w:i w:val="0"/>
          <w:iCs w:val="0"/>
          <w:color w:val="212121"/>
          <w:sz w:val="24"/>
          <w:szCs w:val="24"/>
          <w:shd w:val="clear" w:color="auto" w:fill="FFFFFF"/>
        </w:rPr>
        <w:t>DCM no. 257, dated 9.05.2018, "On determining the criteria, procedures and documentation for entities applying for status," investor in accommodation structure with 4 or 5 stars, special status</w:t>
      </w:r>
      <w:r w:rsidR="00E4487F" w:rsidRPr="00B3465F">
        <w:rPr>
          <w:rStyle w:val="Emphasis"/>
          <w:rFonts w:asciiTheme="majorHAnsi" w:hAnsiTheme="majorHAnsi" w:cstheme="majorHAnsi"/>
          <w:i w:val="0"/>
          <w:iCs w:val="0"/>
          <w:color w:val="212121"/>
          <w:sz w:val="24"/>
          <w:szCs w:val="24"/>
          <w:shd w:val="clear" w:color="auto" w:fill="FFFFFF"/>
        </w:rPr>
        <w:t>”</w:t>
      </w:r>
    </w:p>
    <w:p w14:paraId="1468837F" w14:textId="43E12D16" w:rsidR="00E4487F" w:rsidRPr="00B3465F" w:rsidRDefault="00CD526F" w:rsidP="00CD526F">
      <w:pPr>
        <w:pStyle w:val="ListParagraph"/>
        <w:numPr>
          <w:ilvl w:val="0"/>
          <w:numId w:val="20"/>
        </w:numPr>
        <w:spacing w:after="0" w:line="240" w:lineRule="auto"/>
        <w:textAlignment w:val="center"/>
        <w:rPr>
          <w:rStyle w:val="Emphasis"/>
          <w:rFonts w:asciiTheme="majorHAnsi" w:hAnsiTheme="majorHAnsi" w:cstheme="majorHAnsi"/>
          <w:i w:val="0"/>
          <w:iCs w:val="0"/>
          <w:color w:val="212121"/>
          <w:sz w:val="24"/>
          <w:szCs w:val="24"/>
          <w:shd w:val="clear" w:color="auto" w:fill="FFFFFF"/>
        </w:rPr>
      </w:pPr>
      <w:r w:rsidRPr="00CD526F">
        <w:rPr>
          <w:rStyle w:val="Emphasis"/>
          <w:rFonts w:asciiTheme="majorHAnsi" w:hAnsiTheme="majorHAnsi" w:cstheme="majorHAnsi"/>
          <w:i w:val="0"/>
          <w:iCs w:val="0"/>
          <w:color w:val="212121"/>
          <w:sz w:val="24"/>
          <w:szCs w:val="24"/>
          <w:shd w:val="clear" w:color="auto" w:fill="FFFFFF"/>
        </w:rPr>
        <w:t>DCM no. 325, dated 31.05.2018 "on the appointment of members of the commission for the selection of projects in tourism"</w:t>
      </w:r>
    </w:p>
    <w:p w14:paraId="08895756" w14:textId="55501E88" w:rsidR="00E4487F" w:rsidRPr="00B3465F" w:rsidRDefault="00CD526F" w:rsidP="00CD526F">
      <w:pPr>
        <w:pStyle w:val="ListParagraph"/>
        <w:numPr>
          <w:ilvl w:val="0"/>
          <w:numId w:val="20"/>
        </w:numPr>
        <w:spacing w:after="0" w:line="240" w:lineRule="auto"/>
        <w:textAlignment w:val="center"/>
        <w:rPr>
          <w:rStyle w:val="Emphasis"/>
          <w:rFonts w:asciiTheme="majorHAnsi" w:hAnsiTheme="majorHAnsi" w:cstheme="majorHAnsi"/>
          <w:i w:val="0"/>
          <w:iCs w:val="0"/>
          <w:color w:val="212121"/>
          <w:sz w:val="24"/>
          <w:szCs w:val="24"/>
          <w:shd w:val="clear" w:color="auto" w:fill="FFFFFF"/>
        </w:rPr>
      </w:pPr>
      <w:r w:rsidRPr="00CD526F">
        <w:rPr>
          <w:rStyle w:val="Emphasis"/>
          <w:rFonts w:asciiTheme="majorHAnsi" w:hAnsiTheme="majorHAnsi" w:cstheme="majorHAnsi"/>
          <w:i w:val="0"/>
          <w:iCs w:val="0"/>
          <w:color w:val="212121"/>
          <w:sz w:val="24"/>
          <w:szCs w:val="24"/>
          <w:shd w:val="clear" w:color="auto" w:fill="FFFFFF"/>
        </w:rPr>
        <w:t>DCM no. 171, dated 27.3.2019, "On the approval of the regulation" On the conditions and criteria for exercising the activity of the beach station</w:t>
      </w:r>
      <w:r w:rsidR="00E4487F" w:rsidRPr="00B3465F">
        <w:rPr>
          <w:rStyle w:val="Emphasis"/>
          <w:rFonts w:asciiTheme="majorHAnsi" w:hAnsiTheme="majorHAnsi" w:cstheme="majorHAnsi"/>
          <w:i w:val="0"/>
          <w:iCs w:val="0"/>
          <w:color w:val="212121"/>
          <w:sz w:val="24"/>
          <w:szCs w:val="24"/>
          <w:shd w:val="clear" w:color="auto" w:fill="FFFFFF"/>
        </w:rPr>
        <w:t>”</w:t>
      </w:r>
    </w:p>
    <w:p w14:paraId="17E83A90" w14:textId="51C0F7D1" w:rsidR="00E4487F" w:rsidRPr="00B3465F" w:rsidRDefault="00CD526F" w:rsidP="00CD526F">
      <w:pPr>
        <w:pStyle w:val="ListParagraph"/>
        <w:numPr>
          <w:ilvl w:val="0"/>
          <w:numId w:val="20"/>
        </w:numPr>
        <w:spacing w:after="0" w:line="240" w:lineRule="auto"/>
        <w:textAlignment w:val="center"/>
        <w:rPr>
          <w:rStyle w:val="Emphasis"/>
          <w:rFonts w:asciiTheme="majorHAnsi" w:hAnsiTheme="majorHAnsi" w:cstheme="majorHAnsi"/>
          <w:i w:val="0"/>
          <w:iCs w:val="0"/>
          <w:color w:val="212121"/>
          <w:sz w:val="24"/>
          <w:szCs w:val="24"/>
          <w:shd w:val="clear" w:color="auto" w:fill="FFFFFF"/>
        </w:rPr>
      </w:pPr>
      <w:r w:rsidRPr="00CD526F">
        <w:rPr>
          <w:rStyle w:val="Emphasis"/>
          <w:rFonts w:asciiTheme="majorHAnsi" w:hAnsiTheme="majorHAnsi" w:cstheme="majorHAnsi"/>
          <w:i w:val="0"/>
          <w:iCs w:val="0"/>
          <w:color w:val="212121"/>
          <w:sz w:val="24"/>
          <w:szCs w:val="24"/>
          <w:shd w:val="clear" w:color="auto" w:fill="FFFFFF"/>
        </w:rPr>
        <w:t>DCM no. 413, dated 19.6.2019, “On the approval of the national strategy for sustainable tourism development 2019–2023 and the action plan</w:t>
      </w:r>
      <w:r w:rsidR="00E4487F" w:rsidRPr="00B3465F">
        <w:rPr>
          <w:rStyle w:val="Emphasis"/>
          <w:rFonts w:asciiTheme="majorHAnsi" w:hAnsiTheme="majorHAnsi" w:cstheme="majorHAnsi"/>
          <w:i w:val="0"/>
          <w:iCs w:val="0"/>
          <w:color w:val="212121"/>
          <w:sz w:val="24"/>
          <w:szCs w:val="24"/>
          <w:shd w:val="clear" w:color="auto" w:fill="FFFFFF"/>
        </w:rPr>
        <w:t>”</w:t>
      </w:r>
    </w:p>
    <w:p w14:paraId="431B6241" w14:textId="1F12EE4B" w:rsidR="00E4487F" w:rsidRPr="00B3465F" w:rsidRDefault="00CD526F" w:rsidP="00CD526F">
      <w:pPr>
        <w:pStyle w:val="ListParagraph"/>
        <w:numPr>
          <w:ilvl w:val="0"/>
          <w:numId w:val="20"/>
        </w:numPr>
        <w:spacing w:after="0" w:line="240" w:lineRule="auto"/>
        <w:textAlignment w:val="center"/>
        <w:rPr>
          <w:rStyle w:val="Emphasis"/>
          <w:rFonts w:asciiTheme="majorHAnsi" w:hAnsiTheme="majorHAnsi" w:cstheme="majorHAnsi"/>
          <w:i w:val="0"/>
          <w:iCs w:val="0"/>
          <w:color w:val="212121"/>
          <w:sz w:val="24"/>
          <w:szCs w:val="24"/>
          <w:shd w:val="clear" w:color="auto" w:fill="FFFFFF"/>
        </w:rPr>
      </w:pPr>
      <w:r w:rsidRPr="00CD526F">
        <w:rPr>
          <w:rStyle w:val="Emphasis"/>
          <w:rFonts w:asciiTheme="majorHAnsi" w:hAnsiTheme="majorHAnsi" w:cstheme="majorHAnsi"/>
          <w:i w:val="0"/>
          <w:iCs w:val="0"/>
          <w:color w:val="212121"/>
          <w:sz w:val="24"/>
          <w:szCs w:val="24"/>
          <w:shd w:val="clear" w:color="auto" w:fill="FFFFFF"/>
        </w:rPr>
        <w:t>Decision no. 424, dated 27.5.2020 for an addition to the decision no. 171, dated 27.3.2019, of the Council of Ministers, “On the approval of the regulation on the conditions and criteria for exercising the activity of the beach station</w:t>
      </w:r>
      <w:r w:rsidR="00E4487F" w:rsidRPr="00CD526F">
        <w:rPr>
          <w:rStyle w:val="Emphasis"/>
          <w:rFonts w:asciiTheme="majorHAnsi" w:hAnsiTheme="majorHAnsi" w:cstheme="majorHAnsi"/>
          <w:i w:val="0"/>
          <w:iCs w:val="0"/>
          <w:color w:val="212121"/>
          <w:sz w:val="24"/>
          <w:szCs w:val="24"/>
          <w:shd w:val="clear" w:color="auto" w:fill="FFFFFF"/>
        </w:rPr>
        <w:t>”</w:t>
      </w:r>
    </w:p>
    <w:p w14:paraId="6607F34E" w14:textId="38DE6D06" w:rsidR="00E4487F" w:rsidRPr="00B12B24" w:rsidRDefault="00CD526F" w:rsidP="00D327F1">
      <w:pPr>
        <w:pStyle w:val="ListParagraph"/>
        <w:numPr>
          <w:ilvl w:val="0"/>
          <w:numId w:val="20"/>
        </w:numPr>
        <w:spacing w:after="0" w:line="240" w:lineRule="auto"/>
        <w:textAlignment w:val="center"/>
        <w:rPr>
          <w:rFonts w:asciiTheme="majorHAnsi" w:hAnsiTheme="majorHAnsi" w:cstheme="majorHAnsi"/>
          <w:color w:val="212121"/>
          <w:sz w:val="24"/>
          <w:szCs w:val="24"/>
          <w:shd w:val="clear" w:color="auto" w:fill="FFFFFF"/>
        </w:rPr>
      </w:pPr>
      <w:r w:rsidRPr="00CD526F">
        <w:rPr>
          <w:rStyle w:val="Emphasis"/>
          <w:rFonts w:asciiTheme="majorHAnsi" w:hAnsiTheme="majorHAnsi" w:cstheme="majorHAnsi"/>
          <w:i w:val="0"/>
          <w:iCs w:val="0"/>
          <w:color w:val="212121"/>
          <w:sz w:val="24"/>
          <w:szCs w:val="24"/>
          <w:shd w:val="clear" w:color="auto" w:fill="FFFFFF"/>
        </w:rPr>
        <w:t>Decision no. 1172, dated 24.12.2020 For some changes and additions to the decision no. 171, dated 27.3.2019, of the Council of Ministers, "On the approval of the regulation 'On the conditions and criteria for exercising the activity of the beach station'", as amended</w:t>
      </w:r>
      <w:r w:rsidR="00E4487F" w:rsidRPr="00B3465F">
        <w:rPr>
          <w:rFonts w:asciiTheme="majorHAnsi" w:hAnsiTheme="majorHAnsi" w:cstheme="majorHAnsi"/>
          <w:sz w:val="24"/>
          <w:szCs w:val="24"/>
        </w:rPr>
        <w:t xml:space="preserve">Vendim nr. 257, datë 9.5.2018 për përcaktimin e kritereve, të procedurave dhe </w:t>
      </w:r>
      <w:r w:rsidR="00D327F1" w:rsidRPr="00D327F1">
        <w:rPr>
          <w:rFonts w:asciiTheme="majorHAnsi" w:hAnsiTheme="majorHAnsi" w:cstheme="majorHAnsi"/>
          <w:sz w:val="24"/>
          <w:szCs w:val="24"/>
        </w:rPr>
        <w:t>of documentation for entities applying for the status “Investor in accommodation structure with 4 or 5 stars, special status</w:t>
      </w:r>
    </w:p>
    <w:p w14:paraId="7031B548" w14:textId="77777777" w:rsidR="00B12B24" w:rsidRPr="00B12B24" w:rsidRDefault="00B12B24" w:rsidP="00B12B24">
      <w:pPr>
        <w:pStyle w:val="ListParagraph"/>
        <w:spacing w:after="0" w:line="240" w:lineRule="auto"/>
        <w:textAlignment w:val="center"/>
        <w:rPr>
          <w:rStyle w:val="Emphasis"/>
          <w:rFonts w:asciiTheme="majorHAnsi" w:hAnsiTheme="majorHAnsi" w:cstheme="majorHAnsi"/>
          <w:i w:val="0"/>
          <w:iCs w:val="0"/>
          <w:color w:val="212121"/>
          <w:sz w:val="24"/>
          <w:szCs w:val="24"/>
          <w:shd w:val="clear" w:color="auto" w:fill="FFFFFF"/>
        </w:rPr>
      </w:pPr>
    </w:p>
    <w:tbl>
      <w:tblPr>
        <w:tblStyle w:val="TableGrid"/>
        <w:tblW w:w="0" w:type="auto"/>
        <w:tblLook w:val="04A0" w:firstRow="1" w:lastRow="0" w:firstColumn="1" w:lastColumn="0" w:noHBand="0" w:noVBand="1"/>
      </w:tblPr>
      <w:tblGrid>
        <w:gridCol w:w="9350"/>
      </w:tblGrid>
      <w:tr w:rsidR="00E4487F" w:rsidRPr="00B3465F" w14:paraId="64A8146A" w14:textId="77777777" w:rsidTr="00B0583A">
        <w:tc>
          <w:tcPr>
            <w:tcW w:w="9350" w:type="dxa"/>
          </w:tcPr>
          <w:p w14:paraId="5A0DF570" w14:textId="2F5459FA" w:rsidR="00E4487F" w:rsidRPr="001F4825" w:rsidRDefault="00E4487F" w:rsidP="00B0583A">
            <w:pPr>
              <w:textAlignment w:val="center"/>
              <w:rPr>
                <w:rStyle w:val="Emphasis"/>
                <w:rFonts w:asciiTheme="majorHAnsi" w:hAnsiTheme="majorHAnsi" w:cstheme="majorHAnsi"/>
                <w:i w:val="0"/>
                <w:iCs w:val="0"/>
                <w:color w:val="212121"/>
                <w:sz w:val="24"/>
                <w:szCs w:val="24"/>
                <w:shd w:val="clear" w:color="auto" w:fill="FFFFFF"/>
              </w:rPr>
            </w:pPr>
            <w:r w:rsidRPr="00B3465F">
              <w:rPr>
                <w:rStyle w:val="Emphasis"/>
                <w:rFonts w:asciiTheme="majorHAnsi" w:hAnsiTheme="majorHAnsi" w:cstheme="majorHAnsi"/>
                <w:b/>
                <w:bCs/>
                <w:i w:val="0"/>
                <w:iCs w:val="0"/>
                <w:color w:val="212121"/>
                <w:sz w:val="24"/>
                <w:szCs w:val="24"/>
                <w:shd w:val="clear" w:color="auto" w:fill="FFFFFF"/>
              </w:rPr>
              <w:lastRenderedPageBreak/>
              <w:t xml:space="preserve"> </w:t>
            </w:r>
            <w:r w:rsidR="001F4825" w:rsidRPr="001F4825">
              <w:rPr>
                <w:rStyle w:val="Emphasis"/>
                <w:rFonts w:asciiTheme="majorHAnsi" w:hAnsiTheme="majorHAnsi" w:cstheme="majorHAnsi"/>
                <w:i w:val="0"/>
                <w:iCs w:val="0"/>
                <w:noProof/>
                <w:color w:val="212121"/>
                <w:sz w:val="24"/>
                <w:szCs w:val="24"/>
                <w:shd w:val="clear" w:color="auto" w:fill="FFFFFF"/>
                <w:lang w:val="en-US"/>
              </w:rPr>
              <w:drawing>
                <wp:inline distT="0" distB="0" distL="0" distR="0" wp14:anchorId="4E87F5D7" wp14:editId="6EF3D100">
                  <wp:extent cx="5003800" cy="1250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3800" cy="1250950"/>
                          </a:xfrm>
                          <a:prstGeom prst="rect">
                            <a:avLst/>
                          </a:prstGeom>
                          <a:noFill/>
                          <a:ln>
                            <a:noFill/>
                          </a:ln>
                        </pic:spPr>
                      </pic:pic>
                    </a:graphicData>
                  </a:graphic>
                </wp:inline>
              </w:drawing>
            </w:r>
          </w:p>
          <w:p w14:paraId="0A4DC5C0" w14:textId="77777777" w:rsidR="00E4487F" w:rsidRPr="00B3465F" w:rsidRDefault="00E4487F" w:rsidP="001F4825">
            <w:pPr>
              <w:textAlignment w:val="center"/>
              <w:rPr>
                <w:rStyle w:val="Emphasis"/>
                <w:rFonts w:asciiTheme="majorHAnsi" w:hAnsiTheme="majorHAnsi" w:cstheme="majorHAnsi"/>
                <w:b/>
                <w:bCs/>
                <w:i w:val="0"/>
                <w:iCs w:val="0"/>
                <w:color w:val="212121"/>
                <w:sz w:val="24"/>
                <w:szCs w:val="24"/>
                <w:shd w:val="clear" w:color="auto" w:fill="FFFFFF"/>
              </w:rPr>
            </w:pPr>
          </w:p>
        </w:tc>
      </w:tr>
    </w:tbl>
    <w:p w14:paraId="1A84C6D6" w14:textId="265A9487" w:rsidR="00E4487F" w:rsidRPr="00B3465F" w:rsidRDefault="00E4487F" w:rsidP="003D6D84">
      <w:pPr>
        <w:pStyle w:val="NormalWeb"/>
        <w:shd w:val="clear" w:color="auto" w:fill="FFFFFF"/>
        <w:spacing w:before="0" w:beforeAutospacing="0" w:after="0" w:afterAutospacing="0" w:line="270" w:lineRule="atLeast"/>
        <w:jc w:val="both"/>
        <w:textAlignment w:val="baseline"/>
        <w:rPr>
          <w:rFonts w:asciiTheme="majorHAnsi" w:hAnsiTheme="majorHAnsi" w:cstheme="majorHAnsi"/>
          <w:b/>
          <w:bCs/>
          <w:color w:val="0070C0"/>
          <w:shd w:val="clear" w:color="auto" w:fill="FFFFFF"/>
        </w:rPr>
      </w:pPr>
    </w:p>
    <w:p w14:paraId="30F11123" w14:textId="77777777" w:rsidR="00D327F1" w:rsidRDefault="00D327F1" w:rsidP="002D78B8">
      <w:pPr>
        <w:pStyle w:val="NormalWeb"/>
        <w:shd w:val="clear" w:color="auto" w:fill="FFFFFF"/>
        <w:spacing w:before="0" w:beforeAutospacing="0" w:after="0" w:afterAutospacing="0" w:line="270" w:lineRule="atLeast"/>
        <w:textAlignment w:val="baseline"/>
        <w:rPr>
          <w:rFonts w:asciiTheme="majorHAnsi" w:hAnsiTheme="majorHAnsi" w:cstheme="majorHAnsi"/>
          <w:b/>
          <w:bCs/>
          <w:color w:val="0070C0"/>
        </w:rPr>
      </w:pPr>
      <w:r w:rsidRPr="00D327F1">
        <w:rPr>
          <w:rFonts w:asciiTheme="majorHAnsi" w:hAnsiTheme="majorHAnsi" w:cstheme="majorHAnsi"/>
          <w:b/>
          <w:bCs/>
          <w:color w:val="0070C0"/>
        </w:rPr>
        <w:t>REFERENCE</w:t>
      </w:r>
    </w:p>
    <w:p w14:paraId="56C54E5E" w14:textId="7860B447" w:rsidR="002F4111" w:rsidRPr="00B3465F" w:rsidRDefault="00237A4D" w:rsidP="002D78B8">
      <w:pPr>
        <w:pStyle w:val="NormalWeb"/>
        <w:shd w:val="clear" w:color="auto" w:fill="FFFFFF"/>
        <w:spacing w:before="0" w:beforeAutospacing="0" w:after="0" w:afterAutospacing="0" w:line="270" w:lineRule="atLeast"/>
        <w:textAlignment w:val="baseline"/>
        <w:rPr>
          <w:rFonts w:asciiTheme="majorHAnsi" w:hAnsiTheme="majorHAnsi" w:cstheme="majorHAnsi"/>
          <w:color w:val="0070C0"/>
        </w:rPr>
      </w:pPr>
      <w:r w:rsidRPr="00B3465F">
        <w:rPr>
          <w:rFonts w:asciiTheme="majorHAnsi" w:hAnsiTheme="majorHAnsi" w:cstheme="majorHAnsi"/>
        </w:rPr>
        <w:t xml:space="preserve">Code of Conduct for the Protection of Children from Sexual Exploitation in Travel and Tourism Background and Implementation </w:t>
      </w:r>
      <w:bookmarkEnd w:id="21"/>
      <w:r w:rsidR="0084168D">
        <w:rPr>
          <w:rFonts w:asciiTheme="majorHAnsi" w:hAnsiTheme="majorHAnsi" w:cstheme="majorHAnsi"/>
          <w:color w:val="0070C0"/>
        </w:rPr>
        <w:fldChar w:fldCharType="begin"/>
      </w:r>
      <w:r w:rsidR="0084168D">
        <w:rPr>
          <w:rFonts w:asciiTheme="majorHAnsi" w:hAnsiTheme="majorHAnsi" w:cstheme="majorHAnsi"/>
          <w:color w:val="0070C0"/>
        </w:rPr>
        <w:instrText xml:space="preserve"> HYPERLINK "</w:instrText>
      </w:r>
      <w:r w:rsidR="0084168D" w:rsidRPr="0084168D">
        <w:rPr>
          <w:rFonts w:asciiTheme="majorHAnsi" w:hAnsiTheme="majorHAnsi" w:cstheme="majorHAnsi"/>
          <w:color w:val="0070C0"/>
        </w:rPr>
        <w:instrText>https://www.stopslaverynetëork.org/ëp-content/uploads/2017/07/30.-ECPAT-code_of_conduct.pdf</w:instrText>
      </w:r>
      <w:r w:rsidR="0084168D">
        <w:rPr>
          <w:rFonts w:asciiTheme="majorHAnsi" w:hAnsiTheme="majorHAnsi" w:cstheme="majorHAnsi"/>
          <w:color w:val="0070C0"/>
        </w:rPr>
        <w:instrText xml:space="preserve">" </w:instrText>
      </w:r>
      <w:r w:rsidR="0084168D">
        <w:rPr>
          <w:rFonts w:asciiTheme="majorHAnsi" w:hAnsiTheme="majorHAnsi" w:cstheme="majorHAnsi"/>
          <w:color w:val="0070C0"/>
        </w:rPr>
        <w:fldChar w:fldCharType="separate"/>
      </w:r>
      <w:r w:rsidR="0084168D" w:rsidRPr="004E0DDB">
        <w:rPr>
          <w:rStyle w:val="Hyperlink"/>
          <w:rFonts w:asciiTheme="majorHAnsi" w:hAnsiTheme="majorHAnsi" w:cstheme="majorHAnsi"/>
        </w:rPr>
        <w:t>https://www.stopslaverynetëork.org/ëp-content/uploads/2017/07/30.-ECPAT-code_of_conduct.pdf</w:t>
      </w:r>
      <w:r w:rsidR="0084168D">
        <w:rPr>
          <w:rFonts w:asciiTheme="majorHAnsi" w:hAnsiTheme="majorHAnsi" w:cstheme="majorHAnsi"/>
          <w:color w:val="0070C0"/>
        </w:rPr>
        <w:fldChar w:fldCharType="end"/>
      </w:r>
    </w:p>
    <w:p w14:paraId="685E496F" w14:textId="2B369CF6" w:rsidR="00A96E98" w:rsidRPr="00A96E98" w:rsidRDefault="00D327F1" w:rsidP="00A96E98">
      <w:pPr>
        <w:pStyle w:val="NormalWeb"/>
        <w:shd w:val="clear" w:color="auto" w:fill="FFFFFF"/>
        <w:spacing w:after="0" w:line="270" w:lineRule="atLeast"/>
        <w:textAlignment w:val="baseline"/>
        <w:rPr>
          <w:rFonts w:asciiTheme="majorHAnsi" w:hAnsiTheme="majorHAnsi" w:cstheme="majorHAnsi"/>
        </w:rPr>
      </w:pPr>
      <w:r w:rsidRPr="00D327F1">
        <w:rPr>
          <w:rFonts w:asciiTheme="majorHAnsi" w:hAnsiTheme="majorHAnsi" w:cstheme="majorHAnsi"/>
        </w:rPr>
        <w:t xml:space="preserve">Decision no. 327, dated 2.06.2021 On the mechanism of coordination of work between the authorities responsible for the referral of cases of domestic violence, as well as its proceedings to support the rehabilitation of victims of </w:t>
      </w:r>
      <w:proofErr w:type="spellStart"/>
      <w:r w:rsidRPr="00D327F1">
        <w:rPr>
          <w:rFonts w:asciiTheme="majorHAnsi" w:hAnsiTheme="majorHAnsi" w:cstheme="majorHAnsi"/>
        </w:rPr>
        <w:t>violence</w:t>
      </w:r>
      <w:r w:rsidR="00A96E98" w:rsidRPr="00A96E98">
        <w:rPr>
          <w:rFonts w:asciiTheme="majorHAnsi" w:hAnsiTheme="majorHAnsi" w:cstheme="majorHAnsi"/>
        </w:rPr>
        <w:t>Protokoll</w:t>
      </w:r>
      <w:proofErr w:type="spellEnd"/>
      <w:r w:rsidR="00A96E98" w:rsidRPr="00A96E98">
        <w:rPr>
          <w:rFonts w:asciiTheme="majorHAnsi" w:hAnsiTheme="majorHAnsi" w:cstheme="majorHAnsi"/>
        </w:rPr>
        <w:t xml:space="preserve"> </w:t>
      </w:r>
      <w:proofErr w:type="spellStart"/>
      <w:r w:rsidR="00A96E98" w:rsidRPr="00A96E98">
        <w:rPr>
          <w:rFonts w:asciiTheme="majorHAnsi" w:hAnsiTheme="majorHAnsi" w:cstheme="majorHAnsi"/>
        </w:rPr>
        <w:t>i</w:t>
      </w:r>
      <w:proofErr w:type="spellEnd"/>
      <w:r w:rsidR="00A96E98" w:rsidRPr="00A96E98">
        <w:rPr>
          <w:rFonts w:asciiTheme="majorHAnsi" w:hAnsiTheme="majorHAnsi" w:cstheme="majorHAnsi"/>
        </w:rPr>
        <w:t xml:space="preserve"> </w:t>
      </w:r>
      <w:proofErr w:type="spellStart"/>
      <w:r w:rsidR="00A96E98" w:rsidRPr="00A96E98">
        <w:rPr>
          <w:rFonts w:asciiTheme="majorHAnsi" w:hAnsiTheme="majorHAnsi" w:cstheme="majorHAnsi"/>
        </w:rPr>
        <w:t>menaxhimit</w:t>
      </w:r>
      <w:proofErr w:type="spellEnd"/>
      <w:r w:rsidR="00A96E98" w:rsidRPr="00A96E98">
        <w:rPr>
          <w:rFonts w:asciiTheme="majorHAnsi" w:hAnsiTheme="majorHAnsi" w:cstheme="majorHAnsi"/>
        </w:rPr>
        <w:t xml:space="preserve"> </w:t>
      </w:r>
      <w:proofErr w:type="spellStart"/>
      <w:r w:rsidR="00A96E98" w:rsidRPr="00A96E98">
        <w:rPr>
          <w:rFonts w:asciiTheme="majorHAnsi" w:hAnsiTheme="majorHAnsi" w:cstheme="majorHAnsi"/>
        </w:rPr>
        <w:t>të</w:t>
      </w:r>
      <w:proofErr w:type="spellEnd"/>
      <w:r w:rsidR="00A96E98" w:rsidRPr="00A96E98">
        <w:rPr>
          <w:rFonts w:asciiTheme="majorHAnsi" w:hAnsiTheme="majorHAnsi" w:cstheme="majorHAnsi"/>
        </w:rPr>
        <w:t xml:space="preserve"> </w:t>
      </w:r>
      <w:proofErr w:type="spellStart"/>
      <w:r w:rsidR="00A96E98" w:rsidRPr="00A96E98">
        <w:rPr>
          <w:rFonts w:asciiTheme="majorHAnsi" w:hAnsiTheme="majorHAnsi" w:cstheme="majorHAnsi"/>
        </w:rPr>
        <w:t>rasteve</w:t>
      </w:r>
      <w:proofErr w:type="spellEnd"/>
      <w:r w:rsidR="00A96E98" w:rsidRPr="00A96E98">
        <w:rPr>
          <w:rFonts w:asciiTheme="majorHAnsi" w:hAnsiTheme="majorHAnsi" w:cstheme="majorHAnsi"/>
        </w:rPr>
        <w:t xml:space="preserve"> </w:t>
      </w:r>
      <w:proofErr w:type="spellStart"/>
      <w:r w:rsidR="00A96E98" w:rsidRPr="00A96E98">
        <w:rPr>
          <w:rFonts w:asciiTheme="majorHAnsi" w:hAnsiTheme="majorHAnsi" w:cstheme="majorHAnsi"/>
        </w:rPr>
        <w:t>të</w:t>
      </w:r>
      <w:proofErr w:type="spellEnd"/>
      <w:r w:rsidR="00A96E98" w:rsidRPr="00A96E98">
        <w:rPr>
          <w:rFonts w:asciiTheme="majorHAnsi" w:hAnsiTheme="majorHAnsi" w:cstheme="majorHAnsi"/>
        </w:rPr>
        <w:t xml:space="preserve"> </w:t>
      </w:r>
      <w:proofErr w:type="spellStart"/>
      <w:r w:rsidR="00A96E98" w:rsidRPr="00A96E98">
        <w:rPr>
          <w:rFonts w:asciiTheme="majorHAnsi" w:hAnsiTheme="majorHAnsi" w:cstheme="majorHAnsi"/>
        </w:rPr>
        <w:t>dhunës</w:t>
      </w:r>
      <w:proofErr w:type="spellEnd"/>
      <w:r w:rsidR="00A96E98" w:rsidRPr="00A96E98">
        <w:rPr>
          <w:rFonts w:asciiTheme="majorHAnsi" w:hAnsiTheme="majorHAnsi" w:cstheme="majorHAnsi"/>
        </w:rPr>
        <w:t xml:space="preserve"> </w:t>
      </w:r>
      <w:proofErr w:type="spellStart"/>
      <w:r w:rsidR="00A96E98" w:rsidRPr="00A96E98">
        <w:rPr>
          <w:rFonts w:asciiTheme="majorHAnsi" w:hAnsiTheme="majorHAnsi" w:cstheme="majorHAnsi"/>
        </w:rPr>
        <w:t>në</w:t>
      </w:r>
      <w:proofErr w:type="spellEnd"/>
      <w:r w:rsidR="00A96E98" w:rsidRPr="00A96E98">
        <w:rPr>
          <w:rFonts w:asciiTheme="majorHAnsi" w:hAnsiTheme="majorHAnsi" w:cstheme="majorHAnsi"/>
        </w:rPr>
        <w:t xml:space="preserve"> </w:t>
      </w:r>
      <w:proofErr w:type="spellStart"/>
      <w:r w:rsidR="00A96E98" w:rsidRPr="00A96E98">
        <w:rPr>
          <w:rFonts w:asciiTheme="majorHAnsi" w:hAnsiTheme="majorHAnsi" w:cstheme="majorHAnsi"/>
        </w:rPr>
        <w:t>familje</w:t>
      </w:r>
      <w:proofErr w:type="spellEnd"/>
      <w:r w:rsidR="00A96E98" w:rsidRPr="00A96E98">
        <w:rPr>
          <w:rFonts w:asciiTheme="majorHAnsi" w:hAnsiTheme="majorHAnsi" w:cstheme="majorHAnsi"/>
        </w:rPr>
        <w:t xml:space="preserve"> </w:t>
      </w:r>
      <w:proofErr w:type="spellStart"/>
      <w:r w:rsidR="00A96E98" w:rsidRPr="00A96E98">
        <w:rPr>
          <w:rFonts w:asciiTheme="majorHAnsi" w:hAnsiTheme="majorHAnsi" w:cstheme="majorHAnsi"/>
        </w:rPr>
        <w:t>në</w:t>
      </w:r>
      <w:proofErr w:type="spellEnd"/>
      <w:r w:rsidR="00A96E98" w:rsidRPr="00A96E98">
        <w:rPr>
          <w:rFonts w:asciiTheme="majorHAnsi" w:hAnsiTheme="majorHAnsi" w:cstheme="majorHAnsi"/>
        </w:rPr>
        <w:t xml:space="preserve"> </w:t>
      </w:r>
      <w:proofErr w:type="spellStart"/>
      <w:r w:rsidR="00A96E98" w:rsidRPr="00A96E98">
        <w:rPr>
          <w:rFonts w:asciiTheme="majorHAnsi" w:hAnsiTheme="majorHAnsi" w:cstheme="majorHAnsi"/>
        </w:rPr>
        <w:t>nivel</w:t>
      </w:r>
      <w:proofErr w:type="spellEnd"/>
      <w:r w:rsidR="00A96E98" w:rsidRPr="00A96E98">
        <w:rPr>
          <w:rFonts w:asciiTheme="majorHAnsi" w:hAnsiTheme="majorHAnsi" w:cstheme="majorHAnsi"/>
        </w:rPr>
        <w:t xml:space="preserve"> vendor, </w:t>
      </w:r>
      <w:proofErr w:type="spellStart"/>
      <w:r w:rsidR="00A96E98" w:rsidRPr="00A96E98">
        <w:rPr>
          <w:rFonts w:asciiTheme="majorHAnsi" w:hAnsiTheme="majorHAnsi" w:cstheme="majorHAnsi"/>
        </w:rPr>
        <w:t>përmes</w:t>
      </w:r>
      <w:proofErr w:type="spellEnd"/>
      <w:r w:rsidR="00A96E98" w:rsidRPr="00A96E98">
        <w:rPr>
          <w:rFonts w:asciiTheme="majorHAnsi" w:hAnsiTheme="majorHAnsi" w:cstheme="majorHAnsi"/>
        </w:rPr>
        <w:t xml:space="preserve"> </w:t>
      </w:r>
      <w:proofErr w:type="spellStart"/>
      <w:r w:rsidR="00A96E98" w:rsidRPr="00A96E98">
        <w:rPr>
          <w:rFonts w:asciiTheme="majorHAnsi" w:hAnsiTheme="majorHAnsi" w:cstheme="majorHAnsi"/>
        </w:rPr>
        <w:t>mekanizmit</w:t>
      </w:r>
      <w:proofErr w:type="spellEnd"/>
      <w:r w:rsidR="00A96E98" w:rsidRPr="00A96E98">
        <w:rPr>
          <w:rFonts w:asciiTheme="majorHAnsi" w:hAnsiTheme="majorHAnsi" w:cstheme="majorHAnsi"/>
        </w:rPr>
        <w:t xml:space="preserve"> </w:t>
      </w:r>
      <w:proofErr w:type="spellStart"/>
      <w:r w:rsidR="00A96E98" w:rsidRPr="00A96E98">
        <w:rPr>
          <w:rFonts w:asciiTheme="majorHAnsi" w:hAnsiTheme="majorHAnsi" w:cstheme="majorHAnsi"/>
        </w:rPr>
        <w:t>të</w:t>
      </w:r>
      <w:proofErr w:type="spellEnd"/>
      <w:r w:rsidR="00A96E98" w:rsidRPr="00A96E98">
        <w:rPr>
          <w:rFonts w:asciiTheme="majorHAnsi" w:hAnsiTheme="majorHAnsi" w:cstheme="majorHAnsi"/>
        </w:rPr>
        <w:t xml:space="preserve"> </w:t>
      </w:r>
      <w:proofErr w:type="spellStart"/>
      <w:r w:rsidR="00A96E98" w:rsidRPr="00A96E98">
        <w:rPr>
          <w:rFonts w:asciiTheme="majorHAnsi" w:hAnsiTheme="majorHAnsi" w:cstheme="majorHAnsi"/>
        </w:rPr>
        <w:t>koordinuar</w:t>
      </w:r>
      <w:proofErr w:type="spellEnd"/>
      <w:r w:rsidR="00A96E98" w:rsidRPr="00A96E98">
        <w:rPr>
          <w:rFonts w:asciiTheme="majorHAnsi" w:hAnsiTheme="majorHAnsi" w:cstheme="majorHAnsi"/>
        </w:rPr>
        <w:t xml:space="preserve"> </w:t>
      </w:r>
      <w:proofErr w:type="spellStart"/>
      <w:r w:rsidR="00A96E98" w:rsidRPr="00A96E98">
        <w:rPr>
          <w:rFonts w:asciiTheme="majorHAnsi" w:hAnsiTheme="majorHAnsi" w:cstheme="majorHAnsi"/>
        </w:rPr>
        <w:t>të</w:t>
      </w:r>
      <w:proofErr w:type="spellEnd"/>
      <w:r w:rsidR="00A96E98" w:rsidRPr="00A96E98">
        <w:rPr>
          <w:rFonts w:asciiTheme="majorHAnsi" w:hAnsiTheme="majorHAnsi" w:cstheme="majorHAnsi"/>
        </w:rPr>
        <w:t xml:space="preserve"> </w:t>
      </w:r>
      <w:proofErr w:type="spellStart"/>
      <w:r w:rsidR="00A96E98" w:rsidRPr="00A96E98">
        <w:rPr>
          <w:rFonts w:asciiTheme="majorHAnsi" w:hAnsiTheme="majorHAnsi" w:cstheme="majorHAnsi"/>
        </w:rPr>
        <w:t>referimit</w:t>
      </w:r>
      <w:proofErr w:type="spellEnd"/>
      <w:r w:rsidR="00A96E98" w:rsidRPr="00A96E98">
        <w:rPr>
          <w:rFonts w:asciiTheme="majorHAnsi" w:hAnsiTheme="majorHAnsi" w:cstheme="majorHAnsi"/>
        </w:rPr>
        <w:t xml:space="preserve"> (</w:t>
      </w:r>
      <w:proofErr w:type="spellStart"/>
      <w:r w:rsidR="00A96E98" w:rsidRPr="00A96E98">
        <w:rPr>
          <w:rFonts w:asciiTheme="majorHAnsi" w:hAnsiTheme="majorHAnsi" w:cstheme="majorHAnsi"/>
        </w:rPr>
        <w:t>mkr</w:t>
      </w:r>
      <w:proofErr w:type="spellEnd"/>
      <w:r w:rsidR="00A96E98" w:rsidRPr="00A96E98">
        <w:rPr>
          <w:rFonts w:asciiTheme="majorHAnsi" w:hAnsiTheme="majorHAnsi" w:cstheme="majorHAnsi"/>
        </w:rPr>
        <w:t>)</w:t>
      </w:r>
    </w:p>
    <w:p w14:paraId="71CACEC2" w14:textId="225F0241" w:rsidR="00DA3976" w:rsidRPr="00A96E98" w:rsidRDefault="00D327F1" w:rsidP="00A96E98">
      <w:pPr>
        <w:pStyle w:val="NormalWeb"/>
        <w:shd w:val="clear" w:color="auto" w:fill="FFFFFF"/>
        <w:spacing w:before="0" w:beforeAutospacing="0" w:after="0" w:afterAutospacing="0" w:line="270" w:lineRule="atLeast"/>
        <w:textAlignment w:val="baseline"/>
        <w:rPr>
          <w:rFonts w:asciiTheme="majorHAnsi" w:hAnsiTheme="majorHAnsi" w:cstheme="majorHAnsi"/>
        </w:rPr>
      </w:pPr>
      <w:r w:rsidRPr="00D327F1">
        <w:rPr>
          <w:rFonts w:asciiTheme="majorHAnsi" w:hAnsiTheme="majorHAnsi" w:cstheme="majorHAnsi"/>
        </w:rPr>
        <w:t>Adult / Adult Sexual Violence Case Management Protocol, locally through a coordinated multi-sectoral approach</w:t>
      </w:r>
    </w:p>
    <w:sectPr w:rsidR="00DA3976" w:rsidRPr="00A96E98" w:rsidSect="005A5059">
      <w:headerReference w:type="default" r:id="rId11"/>
      <w:foot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CFBDA" w14:textId="77777777" w:rsidR="002702A8" w:rsidRDefault="002702A8" w:rsidP="00147997">
      <w:pPr>
        <w:spacing w:after="0" w:line="240" w:lineRule="auto"/>
      </w:pPr>
      <w:r>
        <w:separator/>
      </w:r>
    </w:p>
  </w:endnote>
  <w:endnote w:type="continuationSeparator" w:id="0">
    <w:p w14:paraId="5960ED51" w14:textId="77777777" w:rsidR="002702A8" w:rsidRDefault="002702A8" w:rsidP="0014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yfair Display">
    <w:altName w:val="Courier New"/>
    <w:charset w:val="00"/>
    <w:family w:val="auto"/>
    <w:pitch w:val="variable"/>
    <w:sig w:usb0="00000001" w:usb1="00000000" w:usb2="00000000" w:usb3="00000000" w:csb0="00000197"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odoni MT Condensed">
    <w:altName w:val="Bodoni MT Poster Compressed"/>
    <w:charset w:val="00"/>
    <w:family w:val="roman"/>
    <w:pitch w:val="variable"/>
    <w:sig w:usb0="00000003" w:usb1="00000000" w:usb2="00000000" w:usb3="00000000" w:csb0="00000001" w:csb1="00000000"/>
  </w:font>
  <w:font w:name="Agency FB">
    <w:altName w:val="Malgun Gothic"/>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Arial Rounded MT Bold">
    <w:altName w:val="Calibri"/>
    <w:charset w:val="00"/>
    <w:family w:val="swiss"/>
    <w:pitch w:val="variable"/>
    <w:sig w:usb0="00000003" w:usb1="00000000" w:usb2="00000000" w:usb3="00000000" w:csb0="00000001" w:csb1="00000000"/>
  </w:font>
  <w:font w:name="Avenir Next LT Pro">
    <w:altName w:val="Arial"/>
    <w:charset w:val="00"/>
    <w:family w:val="swiss"/>
    <w:pitch w:val="variable"/>
    <w:sig w:usb0="00000001" w:usb1="5000204A"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784640"/>
      <w:docPartObj>
        <w:docPartGallery w:val="Page Numbers (Bottom of Page)"/>
        <w:docPartUnique/>
      </w:docPartObj>
    </w:sdtPr>
    <w:sdtEndPr>
      <w:rPr>
        <w:color w:val="7F7F7F" w:themeColor="background1" w:themeShade="7F"/>
        <w:spacing w:val="60"/>
      </w:rPr>
    </w:sdtEndPr>
    <w:sdtContent>
      <w:p w14:paraId="3BF1F77C" w14:textId="04F2E1D6" w:rsidR="00A376F6" w:rsidRDefault="00A376F6">
        <w:pPr>
          <w:pStyle w:val="Footer"/>
          <w:pBdr>
            <w:top w:val="single" w:sz="4" w:space="1" w:color="D9D9D9" w:themeColor="background1" w:themeShade="D9"/>
          </w:pBdr>
          <w:jc w:val="right"/>
        </w:pPr>
        <w:r>
          <w:fldChar w:fldCharType="begin"/>
        </w:r>
        <w:r>
          <w:instrText xml:space="preserve"> PAGE   \* MERGEFORMAT </w:instrText>
        </w:r>
        <w:r>
          <w:fldChar w:fldCharType="separate"/>
        </w:r>
        <w:r w:rsidR="00CE2096">
          <w:rPr>
            <w:noProof/>
          </w:rPr>
          <w:t>1</w:t>
        </w:r>
        <w:r>
          <w:rPr>
            <w:noProof/>
          </w:rPr>
          <w:fldChar w:fldCharType="end"/>
        </w:r>
        <w:r>
          <w:t xml:space="preserve"> </w:t>
        </w:r>
        <w:r>
          <w:t xml:space="preserve">| </w:t>
        </w:r>
        <w:r>
          <w:rPr>
            <w:color w:val="7F7F7F" w:themeColor="background1" w:themeShade="7F"/>
            <w:spacing w:val="60"/>
          </w:rPr>
          <w:t>Page</w:t>
        </w:r>
      </w:p>
    </w:sdtContent>
  </w:sdt>
  <w:p w14:paraId="7273FD54" w14:textId="77777777" w:rsidR="00A376F6" w:rsidRDefault="00A376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BEBA1" w14:textId="77777777" w:rsidR="002702A8" w:rsidRDefault="002702A8" w:rsidP="00147997">
      <w:pPr>
        <w:spacing w:after="0" w:line="240" w:lineRule="auto"/>
      </w:pPr>
      <w:r>
        <w:separator/>
      </w:r>
    </w:p>
  </w:footnote>
  <w:footnote w:type="continuationSeparator" w:id="0">
    <w:p w14:paraId="529A23E9" w14:textId="77777777" w:rsidR="002702A8" w:rsidRDefault="002702A8" w:rsidP="00147997">
      <w:pPr>
        <w:spacing w:after="0" w:line="240" w:lineRule="auto"/>
      </w:pPr>
      <w:r>
        <w:continuationSeparator/>
      </w:r>
    </w:p>
  </w:footnote>
  <w:footnote w:id="1">
    <w:p w14:paraId="26DF006C" w14:textId="0934C42C" w:rsidR="00A376F6" w:rsidRPr="00C32F5B" w:rsidRDefault="00A376F6" w:rsidP="008E224F">
      <w:pPr>
        <w:pStyle w:val="FootnoteText"/>
      </w:pPr>
      <w:r>
        <w:rPr>
          <w:rStyle w:val="FootnoteReference"/>
        </w:rPr>
        <w:footnoteRef/>
      </w:r>
      <w:r>
        <w:t xml:space="preserve">ECPAT, Code of Conduct for the Protection of Children from Sexual Exploitation in Travel and Tourism Background and Implementation Examples ,  </w:t>
      </w:r>
      <w:r w:rsidRPr="00C32F5B">
        <w:t>https://</w:t>
      </w:r>
      <w:r>
        <w:t>www</w:t>
      </w:r>
      <w:r w:rsidRPr="00C32F5B">
        <w:t>.stopslaverynet</w:t>
      </w:r>
      <w:r>
        <w:t>w</w:t>
      </w:r>
      <w:r w:rsidRPr="00C32F5B">
        <w:t>ork.org/</w:t>
      </w:r>
      <w:r>
        <w:t>w</w:t>
      </w:r>
      <w:r w:rsidRPr="00C32F5B">
        <w:t>p-content/uploads/2017/07/30.-ECPAT-code_of_conduct.pdf</w:t>
      </w:r>
    </w:p>
  </w:footnote>
  <w:footnote w:id="2">
    <w:p w14:paraId="04B29EC6" w14:textId="3E4BC95B" w:rsidR="00A376F6" w:rsidRDefault="00A376F6" w:rsidP="00AE0640">
      <w:pPr>
        <w:spacing w:after="0" w:line="240" w:lineRule="auto"/>
        <w:jc w:val="both"/>
        <w:textAlignment w:val="center"/>
        <w:rPr>
          <w:rFonts w:ascii="Times New Roman" w:hAnsi="Times New Roman" w:cs="Times New Roman"/>
          <w:sz w:val="24"/>
          <w:szCs w:val="24"/>
        </w:rPr>
      </w:pPr>
      <w:r>
        <w:rPr>
          <w:rStyle w:val="FootnoteReference"/>
        </w:rPr>
        <w:footnoteRef/>
      </w:r>
      <w:r>
        <w:t xml:space="preserve"> </w:t>
      </w:r>
      <w:r w:rsidRPr="00212CBA">
        <w:t xml:space="preserve">Angela </w:t>
      </w:r>
      <w:r w:rsidRPr="00212CBA">
        <w:t>Ha</w:t>
      </w:r>
      <w:r>
        <w:t>w</w:t>
      </w:r>
      <w:r w:rsidRPr="00212CBA">
        <w:t>ke and Alison Raphael</w:t>
      </w:r>
      <w:r>
        <w:t xml:space="preserve"> , The Global Study Report on </w:t>
      </w:r>
      <w:bookmarkStart w:id="4" w:name="_Hlk93343938"/>
      <w:r>
        <w:t xml:space="preserve">Sexual Exploitation of Children in Travel and Tourism </w:t>
      </w:r>
      <w:bookmarkEnd w:id="4"/>
      <w:r>
        <w:t>2016</w:t>
      </w:r>
    </w:p>
    <w:p w14:paraId="5381CB06" w14:textId="77777777" w:rsidR="00A376F6" w:rsidRPr="005F197A" w:rsidRDefault="00A376F6" w:rsidP="00AE0640">
      <w:pPr>
        <w:pStyle w:val="FootnoteText"/>
        <w:rPr>
          <w:lang w:val="en-US"/>
        </w:rPr>
      </w:pPr>
    </w:p>
  </w:footnote>
  <w:footnote w:id="3">
    <w:p w14:paraId="35568EC1" w14:textId="1A1AB989" w:rsidR="00A376F6" w:rsidRPr="00E029E0" w:rsidRDefault="00A376F6" w:rsidP="00AE0640">
      <w:pPr>
        <w:pStyle w:val="FootnoteText"/>
      </w:pPr>
      <w:r>
        <w:rPr>
          <w:rStyle w:val="FootnoteReference"/>
        </w:rPr>
        <w:footnoteRef/>
      </w:r>
      <w:r>
        <w:t xml:space="preserve"> </w:t>
      </w:r>
      <w:r w:rsidRPr="00A96E98">
        <w:t xml:space="preserve">  </w:t>
      </w:r>
      <w:bookmarkStart w:id="5" w:name="_Hlk95682516"/>
      <w:r w:rsidRPr="00A96E98">
        <w:rPr>
          <w:sz w:val="24"/>
          <w:szCs w:val="24"/>
        </w:rPr>
        <w:t xml:space="preserve">Angela </w:t>
      </w:r>
      <w:r w:rsidRPr="00A96E98">
        <w:rPr>
          <w:sz w:val="24"/>
          <w:szCs w:val="24"/>
        </w:rPr>
        <w:t xml:space="preserve">Haëke and Alison Raphael </w:t>
      </w:r>
      <w:bookmarkEnd w:id="5"/>
      <w:r w:rsidRPr="00A96E98">
        <w:rPr>
          <w:sz w:val="24"/>
          <w:szCs w:val="24"/>
        </w:rPr>
        <w:t>, Global study on sexual exploitation of children in travel and tourism 2016</w:t>
      </w:r>
    </w:p>
  </w:footnote>
  <w:footnote w:id="4">
    <w:p w14:paraId="3DD66621" w14:textId="4153376E" w:rsidR="00A376F6" w:rsidRDefault="00A376F6" w:rsidP="00A45393">
      <w:pPr>
        <w:spacing w:after="0" w:line="240" w:lineRule="auto"/>
        <w:jc w:val="both"/>
        <w:textAlignment w:val="center"/>
        <w:rPr>
          <w:rFonts w:ascii="Times New Roman" w:hAnsi="Times New Roman" w:cs="Times New Roman"/>
          <w:sz w:val="24"/>
          <w:szCs w:val="24"/>
        </w:rPr>
      </w:pPr>
      <w:r>
        <w:rPr>
          <w:rStyle w:val="FootnoteReference"/>
        </w:rPr>
        <w:footnoteRef/>
      </w:r>
      <w:r>
        <w:t xml:space="preserve"> </w:t>
      </w:r>
      <w:r w:rsidRPr="00A96E98">
        <w:t xml:space="preserve">Angela </w:t>
      </w:r>
      <w:r w:rsidRPr="00A96E98">
        <w:t xml:space="preserve">Haëke and Alison Raphael </w:t>
      </w:r>
      <w:r>
        <w:t>. The Global Study Report on Sexual Exploitation of Children in Travel and Tourism 2016</w:t>
      </w:r>
    </w:p>
    <w:p w14:paraId="6518E4EA" w14:textId="77777777" w:rsidR="00A376F6" w:rsidRPr="005F197A" w:rsidRDefault="00A376F6" w:rsidP="00A45393">
      <w:pPr>
        <w:pStyle w:val="FootnoteText"/>
        <w:rPr>
          <w:lang w:val="en-US"/>
        </w:rPr>
      </w:pPr>
    </w:p>
  </w:footnote>
  <w:footnote w:id="5">
    <w:p w14:paraId="0712D88D" w14:textId="53BD3AA5" w:rsidR="00A376F6" w:rsidRPr="00A96E98" w:rsidRDefault="00A376F6" w:rsidP="00A45393">
      <w:pPr>
        <w:pStyle w:val="FootnoteText"/>
        <w:rPr>
          <w:rFonts w:asciiTheme="majorHAnsi" w:hAnsiTheme="majorHAnsi" w:cstheme="majorHAnsi"/>
        </w:rPr>
      </w:pPr>
      <w:r>
        <w:rPr>
          <w:rStyle w:val="FootnoteReference"/>
        </w:rPr>
        <w:footnoteRef/>
      </w:r>
      <w:r>
        <w:t xml:space="preserve">   </w:t>
      </w:r>
      <w:r w:rsidRPr="00A96E98">
        <w:rPr>
          <w:rFonts w:asciiTheme="majorHAnsi" w:hAnsiTheme="majorHAnsi" w:cstheme="majorHAnsi"/>
        </w:rPr>
        <w:t xml:space="preserve">Angela </w:t>
      </w:r>
      <w:r w:rsidRPr="00A96E98">
        <w:rPr>
          <w:rFonts w:asciiTheme="majorHAnsi" w:hAnsiTheme="majorHAnsi" w:cstheme="majorHAnsi"/>
        </w:rPr>
        <w:t>Hawke and Alison Raphael Global study on sexual exploitation of children in travel and tourism 2016</w:t>
      </w:r>
    </w:p>
  </w:footnote>
  <w:footnote w:id="6">
    <w:p w14:paraId="0828C3A5" w14:textId="2E59160F" w:rsidR="00A376F6" w:rsidRPr="00CF618A" w:rsidRDefault="00A376F6">
      <w:pPr>
        <w:pStyle w:val="FootnoteText"/>
        <w:rPr>
          <w:rFonts w:asciiTheme="majorHAnsi" w:hAnsiTheme="majorHAnsi" w:cstheme="majorHAnsi"/>
        </w:rPr>
      </w:pPr>
      <w:r w:rsidRPr="00A96E98">
        <w:rPr>
          <w:rStyle w:val="FootnoteReference"/>
          <w:rFonts w:asciiTheme="majorHAnsi" w:hAnsiTheme="majorHAnsi" w:cstheme="majorHAnsi"/>
        </w:rPr>
        <w:footnoteRef/>
      </w:r>
      <w:r w:rsidRPr="00A96E98">
        <w:rPr>
          <w:rFonts w:asciiTheme="majorHAnsi" w:hAnsiTheme="majorHAnsi" w:cstheme="majorHAnsi"/>
        </w:rPr>
        <w:t xml:space="preserve"> </w:t>
      </w:r>
      <w:r w:rsidRPr="00A96E98">
        <w:rPr>
          <w:rFonts w:asciiTheme="majorHAnsi" w:hAnsiTheme="majorHAnsi" w:cstheme="majorHAnsi"/>
        </w:rPr>
        <w:t xml:space="preserve">Sexual </w:t>
      </w:r>
      <w:r w:rsidRPr="00A96E98">
        <w:rPr>
          <w:rFonts w:asciiTheme="majorHAnsi" w:hAnsiTheme="majorHAnsi" w:cstheme="majorHAnsi"/>
        </w:rPr>
        <w:t>extorsion</w:t>
      </w:r>
    </w:p>
  </w:footnote>
  <w:footnote w:id="7">
    <w:p w14:paraId="492FA7D5" w14:textId="24699B11" w:rsidR="00A376F6" w:rsidRPr="00CF618A" w:rsidRDefault="00A376F6">
      <w:pPr>
        <w:pStyle w:val="FootnoteText"/>
        <w:rPr>
          <w:rFonts w:asciiTheme="majorHAnsi" w:hAnsiTheme="majorHAnsi" w:cstheme="majorHAnsi"/>
        </w:rPr>
      </w:pPr>
      <w:r w:rsidRPr="00A96E98">
        <w:rPr>
          <w:rStyle w:val="FootnoteReference"/>
          <w:rFonts w:asciiTheme="majorHAnsi" w:hAnsiTheme="majorHAnsi" w:cstheme="majorHAnsi"/>
        </w:rPr>
        <w:footnoteRef/>
      </w:r>
      <w:r w:rsidRPr="00A96E98">
        <w:rPr>
          <w:rFonts w:asciiTheme="majorHAnsi" w:hAnsiTheme="majorHAnsi" w:cstheme="majorHAnsi"/>
        </w:rPr>
        <w:t xml:space="preserve"> </w:t>
      </w:r>
      <w:r w:rsidRPr="00A96E98">
        <w:rPr>
          <w:rFonts w:asciiTheme="majorHAnsi" w:hAnsiTheme="majorHAnsi" w:cstheme="majorHAnsi"/>
        </w:rPr>
        <w:t xml:space="preserve">Neni </w:t>
      </w:r>
      <w:r w:rsidRPr="00A96E98">
        <w:rPr>
          <w:rFonts w:asciiTheme="majorHAnsi" w:hAnsiTheme="majorHAnsi" w:cstheme="majorHAnsi"/>
        </w:rPr>
        <w:t>7 i Kodit të familjes, pika 2 përcakton”Gjykata e vendit ku lidhet martesa, për shkaqe me rëndësi, mund të lëjoje martesën edhe para moshes 18 vjeç”</w:t>
      </w:r>
    </w:p>
  </w:footnote>
  <w:footnote w:id="8">
    <w:p w14:paraId="790A5024" w14:textId="05A89103" w:rsidR="00A376F6" w:rsidRPr="00A96E98" w:rsidRDefault="00A376F6" w:rsidP="00A45393">
      <w:pPr>
        <w:pStyle w:val="FootnoteText"/>
        <w:rPr>
          <w:rFonts w:asciiTheme="majorHAnsi" w:hAnsiTheme="majorHAnsi" w:cstheme="majorHAnsi"/>
        </w:rPr>
      </w:pPr>
      <w:r w:rsidRPr="00A96E98">
        <w:rPr>
          <w:rStyle w:val="FootnoteReference"/>
          <w:rFonts w:asciiTheme="majorHAnsi" w:hAnsiTheme="majorHAnsi" w:cstheme="majorHAnsi"/>
        </w:rPr>
        <w:footnoteRef/>
      </w:r>
      <w:r>
        <w:rPr>
          <w:rFonts w:asciiTheme="majorHAnsi" w:hAnsiTheme="majorHAnsi" w:cstheme="majorHAnsi"/>
        </w:rPr>
        <w:t xml:space="preserve"> </w:t>
      </w:r>
      <w:r>
        <w:rPr>
          <w:rFonts w:asciiTheme="majorHAnsi" w:hAnsiTheme="majorHAnsi" w:cstheme="majorHAnsi"/>
        </w:rPr>
        <w:t>https://ecpat.org/w</w:t>
      </w:r>
      <w:r w:rsidRPr="00A96E98">
        <w:rPr>
          <w:rFonts w:asciiTheme="majorHAnsi" w:hAnsiTheme="majorHAnsi" w:cstheme="majorHAnsi"/>
        </w:rPr>
        <w:t>p-content/uploads/2021/05/ECPAT-Country-Overvieë-Report-Sexual-Exploitation-of-Children-Albania-August-2020-ENGLISH.pdf</w:t>
      </w:r>
    </w:p>
  </w:footnote>
  <w:footnote w:id="9">
    <w:p w14:paraId="4D8E51AA" w14:textId="7C54781F" w:rsidR="00A376F6" w:rsidRPr="00A96E98" w:rsidRDefault="00A376F6" w:rsidP="00BB5135">
      <w:pPr>
        <w:pStyle w:val="FootnoteText"/>
        <w:rPr>
          <w:rFonts w:asciiTheme="majorHAnsi" w:hAnsiTheme="majorHAnsi" w:cstheme="majorHAnsi"/>
        </w:rPr>
      </w:pPr>
      <w:r w:rsidRPr="00A96E98">
        <w:rPr>
          <w:rStyle w:val="FootnoteReference"/>
          <w:rFonts w:asciiTheme="majorHAnsi" w:hAnsiTheme="majorHAnsi" w:cstheme="majorHAnsi"/>
        </w:rPr>
        <w:footnoteRef/>
      </w:r>
      <w:r>
        <w:rPr>
          <w:rFonts w:asciiTheme="majorHAnsi" w:hAnsiTheme="majorHAnsi" w:cstheme="majorHAnsi"/>
        </w:rPr>
        <w:t xml:space="preserve"> </w:t>
      </w:r>
      <w:r>
        <w:rPr>
          <w:rFonts w:asciiTheme="majorHAnsi" w:hAnsiTheme="majorHAnsi" w:cstheme="majorHAnsi"/>
        </w:rPr>
        <w:t>https://ecpat.org/w</w:t>
      </w:r>
      <w:r w:rsidRPr="00A96E98">
        <w:rPr>
          <w:rFonts w:asciiTheme="majorHAnsi" w:hAnsiTheme="majorHAnsi" w:cstheme="majorHAnsi"/>
        </w:rPr>
        <w:t>p-content/uploads/2021/05/ECPAT-Country-Overvieë-Report-Sexual-Exploitation-of-Children-Albania-August-2020-ENGLISH.pdf</w:t>
      </w:r>
    </w:p>
  </w:footnote>
  <w:footnote w:id="10">
    <w:p w14:paraId="5B8C8EA7" w14:textId="7A4BEF8B" w:rsidR="00A376F6" w:rsidRPr="001429FA" w:rsidRDefault="00A376F6" w:rsidP="001429FA">
      <w:pPr>
        <w:pStyle w:val="FootnoteText"/>
      </w:pPr>
      <w:r>
        <w:rPr>
          <w:rStyle w:val="FootnoteReference"/>
        </w:rPr>
        <w:footnoteRef/>
      </w:r>
      <w:r>
        <w:t xml:space="preserve"> </w:t>
      </w:r>
      <w:r>
        <w:t xml:space="preserve">vrojtim </w:t>
      </w:r>
      <w:r>
        <w:t>kombëtar me bazë popullatën 2018, Dhuna ndaj Grave dhe Vajzave në Shqipëri</w:t>
      </w:r>
    </w:p>
  </w:footnote>
  <w:footnote w:id="11">
    <w:p w14:paraId="25C8DBD8" w14:textId="77777777" w:rsidR="00A376F6" w:rsidRPr="00F71980" w:rsidRDefault="00A376F6" w:rsidP="00A103CB">
      <w:pPr>
        <w:pStyle w:val="FootnoteText"/>
      </w:pPr>
      <w:r>
        <w:rPr>
          <w:rStyle w:val="FootnoteReference"/>
        </w:rPr>
        <w:footnoteRef/>
      </w:r>
      <w:r>
        <w:t xml:space="preserve"> </w:t>
      </w:r>
      <w:r w:rsidRPr="00EC2BE6">
        <w:t xml:space="preserve">Ligj </w:t>
      </w:r>
      <w:r w:rsidRPr="00EC2BE6">
        <w:t>nr. 18/2017 Për të drejtat dhe mbrojtjen e fëmijës</w:t>
      </w:r>
    </w:p>
  </w:footnote>
  <w:footnote w:id="12">
    <w:p w14:paraId="25A6A4D8" w14:textId="77777777" w:rsidR="00A376F6" w:rsidRPr="00385F5B" w:rsidRDefault="00A376F6" w:rsidP="00A103CB">
      <w:pPr>
        <w:pStyle w:val="FootnoteText"/>
      </w:pPr>
      <w:r>
        <w:rPr>
          <w:rStyle w:val="FootnoteReference"/>
        </w:rPr>
        <w:footnoteRef/>
      </w:r>
      <w:r>
        <w:t xml:space="preserve"> </w:t>
      </w:r>
      <w:r w:rsidRPr="00147997">
        <w:t xml:space="preserve">Ligj </w:t>
      </w:r>
      <w:r w:rsidRPr="00147997">
        <w:t>nr. 18/2017 Për të drejtat dhe mbrojtjen e fëmijës</w:t>
      </w:r>
    </w:p>
  </w:footnote>
  <w:footnote w:id="13">
    <w:p w14:paraId="427E0B09" w14:textId="788709C3" w:rsidR="00A376F6" w:rsidRPr="00CF618A" w:rsidRDefault="00A376F6">
      <w:pPr>
        <w:pStyle w:val="FootnoteText"/>
      </w:pPr>
      <w:r>
        <w:rPr>
          <w:rStyle w:val="FootnoteReference"/>
        </w:rPr>
        <w:footnoteRef/>
      </w:r>
      <w:r>
        <w:t xml:space="preserve"> </w:t>
      </w:r>
      <w:r>
        <w:t xml:space="preserve">Nuk </w:t>
      </w:r>
      <w:r>
        <w:t xml:space="preserve">ka  fjalë të vetme në shqip , në anglisht është </w:t>
      </w:r>
      <w:r w:rsidRPr="00B66084">
        <w:t>Grooming</w:t>
      </w:r>
    </w:p>
  </w:footnote>
  <w:footnote w:id="14">
    <w:p w14:paraId="000ECC1A" w14:textId="77777777" w:rsidR="00A376F6" w:rsidRPr="00385F5B" w:rsidRDefault="00A376F6" w:rsidP="00470370">
      <w:pPr>
        <w:pStyle w:val="FootnoteText"/>
      </w:pPr>
      <w:r>
        <w:rPr>
          <w:rStyle w:val="FootnoteReference"/>
        </w:rPr>
        <w:footnoteRef/>
      </w:r>
      <w:r>
        <w:t xml:space="preserve"> </w:t>
      </w:r>
      <w:r w:rsidRPr="00B82431">
        <w:t>Ligj nr. 18/2017 Për të drejtat dhe mbrojtjen e fëmijës</w:t>
      </w:r>
    </w:p>
  </w:footnote>
  <w:footnote w:id="15">
    <w:p w14:paraId="52B89FB7" w14:textId="77777777" w:rsidR="00A376F6" w:rsidRPr="00385F5B" w:rsidRDefault="00A376F6" w:rsidP="00470370">
      <w:pPr>
        <w:pStyle w:val="FootnoteText"/>
      </w:pPr>
      <w:r>
        <w:rPr>
          <w:rStyle w:val="FootnoteReference"/>
        </w:rPr>
        <w:footnoteRef/>
      </w:r>
      <w:r>
        <w:t xml:space="preserve"> </w:t>
      </w:r>
      <w:r w:rsidRPr="00B82431">
        <w:t xml:space="preserve">Ligj </w:t>
      </w:r>
      <w:r w:rsidRPr="00B82431">
        <w:t>nr. 18/2017 Për të drejtat dhe mbrojtjen e fëmijës</w:t>
      </w:r>
    </w:p>
  </w:footnote>
  <w:footnote w:id="16">
    <w:p w14:paraId="5D3A6F7F" w14:textId="2B754EB0" w:rsidR="00A376F6" w:rsidRPr="003C62A0" w:rsidRDefault="00A376F6">
      <w:pPr>
        <w:pStyle w:val="FootnoteText"/>
        <w:rPr>
          <w:lang w:val="en-US"/>
        </w:rPr>
      </w:pPr>
      <w:r>
        <w:rPr>
          <w:rStyle w:val="FootnoteReference"/>
        </w:rPr>
        <w:footnoteRef/>
      </w:r>
      <w:r>
        <w:t xml:space="preserve"> </w:t>
      </w:r>
      <w:proofErr w:type="spellStart"/>
      <w:r>
        <w:rPr>
          <w:lang w:val="en-US"/>
        </w:rPr>
        <w:t>Kodi</w:t>
      </w:r>
      <w:proofErr w:type="spellEnd"/>
      <w:r>
        <w:rPr>
          <w:lang w:val="en-US"/>
        </w:rPr>
        <w:t xml:space="preserve"> Penal, </w:t>
      </w:r>
      <w:proofErr w:type="spellStart"/>
      <w:r>
        <w:rPr>
          <w:lang w:val="en-US"/>
        </w:rPr>
        <w:t>Neni</w:t>
      </w:r>
      <w:proofErr w:type="spellEnd"/>
      <w:r>
        <w:rPr>
          <w:lang w:val="en-US"/>
        </w:rPr>
        <w:t xml:space="preserve"> 128/b</w:t>
      </w:r>
    </w:p>
  </w:footnote>
  <w:footnote w:id="17">
    <w:p w14:paraId="158D7834" w14:textId="47EDE4AC" w:rsidR="00A376F6" w:rsidRPr="002F529D" w:rsidRDefault="00A376F6" w:rsidP="000D171E">
      <w:pPr>
        <w:pStyle w:val="FootnoteText"/>
      </w:pPr>
      <w:r>
        <w:rPr>
          <w:rStyle w:val="FootnoteReference"/>
        </w:rPr>
        <w:footnoteRef/>
      </w:r>
      <w:r>
        <w:t xml:space="preserve"> </w:t>
      </w:r>
      <w:r>
        <w:t>Council of Europe Convention on preventing and combating violence against ëomen and domestic violence</w:t>
      </w:r>
    </w:p>
  </w:footnote>
  <w:footnote w:id="18">
    <w:p w14:paraId="7D18E415" w14:textId="77777777" w:rsidR="00A376F6" w:rsidRPr="0050656A" w:rsidRDefault="00A376F6" w:rsidP="0050656A">
      <w:pPr>
        <w:pStyle w:val="FootnoteText"/>
      </w:pPr>
      <w:r>
        <w:rPr>
          <w:rStyle w:val="FootnoteReference"/>
        </w:rPr>
        <w:footnoteRef/>
      </w:r>
      <w:r>
        <w:t xml:space="preserve"> </w:t>
      </w:r>
      <w:r>
        <w:t xml:space="preserve">United </w:t>
      </w:r>
      <w:r>
        <w:t xml:space="preserve">Nations, Chief Executives Board for Coordination Task Force (2018). United Nations System Model Policy on Sexual Harassment. Available at </w:t>
      </w:r>
      <w:r w:rsidRPr="0050656A">
        <w:t>https://unsceb.org/un-system-model-policy-sexual-harassment</w:t>
      </w:r>
    </w:p>
  </w:footnote>
  <w:footnote w:id="19">
    <w:p w14:paraId="2DCD9C1A" w14:textId="6B4262B8" w:rsidR="00A376F6" w:rsidRPr="005B4BFB" w:rsidRDefault="00A376F6" w:rsidP="00B36379">
      <w:pPr>
        <w:pStyle w:val="FootnoteText"/>
      </w:pPr>
      <w:r>
        <w:rPr>
          <w:rStyle w:val="FootnoteReference"/>
        </w:rPr>
        <w:footnoteRef/>
      </w:r>
      <w:r>
        <w:t xml:space="preserve"> </w:t>
      </w:r>
      <w:r>
        <w:t>Council of Europe Convention on preventing and combating violence against ëomen and domestic violence</w:t>
      </w:r>
    </w:p>
  </w:footnote>
  <w:footnote w:id="20">
    <w:p w14:paraId="5E75256E" w14:textId="52B2DE29" w:rsidR="00A376F6" w:rsidRPr="005B4BFB" w:rsidRDefault="00A376F6" w:rsidP="00B36379">
      <w:pPr>
        <w:pStyle w:val="FootnoteText"/>
      </w:pPr>
      <w:r>
        <w:rPr>
          <w:rStyle w:val="FootnoteReference"/>
        </w:rPr>
        <w:footnoteRef/>
      </w:r>
      <w:r>
        <w:t xml:space="preserve"> </w:t>
      </w:r>
      <w:r>
        <w:t xml:space="preserve">Council </w:t>
      </w:r>
      <w:r>
        <w:t>of Europe Convention on preventing and combating violence against ëomen and domestic violence</w:t>
      </w:r>
    </w:p>
  </w:footnote>
  <w:footnote w:id="21">
    <w:p w14:paraId="0BFF6156" w14:textId="64A0295C" w:rsidR="00A376F6" w:rsidRPr="005B4BFB" w:rsidRDefault="00A376F6" w:rsidP="00B36379">
      <w:pPr>
        <w:pStyle w:val="FootnoteText"/>
      </w:pPr>
      <w:r>
        <w:rPr>
          <w:rStyle w:val="FootnoteReference"/>
        </w:rPr>
        <w:footnoteRef/>
      </w:r>
      <w:r>
        <w:t xml:space="preserve"> </w:t>
      </w:r>
      <w:r>
        <w:t xml:space="preserve">Council </w:t>
      </w:r>
      <w:r>
        <w:t>of Europe Convention on preventing and combating violence against ëomen and domestic violence</w:t>
      </w:r>
    </w:p>
  </w:footnote>
  <w:footnote w:id="22">
    <w:p w14:paraId="737CC763" w14:textId="4076B2F1" w:rsidR="00A376F6" w:rsidRPr="005B4BFB" w:rsidRDefault="00A376F6" w:rsidP="00B36379">
      <w:pPr>
        <w:pStyle w:val="FootnoteText"/>
      </w:pPr>
      <w:r>
        <w:rPr>
          <w:rStyle w:val="FootnoteReference"/>
        </w:rPr>
        <w:footnoteRef/>
      </w:r>
      <w:r>
        <w:t xml:space="preserve"> </w:t>
      </w:r>
      <w:r>
        <w:t>Council of Europe Convention on preventing and combating violence against ëomen and domestic violence</w:t>
      </w:r>
    </w:p>
  </w:footnote>
  <w:footnote w:id="23">
    <w:p w14:paraId="6AA74385" w14:textId="4C17576A" w:rsidR="00A376F6" w:rsidRPr="005B4BFB" w:rsidRDefault="00A376F6" w:rsidP="00B36379">
      <w:pPr>
        <w:pStyle w:val="FootnoteText"/>
      </w:pPr>
      <w:r>
        <w:rPr>
          <w:rStyle w:val="FootnoteReference"/>
        </w:rPr>
        <w:footnoteRef/>
      </w:r>
      <w:r>
        <w:t xml:space="preserve"> </w:t>
      </w:r>
      <w:r>
        <w:t xml:space="preserve">Council </w:t>
      </w:r>
      <w:r>
        <w:t>of Europe Convention on preventing and combating violence against ëomen and domestic violence</w:t>
      </w:r>
    </w:p>
  </w:footnote>
  <w:footnote w:id="24">
    <w:p w14:paraId="7A88996C" w14:textId="50B9673B" w:rsidR="00A376F6" w:rsidRPr="004F4735" w:rsidRDefault="00A376F6">
      <w:pPr>
        <w:pStyle w:val="FootnoteText"/>
        <w:rPr>
          <w:lang w:val="en-US"/>
        </w:rPr>
      </w:pPr>
      <w:r>
        <w:rPr>
          <w:rStyle w:val="FootnoteReference"/>
        </w:rPr>
        <w:footnoteRef/>
      </w:r>
      <w:r>
        <w:t xml:space="preserve"> </w:t>
      </w:r>
      <w:r>
        <w:rPr>
          <w:lang w:val="en-US"/>
        </w:rPr>
        <w:t>sexual extortion</w:t>
      </w:r>
    </w:p>
  </w:footnote>
  <w:footnote w:id="25">
    <w:p w14:paraId="57F0B0E2" w14:textId="77777777" w:rsidR="00A376F6" w:rsidRPr="003C62A0" w:rsidRDefault="00A376F6" w:rsidP="00883C8D">
      <w:pPr>
        <w:pStyle w:val="FootnoteText"/>
        <w:rPr>
          <w:lang w:val="en-US"/>
        </w:rPr>
      </w:pPr>
      <w:r>
        <w:rPr>
          <w:rStyle w:val="FootnoteReference"/>
        </w:rPr>
        <w:footnoteRef/>
      </w:r>
      <w:r>
        <w:t xml:space="preserve"> </w:t>
      </w:r>
      <w:r w:rsidRPr="003C62A0">
        <w:t>Kodi Penal, Neni 1</w:t>
      </w:r>
      <w:r>
        <w:t>10</w:t>
      </w:r>
      <w:r w:rsidRPr="003C62A0">
        <w:t>/</w:t>
      </w:r>
      <w:r>
        <w:t>a</w:t>
      </w:r>
    </w:p>
  </w:footnote>
  <w:footnote w:id="26">
    <w:p w14:paraId="5C2C8A69" w14:textId="77777777" w:rsidR="00A376F6" w:rsidRPr="00F71980" w:rsidRDefault="00A376F6" w:rsidP="00470370">
      <w:pPr>
        <w:pStyle w:val="FootnoteText"/>
        <w:rPr>
          <w:lang w:val="de-AT"/>
        </w:rPr>
      </w:pPr>
      <w:r>
        <w:rPr>
          <w:rStyle w:val="FootnoteReference"/>
        </w:rPr>
        <w:footnoteRef/>
      </w:r>
      <w:r>
        <w:t xml:space="preserve"> </w:t>
      </w:r>
      <w:r w:rsidRPr="00D24D62">
        <w:t>https://dmoalbania.al/</w:t>
      </w:r>
    </w:p>
  </w:footnote>
  <w:footnote w:id="27">
    <w:p w14:paraId="33C6B896" w14:textId="6479DAD3" w:rsidR="00A376F6" w:rsidRPr="00F83200" w:rsidRDefault="00A376F6" w:rsidP="00470370">
      <w:pPr>
        <w:pStyle w:val="FootnoteText"/>
      </w:pPr>
      <w:r>
        <w:rPr>
          <w:rStyle w:val="FootnoteReference"/>
        </w:rPr>
        <w:footnoteRef/>
      </w:r>
      <w:r>
        <w:t xml:space="preserve"> </w:t>
      </w:r>
      <w:r>
        <w:t xml:space="preserve">Ligj </w:t>
      </w:r>
      <w:r>
        <w:t>nr. 93/2015 Për turizmin=5</w:t>
      </w:r>
    </w:p>
  </w:footnote>
  <w:footnote w:id="28">
    <w:p w14:paraId="69A40F2F" w14:textId="77777777" w:rsidR="00A376F6" w:rsidRPr="00F71980" w:rsidRDefault="00A376F6" w:rsidP="00470370">
      <w:pPr>
        <w:pStyle w:val="FootnoteText"/>
      </w:pPr>
      <w:r>
        <w:rPr>
          <w:rStyle w:val="FootnoteReference"/>
        </w:rPr>
        <w:footnoteRef/>
      </w:r>
      <w:r>
        <w:t xml:space="preserve"> </w:t>
      </w:r>
      <w:r w:rsidRPr="003702E6">
        <w:t xml:space="preserve">Ligj </w:t>
      </w:r>
      <w:r w:rsidRPr="003702E6">
        <w:t>nr. 93/2015 Për turizmin</w:t>
      </w:r>
    </w:p>
  </w:footnote>
  <w:footnote w:id="29">
    <w:p w14:paraId="55E75CDC" w14:textId="77777777" w:rsidR="00A376F6" w:rsidRPr="00F71980" w:rsidRDefault="00A376F6" w:rsidP="00470370">
      <w:pPr>
        <w:pStyle w:val="FootnoteText"/>
      </w:pPr>
      <w:r>
        <w:rPr>
          <w:rStyle w:val="FootnoteReference"/>
        </w:rPr>
        <w:footnoteRef/>
      </w:r>
      <w:r>
        <w:t xml:space="preserve"> </w:t>
      </w:r>
      <w:r>
        <w:t xml:space="preserve">Ligj </w:t>
      </w:r>
      <w:r>
        <w:t>nr. 93/2015 Për turizmin</w:t>
      </w:r>
    </w:p>
  </w:footnote>
  <w:footnote w:id="30">
    <w:p w14:paraId="27E23525" w14:textId="77777777" w:rsidR="00A376F6" w:rsidRPr="00F71980" w:rsidRDefault="00A376F6" w:rsidP="00470370">
      <w:pPr>
        <w:pStyle w:val="FootnoteText"/>
      </w:pPr>
      <w:r>
        <w:rPr>
          <w:rStyle w:val="FootnoteReference"/>
        </w:rPr>
        <w:footnoteRef/>
      </w:r>
      <w:r>
        <w:t xml:space="preserve"> </w:t>
      </w:r>
      <w:bookmarkStart w:id="12" w:name="_Hlk93357469"/>
      <w:r>
        <w:t xml:space="preserve">Ligj </w:t>
      </w:r>
      <w:r>
        <w:t>nr. 93/2015 Për turizmin</w:t>
      </w:r>
      <w:bookmarkEnd w:id="12"/>
    </w:p>
  </w:footnote>
  <w:footnote w:id="31">
    <w:p w14:paraId="2C1DA263" w14:textId="77777777" w:rsidR="00A376F6" w:rsidRPr="00F71980" w:rsidRDefault="00A376F6" w:rsidP="00470370">
      <w:pPr>
        <w:pStyle w:val="FootnoteText"/>
      </w:pPr>
      <w:r>
        <w:rPr>
          <w:rStyle w:val="FootnoteReference"/>
        </w:rPr>
        <w:footnoteRef/>
      </w:r>
      <w:r>
        <w:t xml:space="preserve"> </w:t>
      </w:r>
      <w:r w:rsidRPr="003702E6">
        <w:t xml:space="preserve">Ligj </w:t>
      </w:r>
      <w:r w:rsidRPr="003702E6">
        <w:t>nr. 93/2015 Për turizmin</w:t>
      </w:r>
    </w:p>
  </w:footnote>
  <w:footnote w:id="32">
    <w:p w14:paraId="07EB708F" w14:textId="29D8D7EA" w:rsidR="00A376F6" w:rsidRPr="00F71980" w:rsidRDefault="00A376F6" w:rsidP="00470370">
      <w:pPr>
        <w:pStyle w:val="FootnoteText"/>
      </w:pPr>
      <w:r>
        <w:rPr>
          <w:rStyle w:val="FootnoteReference"/>
        </w:rPr>
        <w:footnoteRef/>
      </w:r>
      <w:r>
        <w:t xml:space="preserve"> </w:t>
      </w:r>
      <w:r w:rsidRPr="00146EBD">
        <w:t>Udh</w:t>
      </w:r>
      <w:r>
        <w:t>ë</w:t>
      </w:r>
      <w:r w:rsidRPr="00146EBD">
        <w:t xml:space="preserve">zim </w:t>
      </w:r>
      <w:r w:rsidRPr="00146EBD">
        <w:t>i Ministris</w:t>
      </w:r>
      <w:r>
        <w:t>ë</w:t>
      </w:r>
      <w:r w:rsidRPr="00146EBD">
        <w:t xml:space="preserve"> s</w:t>
      </w:r>
      <w:r>
        <w:t>ë</w:t>
      </w:r>
      <w:r w:rsidRPr="00146EBD">
        <w:t xml:space="preserve"> Zhvillimit Ekonomik, Tregtis</w:t>
      </w:r>
      <w:r>
        <w:t>ë</w:t>
      </w:r>
      <w:r w:rsidRPr="00146EBD">
        <w:t>, Turizmit dhe Sip</w:t>
      </w:r>
      <w:r>
        <w:t>ë</w:t>
      </w:r>
      <w:r w:rsidRPr="00146EBD">
        <w:t>rmarrjes dhe Ministris</w:t>
      </w:r>
      <w:r>
        <w:t>ë</w:t>
      </w:r>
      <w:r w:rsidRPr="00146EBD">
        <w:t xml:space="preserve"> s</w:t>
      </w:r>
      <w:r>
        <w:t>ë</w:t>
      </w:r>
      <w:r w:rsidRPr="00146EBD">
        <w:t xml:space="preserve"> Transportit dhe Infrastruktur</w:t>
      </w:r>
      <w:r>
        <w:t>ë</w:t>
      </w:r>
      <w:r w:rsidRPr="00146EBD">
        <w:t>s</w:t>
      </w:r>
      <w:r>
        <w:t xml:space="preserve">, Nëntor 2016, Kushtet dhe Kriteret që duhet të plotësojnë subjektet për transportin rrugor turistik </w:t>
      </w:r>
    </w:p>
  </w:footnote>
  <w:footnote w:id="33">
    <w:p w14:paraId="6E7AD560" w14:textId="02FEE875" w:rsidR="00A376F6" w:rsidRPr="00CF618A" w:rsidRDefault="00A376F6">
      <w:pPr>
        <w:pStyle w:val="FootnoteText"/>
      </w:pPr>
      <w:r>
        <w:rPr>
          <w:rStyle w:val="FootnoteReference"/>
        </w:rPr>
        <w:footnoteRef/>
      </w:r>
      <w:r>
        <w:t xml:space="preserve"> </w:t>
      </w:r>
      <w:r w:rsidRPr="00D407AB">
        <w:t>https://</w:t>
      </w:r>
      <w:r>
        <w:t>www</w:t>
      </w:r>
      <w:r w:rsidRPr="00D407AB">
        <w:t>.stopva</w:t>
      </w:r>
      <w:r>
        <w:t>w</w:t>
      </w:r>
      <w:r w:rsidRPr="00D407AB">
        <w:t>.org/health_consequences_of_trafficking</w:t>
      </w:r>
    </w:p>
  </w:footnote>
  <w:footnote w:id="34">
    <w:p w14:paraId="7E6C789B" w14:textId="3E4F4576" w:rsidR="00A376F6" w:rsidRPr="00CF618A" w:rsidRDefault="00A376F6">
      <w:pPr>
        <w:pStyle w:val="FootnoteText"/>
      </w:pPr>
      <w:r>
        <w:rPr>
          <w:rStyle w:val="FootnoteReference"/>
        </w:rPr>
        <w:footnoteRef/>
      </w:r>
      <w:r>
        <w:t xml:space="preserve"> </w:t>
      </w:r>
      <w:r w:rsidRPr="00590B28">
        <w:t>https://</w:t>
      </w:r>
      <w:r>
        <w:t>www</w:t>
      </w:r>
      <w:r w:rsidRPr="00590B28">
        <w:t>.stopva</w:t>
      </w:r>
      <w:r>
        <w:t>w</w:t>
      </w:r>
      <w:r w:rsidRPr="00590B28">
        <w:t>.org/health_consequences_of_trafficking</w:t>
      </w:r>
    </w:p>
  </w:footnote>
  <w:footnote w:id="35">
    <w:p w14:paraId="2E086872" w14:textId="485C4036" w:rsidR="00A376F6" w:rsidRPr="00CF618A" w:rsidRDefault="00A376F6">
      <w:pPr>
        <w:pStyle w:val="FootnoteText"/>
      </w:pPr>
      <w:r>
        <w:rPr>
          <w:rStyle w:val="FootnoteReference"/>
        </w:rPr>
        <w:footnoteRef/>
      </w:r>
      <w:r>
        <w:t xml:space="preserve"> </w:t>
      </w:r>
      <w:r w:rsidRPr="00590B28">
        <w:t>https://my.clevelandclinic.org/health/diseases/13203-shoulder-tendinitis</w:t>
      </w:r>
    </w:p>
  </w:footnote>
  <w:footnote w:id="36">
    <w:p w14:paraId="65EDA17D" w14:textId="77777777" w:rsidR="00A376F6" w:rsidRPr="00147997" w:rsidRDefault="00A376F6" w:rsidP="00EA08A2">
      <w:pPr>
        <w:pStyle w:val="FootnoteText"/>
      </w:pPr>
      <w:r>
        <w:rPr>
          <w:rStyle w:val="FootnoteReference"/>
        </w:rPr>
        <w:footnoteRef/>
      </w:r>
      <w:r>
        <w:t xml:space="preserve"> </w:t>
      </w:r>
      <w:bookmarkStart w:id="15" w:name="_Hlk92329327"/>
      <w:r>
        <w:t xml:space="preserve">Ligj </w:t>
      </w:r>
      <w:r>
        <w:t>nr. 18/2017 Për të drejtat dhe mbrojtjen e fëmijës</w:t>
      </w:r>
      <w:bookmarkEnd w:id="15"/>
    </w:p>
  </w:footnote>
  <w:footnote w:id="37">
    <w:p w14:paraId="27A4AD4F" w14:textId="341A1393" w:rsidR="00A376F6" w:rsidRPr="00CF618A" w:rsidRDefault="00A376F6" w:rsidP="00EA08A2">
      <w:pPr>
        <w:pStyle w:val="FootnoteText"/>
      </w:pPr>
      <w:r>
        <w:rPr>
          <w:rStyle w:val="FootnoteReference"/>
        </w:rPr>
        <w:footnoteRef/>
      </w:r>
      <w:r>
        <w:t xml:space="preserve"> </w:t>
      </w:r>
      <w:bookmarkStart w:id="18" w:name="_Hlk95380157"/>
      <w:r>
        <w:t xml:space="preserve">Ligj </w:t>
      </w:r>
      <w:r>
        <w:t>nr. 93/2015 Për turizmin</w:t>
      </w:r>
      <w:bookmarkEnd w:id="18"/>
      <w:r>
        <w:t xml:space="preserve">- </w:t>
      </w:r>
      <w:r w:rsidRPr="00EA08A2">
        <w:t>“Udhërrëfyes turistik” është çdo person, mbi moshën 18 vjeç, i çertifikuar nga ministria përgjegjëse për turizmin.</w:t>
      </w:r>
    </w:p>
  </w:footnote>
  <w:footnote w:id="38">
    <w:p w14:paraId="78B2E087" w14:textId="67EC066E" w:rsidR="00A376F6" w:rsidRPr="00507D72" w:rsidRDefault="00A376F6">
      <w:pPr>
        <w:pStyle w:val="FootnoteText"/>
        <w:rPr>
          <w:lang w:val="en-US"/>
        </w:rPr>
      </w:pPr>
      <w:r>
        <w:rPr>
          <w:rStyle w:val="FootnoteReference"/>
        </w:rPr>
        <w:footnoteRef/>
      </w:r>
      <w:r>
        <w:t xml:space="preserve"> </w:t>
      </w:r>
      <w:r w:rsidRPr="00507D72">
        <w:t xml:space="preserve">Protokoll </w:t>
      </w:r>
      <w:r w:rsidRPr="00507D72">
        <w:t>i menaxhimit të rasteve të dhunës në familje në nivel vendor, përmes mekanizmit të koordinuar të referimit (mkr)</w:t>
      </w:r>
    </w:p>
  </w:footnote>
  <w:footnote w:id="39">
    <w:p w14:paraId="22D6D9A5" w14:textId="18B79D46" w:rsidR="00A376F6" w:rsidRPr="00507D72" w:rsidRDefault="00A376F6">
      <w:pPr>
        <w:pStyle w:val="FootnoteText"/>
        <w:rPr>
          <w:lang w:val="en-US"/>
        </w:rPr>
      </w:pPr>
      <w:r>
        <w:rPr>
          <w:rStyle w:val="FootnoteReference"/>
        </w:rPr>
        <w:footnoteRef/>
      </w:r>
      <w:r>
        <w:t xml:space="preserve"> </w:t>
      </w:r>
      <w:r w:rsidRPr="00507D72">
        <w:t xml:space="preserve">Protokoll </w:t>
      </w:r>
      <w:r w:rsidRPr="00507D72">
        <w:t>i menaxhimit të rasteve të dhunës në familje në nivel vendor, përmes mekanizmit të koordinuar të referimit (mkr)</w:t>
      </w:r>
    </w:p>
  </w:footnote>
  <w:footnote w:id="40">
    <w:p w14:paraId="37E3AFDE" w14:textId="4205B196" w:rsidR="00A376F6" w:rsidRPr="0013469D" w:rsidRDefault="00A376F6" w:rsidP="0013469D">
      <w:pPr>
        <w:pStyle w:val="FootnoteText"/>
      </w:pPr>
      <w:r>
        <w:rPr>
          <w:rStyle w:val="FootnoteReference"/>
        </w:rPr>
        <w:footnoteRef/>
      </w:r>
      <w:r>
        <w:t xml:space="preserve"> </w:t>
      </w:r>
      <w:r>
        <w:t xml:space="preserve">Protokoll </w:t>
      </w:r>
      <w:r>
        <w:t>i menaxhimit të rasteve të dhunës seksuale tek të rriturat/ të rriturit, në nivel vendor përmes qasjes shumë-sektoriale të koordinuar</w:t>
      </w:r>
    </w:p>
  </w:footnote>
  <w:footnote w:id="41">
    <w:p w14:paraId="62C5998F" w14:textId="1F95C22A" w:rsidR="00A376F6" w:rsidRPr="00CF618A" w:rsidRDefault="00A376F6">
      <w:pPr>
        <w:pStyle w:val="FootnoteText"/>
      </w:pPr>
      <w:r>
        <w:rPr>
          <w:rStyle w:val="FootnoteReference"/>
        </w:rPr>
        <w:footnoteRef/>
      </w:r>
      <w:r>
        <w:t xml:space="preserve"> </w:t>
      </w:r>
      <w:r w:rsidRPr="00555752">
        <w:t xml:space="preserve">Protokoll </w:t>
      </w:r>
      <w:r w:rsidRPr="00555752">
        <w:t>i menaxhimit të rasteve të dhunës seksuale tek të rriturat/ të rriturit, në nivel vendor përmes qasjes shumë-sektoriale të koordinuar</w:t>
      </w:r>
    </w:p>
  </w:footnote>
  <w:footnote w:id="42">
    <w:p w14:paraId="5F250F5D" w14:textId="63BA2E0D" w:rsidR="00A376F6" w:rsidRPr="00CF618A" w:rsidRDefault="00A376F6">
      <w:pPr>
        <w:pStyle w:val="FootnoteText"/>
      </w:pPr>
      <w:r>
        <w:rPr>
          <w:rStyle w:val="FootnoteReference"/>
        </w:rPr>
        <w:footnoteRef/>
      </w:r>
      <w:r>
        <w:t xml:space="preserve"> </w:t>
      </w:r>
      <w:r w:rsidRPr="00555752">
        <w:t xml:space="preserve">Protokoll </w:t>
      </w:r>
      <w:r w:rsidRPr="00555752">
        <w:t>i menaxhimit të rasteve të dhunës seksuale tek të rriturat/ të rriturit, në nivel vendor përmes qasjes shumë-sektoriale të koordinuar</w:t>
      </w:r>
    </w:p>
  </w:footnote>
  <w:footnote w:id="43">
    <w:p w14:paraId="7F4385E4" w14:textId="77777777" w:rsidR="00A376F6" w:rsidRPr="0013469D" w:rsidRDefault="00A376F6" w:rsidP="00555752">
      <w:pPr>
        <w:pStyle w:val="FootnoteText"/>
      </w:pPr>
      <w:r>
        <w:rPr>
          <w:rStyle w:val="FootnoteReference"/>
        </w:rPr>
        <w:footnoteRef/>
      </w:r>
      <w:r>
        <w:t xml:space="preserve"> </w:t>
      </w:r>
      <w:r>
        <w:t xml:space="preserve">Protokoll </w:t>
      </w:r>
      <w:r>
        <w:t>i menaxhimit të rasteve të dhunës seksuale tek të rriturat/ të rriturit, në nivel vendor përmes qasjes shumë-sektoriale të koordinuar</w:t>
      </w:r>
    </w:p>
    <w:p w14:paraId="36251205" w14:textId="5C746E9E" w:rsidR="00A376F6" w:rsidRPr="00CF618A" w:rsidRDefault="00A376F6">
      <w:pPr>
        <w:pStyle w:val="FootnoteText"/>
      </w:pPr>
    </w:p>
  </w:footnote>
  <w:footnote w:id="44">
    <w:p w14:paraId="3CF20A05" w14:textId="04120F98" w:rsidR="00A376F6" w:rsidRPr="00CF618A" w:rsidRDefault="00A376F6">
      <w:pPr>
        <w:pStyle w:val="FootnoteText"/>
      </w:pPr>
      <w:r>
        <w:rPr>
          <w:rStyle w:val="FootnoteReference"/>
        </w:rPr>
        <w:footnoteRef/>
      </w:r>
      <w:r>
        <w:t xml:space="preserve"> </w:t>
      </w:r>
      <w:r w:rsidRPr="00555752">
        <w:t xml:space="preserve">Protokoll </w:t>
      </w:r>
      <w:r w:rsidRPr="00555752">
        <w:t>i menaxhimit të rasteve të dhunës seksuale tek të rriturat/ të rriturit, në nivel vendor përmes qasjes shumë-sektoriale të koordinuar</w:t>
      </w:r>
    </w:p>
  </w:footnote>
  <w:footnote w:id="45">
    <w:p w14:paraId="3B6C4765" w14:textId="3116BEE7" w:rsidR="00A376F6" w:rsidRPr="00CF618A" w:rsidRDefault="00A376F6">
      <w:pPr>
        <w:pStyle w:val="FootnoteText"/>
      </w:pPr>
      <w:r>
        <w:rPr>
          <w:rStyle w:val="FootnoteReference"/>
        </w:rPr>
        <w:footnoteRef/>
      </w:r>
      <w:r>
        <w:t xml:space="preserve"> </w:t>
      </w:r>
      <w:r w:rsidR="00B004B3" w:rsidRPr="00B004B3">
        <w:t xml:space="preserve">Adult </w:t>
      </w:r>
      <w:r w:rsidR="00B004B3" w:rsidRPr="00B004B3">
        <w:t>/ Adult Sexual Violence Case Management Protocol, locally through a coordinated multi-sectoral approach</w:t>
      </w:r>
    </w:p>
  </w:footnote>
  <w:footnote w:id="46">
    <w:p w14:paraId="13854C47" w14:textId="77777777" w:rsidR="00166F40" w:rsidRPr="0034349A" w:rsidRDefault="00166F40" w:rsidP="00166F40">
      <w:pPr>
        <w:pStyle w:val="FootnoteText"/>
        <w:rPr>
          <w:rFonts w:asciiTheme="majorHAnsi" w:hAnsiTheme="majorHAnsi" w:cstheme="majorHAnsi"/>
          <w:sz w:val="24"/>
          <w:szCs w:val="24"/>
        </w:rPr>
      </w:pPr>
      <w:r>
        <w:rPr>
          <w:rStyle w:val="FootnoteReference"/>
        </w:rPr>
        <w:footnoteRef/>
      </w:r>
      <w:r>
        <w:t xml:space="preserve"> </w:t>
      </w:r>
      <w:r w:rsidRPr="0034349A">
        <w:rPr>
          <w:rFonts w:asciiTheme="majorHAnsi" w:hAnsiTheme="majorHAnsi" w:cstheme="majorHAnsi"/>
          <w:sz w:val="24"/>
          <w:szCs w:val="24"/>
        </w:rPr>
        <w:t xml:space="preserve">Vendim </w:t>
      </w:r>
      <w:r w:rsidRPr="0034349A">
        <w:rPr>
          <w:rFonts w:asciiTheme="majorHAnsi" w:hAnsiTheme="majorHAnsi" w:cstheme="majorHAnsi"/>
          <w:sz w:val="24"/>
          <w:szCs w:val="24"/>
        </w:rPr>
        <w:t>nr. 499, datë 29.8.2018 Për miratimin e procedurave standarde të veprimit për mbrojtjen</w:t>
      </w:r>
      <w:r>
        <w:rPr>
          <w:rFonts w:asciiTheme="majorHAnsi" w:hAnsiTheme="majorHAnsi" w:cstheme="majorHAnsi"/>
          <w:sz w:val="24"/>
          <w:szCs w:val="24"/>
        </w:rPr>
        <w:t xml:space="preserve"> </w:t>
      </w:r>
      <w:r w:rsidRPr="0034349A">
        <w:rPr>
          <w:rFonts w:asciiTheme="majorHAnsi" w:hAnsiTheme="majorHAnsi" w:cstheme="majorHAnsi"/>
          <w:sz w:val="24"/>
          <w:szCs w:val="24"/>
        </w:rPr>
        <w:t>e viktimave dhe viktimave të mundshme të trafikimit</w:t>
      </w:r>
    </w:p>
  </w:footnote>
  <w:footnote w:id="47">
    <w:p w14:paraId="25B1D3D4" w14:textId="3DBBF5E5" w:rsidR="00A376F6" w:rsidRPr="0034349A" w:rsidRDefault="00A376F6" w:rsidP="00E16BB3">
      <w:pPr>
        <w:pStyle w:val="FootnoteText"/>
        <w:rPr>
          <w:rFonts w:asciiTheme="majorHAnsi" w:hAnsiTheme="majorHAnsi" w:cstheme="majorHAnsi"/>
          <w:sz w:val="24"/>
          <w:szCs w:val="24"/>
        </w:rPr>
      </w:pPr>
      <w:r w:rsidRPr="0034349A">
        <w:rPr>
          <w:rStyle w:val="FootnoteReference"/>
          <w:rFonts w:asciiTheme="majorHAnsi" w:hAnsiTheme="majorHAnsi" w:cstheme="majorHAnsi"/>
          <w:sz w:val="24"/>
          <w:szCs w:val="24"/>
        </w:rPr>
        <w:footnoteRef/>
      </w:r>
      <w:r w:rsidRPr="0034349A">
        <w:rPr>
          <w:rFonts w:asciiTheme="majorHAnsi" w:hAnsiTheme="majorHAnsi" w:cstheme="majorHAnsi"/>
          <w:sz w:val="24"/>
          <w:szCs w:val="24"/>
        </w:rPr>
        <w:t xml:space="preserve"> </w:t>
      </w:r>
      <w:r w:rsidRPr="0034349A">
        <w:rPr>
          <w:rFonts w:asciiTheme="majorHAnsi" w:hAnsiTheme="majorHAnsi" w:cstheme="majorHAnsi"/>
          <w:sz w:val="24"/>
          <w:szCs w:val="24"/>
        </w:rPr>
        <w:t xml:space="preserve">Vendim </w:t>
      </w:r>
      <w:r w:rsidRPr="0034349A">
        <w:rPr>
          <w:rFonts w:asciiTheme="majorHAnsi" w:hAnsiTheme="majorHAnsi" w:cstheme="majorHAnsi"/>
          <w:sz w:val="24"/>
          <w:szCs w:val="24"/>
        </w:rPr>
        <w:t>nr. 499, datë 29.8.2018 Për miratimin e procedurave standarde të veprimit për mbrojtjene viktimave dhe viktimave të mundshme të trafikimit</w:t>
      </w:r>
    </w:p>
  </w:footnote>
  <w:footnote w:id="48">
    <w:p w14:paraId="590C1624" w14:textId="11ADF284" w:rsidR="00A376F6" w:rsidRPr="00CF618A" w:rsidRDefault="00A376F6">
      <w:pPr>
        <w:pStyle w:val="FootnoteText"/>
      </w:pPr>
      <w:r>
        <w:rPr>
          <w:rStyle w:val="FootnoteReference"/>
        </w:rPr>
        <w:footnoteRef/>
      </w:r>
      <w:r>
        <w:t xml:space="preserve"> </w:t>
      </w:r>
      <w:r w:rsidR="007152FF" w:rsidRPr="007152FF">
        <w:t xml:space="preserve">Both </w:t>
      </w:r>
      <w:r w:rsidR="007152FF" w:rsidRPr="007152FF">
        <w:t>stages are based on an interview which is entirely voluntary - the individual victim may refuse to be interviewed.</w:t>
      </w:r>
    </w:p>
  </w:footnote>
  <w:footnote w:id="49">
    <w:p w14:paraId="72D59ED4" w14:textId="77777777" w:rsidR="00A376F6" w:rsidRPr="006725E8" w:rsidRDefault="00A376F6" w:rsidP="00BB5135">
      <w:pPr>
        <w:pStyle w:val="FootnoteText"/>
        <w:rPr>
          <w:lang w:val="en-US"/>
        </w:rPr>
      </w:pPr>
      <w:r>
        <w:rPr>
          <w:rStyle w:val="FootnoteReference"/>
        </w:rPr>
        <w:footnoteRef/>
      </w:r>
      <w:r>
        <w:rPr>
          <w:lang w:val="en-US"/>
        </w:rPr>
        <w:t>INHOPE</w:t>
      </w:r>
    </w:p>
  </w:footnote>
  <w:footnote w:id="50">
    <w:p w14:paraId="083B248E" w14:textId="77777777" w:rsidR="00A376F6" w:rsidRPr="006725E8" w:rsidRDefault="00A376F6" w:rsidP="00BB5135">
      <w:pPr>
        <w:pStyle w:val="FootnoteText"/>
        <w:rPr>
          <w:lang w:val="en-US"/>
        </w:rPr>
      </w:pPr>
      <w:r>
        <w:rPr>
          <w:rStyle w:val="FootnoteReference"/>
        </w:rPr>
        <w:footnoteRef/>
      </w:r>
      <w:r>
        <w:t xml:space="preserve"> </w:t>
      </w:r>
      <w:r>
        <w:rPr>
          <w:lang w:val="en-US"/>
        </w:rPr>
        <w:t>INHOPE</w:t>
      </w:r>
    </w:p>
  </w:footnote>
  <w:footnote w:id="51">
    <w:p w14:paraId="5FF600AC" w14:textId="53486B3F" w:rsidR="00A376F6" w:rsidRPr="006725E8" w:rsidRDefault="00A376F6" w:rsidP="00BB5135">
      <w:pPr>
        <w:pStyle w:val="FootnoteText"/>
        <w:rPr>
          <w:lang w:val="en-US"/>
        </w:rPr>
      </w:pPr>
      <w:r>
        <w:rPr>
          <w:rStyle w:val="FootnoteReference"/>
        </w:rPr>
        <w:footnoteRef/>
      </w:r>
      <w:r>
        <w:t xml:space="preserve"> </w:t>
      </w:r>
      <w:r w:rsidRPr="006725E8">
        <w:t>https://</w:t>
      </w:r>
      <w:r>
        <w:t>ëëë</w:t>
      </w:r>
      <w:r w:rsidRPr="006725E8">
        <w:t>.inhope.org/EN/aviator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E00DF" w14:textId="1A31D967" w:rsidR="00CE2096" w:rsidRDefault="00CE2096" w:rsidP="00CE2096">
    <w:pPr>
      <w:pStyle w:val="Header"/>
      <w:jc w:val="center"/>
    </w:pPr>
    <w:r>
      <w:rPr>
        <w:noProof/>
        <w:lang w:val="en-US"/>
      </w:rPr>
      <w:drawing>
        <wp:inline distT="0" distB="0" distL="0" distR="0" wp14:anchorId="50984DE7" wp14:editId="7AB20334">
          <wp:extent cx="914400" cy="4025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025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47FBF" w14:textId="3C8449BB" w:rsidR="00CE2096" w:rsidRDefault="00CE2096" w:rsidP="00CE2096">
    <w:pPr>
      <w:pStyle w:val="Header"/>
      <w:jc w:val="center"/>
    </w:pPr>
    <w:r>
      <w:rPr>
        <w:noProof/>
        <w:lang w:val="en-US"/>
      </w:rPr>
      <w:drawing>
        <wp:inline distT="0" distB="0" distL="0" distR="0" wp14:anchorId="0702FDEF" wp14:editId="2DE16FA1">
          <wp:extent cx="914400"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02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724"/>
    <w:multiLevelType w:val="hybridMultilevel"/>
    <w:tmpl w:val="1834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4EB2"/>
    <w:multiLevelType w:val="multilevel"/>
    <w:tmpl w:val="8EB6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D7939"/>
    <w:multiLevelType w:val="hybridMultilevel"/>
    <w:tmpl w:val="1CC4FD74"/>
    <w:lvl w:ilvl="0" w:tplc="E6F84E94">
      <w:start w:val="1"/>
      <w:numFmt w:val="decimal"/>
      <w:lvlText w:val="%1."/>
      <w:lvlJc w:val="left"/>
      <w:pPr>
        <w:ind w:left="720" w:hanging="360"/>
      </w:pPr>
      <w:rPr>
        <w:rFonts w:eastAsiaTheme="minorHAnsi" w:hint="default"/>
        <w:i w:val="0"/>
        <w:color w:val="21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61953"/>
    <w:multiLevelType w:val="hybridMultilevel"/>
    <w:tmpl w:val="90BE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10F2A"/>
    <w:multiLevelType w:val="hybridMultilevel"/>
    <w:tmpl w:val="A5729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E1BD9"/>
    <w:multiLevelType w:val="hybridMultilevel"/>
    <w:tmpl w:val="F112D3BA"/>
    <w:lvl w:ilvl="0" w:tplc="90488232">
      <w:start w:val="1"/>
      <w:numFmt w:val="decimal"/>
      <w:lvlText w:val="%1."/>
      <w:lvlJc w:val="left"/>
      <w:pPr>
        <w:ind w:left="720" w:hanging="72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51447"/>
    <w:multiLevelType w:val="hybridMultilevel"/>
    <w:tmpl w:val="2152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F3D44"/>
    <w:multiLevelType w:val="hybridMultilevel"/>
    <w:tmpl w:val="CE96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F4558"/>
    <w:multiLevelType w:val="hybridMultilevel"/>
    <w:tmpl w:val="23D6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D6335"/>
    <w:multiLevelType w:val="hybridMultilevel"/>
    <w:tmpl w:val="57E6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023D6"/>
    <w:multiLevelType w:val="hybridMultilevel"/>
    <w:tmpl w:val="56461604"/>
    <w:lvl w:ilvl="0" w:tplc="CA300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80941"/>
    <w:multiLevelType w:val="hybridMultilevel"/>
    <w:tmpl w:val="6800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60F35"/>
    <w:multiLevelType w:val="hybridMultilevel"/>
    <w:tmpl w:val="A05E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A4085"/>
    <w:multiLevelType w:val="hybridMultilevel"/>
    <w:tmpl w:val="EE1E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F19A3"/>
    <w:multiLevelType w:val="hybridMultilevel"/>
    <w:tmpl w:val="4D9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86202"/>
    <w:multiLevelType w:val="hybridMultilevel"/>
    <w:tmpl w:val="D1B0E1F6"/>
    <w:lvl w:ilvl="0" w:tplc="34A4F288">
      <w:start w:val="3"/>
      <w:numFmt w:val="upperRoman"/>
      <w:lvlText w:val="%1."/>
      <w:lvlJc w:val="left"/>
      <w:pPr>
        <w:ind w:left="1080" w:hanging="72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43883"/>
    <w:multiLevelType w:val="multilevel"/>
    <w:tmpl w:val="60AE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084F3D"/>
    <w:multiLevelType w:val="hybridMultilevel"/>
    <w:tmpl w:val="26E8F5E0"/>
    <w:lvl w:ilvl="0" w:tplc="CA300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64236"/>
    <w:multiLevelType w:val="hybridMultilevel"/>
    <w:tmpl w:val="F3A0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37128"/>
    <w:multiLevelType w:val="hybridMultilevel"/>
    <w:tmpl w:val="ACAA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72A4C"/>
    <w:multiLevelType w:val="hybridMultilevel"/>
    <w:tmpl w:val="4544C058"/>
    <w:lvl w:ilvl="0" w:tplc="8FFA088E">
      <w:start w:val="1"/>
      <w:numFmt w:val="lowerLetter"/>
      <w:lvlText w:val="%1."/>
      <w:lvlJc w:val="left"/>
      <w:pPr>
        <w:tabs>
          <w:tab w:val="num" w:pos="1080"/>
        </w:tabs>
        <w:ind w:left="1080" w:hanging="360"/>
      </w:pPr>
      <w:rPr>
        <w:rFonts w:ascii="Times New Roman" w:eastAsia="SimSun" w:hAnsi="Times New Roman" w:cs="Times New Roman"/>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703581"/>
    <w:multiLevelType w:val="hybridMultilevel"/>
    <w:tmpl w:val="7C0E898C"/>
    <w:name w:val="WW8Num1802"/>
    <w:lvl w:ilvl="0" w:tplc="62EC5C48">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52F7F"/>
    <w:multiLevelType w:val="hybridMultilevel"/>
    <w:tmpl w:val="BD72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9214B"/>
    <w:multiLevelType w:val="hybridMultilevel"/>
    <w:tmpl w:val="F982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A043D"/>
    <w:multiLevelType w:val="hybridMultilevel"/>
    <w:tmpl w:val="DD220D72"/>
    <w:lvl w:ilvl="0" w:tplc="35929174">
      <w:start w:val="1"/>
      <w:numFmt w:val="decimal"/>
      <w:lvlText w:val="%1."/>
      <w:lvlJc w:val="left"/>
      <w:pPr>
        <w:ind w:left="720" w:hanging="360"/>
      </w:pPr>
      <w:rPr>
        <w:rFonts w:ascii="Playfair Display" w:eastAsia="Times New Roman" w:hAnsi="Playfair Display"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A0326"/>
    <w:multiLevelType w:val="hybridMultilevel"/>
    <w:tmpl w:val="28EE7B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F4FD0"/>
    <w:multiLevelType w:val="hybridMultilevel"/>
    <w:tmpl w:val="2D92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B0AB1"/>
    <w:multiLevelType w:val="hybridMultilevel"/>
    <w:tmpl w:val="B43C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A7C13"/>
    <w:multiLevelType w:val="hybridMultilevel"/>
    <w:tmpl w:val="BEA6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C55F9"/>
    <w:multiLevelType w:val="hybridMultilevel"/>
    <w:tmpl w:val="DE6448A0"/>
    <w:lvl w:ilvl="0" w:tplc="6ED095F2">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91A0E"/>
    <w:multiLevelType w:val="hybridMultilevel"/>
    <w:tmpl w:val="A26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E4BDE"/>
    <w:multiLevelType w:val="hybridMultilevel"/>
    <w:tmpl w:val="02582D30"/>
    <w:lvl w:ilvl="0" w:tplc="4B7C67E4">
      <w:start w:val="1"/>
      <w:numFmt w:val="decimal"/>
      <w:lvlText w:val="%1."/>
      <w:lvlJc w:val="left"/>
      <w:pPr>
        <w:ind w:left="0" w:hanging="360"/>
      </w:pPr>
      <w:rPr>
        <w:rFonts w:eastAsia="MS Mincho" w:hint="default"/>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2" w15:restartNumberingAfterBreak="0">
    <w:nsid w:val="6627367E"/>
    <w:multiLevelType w:val="hybridMultilevel"/>
    <w:tmpl w:val="10B69760"/>
    <w:lvl w:ilvl="0" w:tplc="CA300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A6265"/>
    <w:multiLevelType w:val="multilevel"/>
    <w:tmpl w:val="B126AFAE"/>
    <w:lvl w:ilvl="0">
      <w:start w:val="5"/>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002060"/>
      </w:rPr>
    </w:lvl>
    <w:lvl w:ilvl="2">
      <w:start w:val="1"/>
      <w:numFmt w:val="decimal"/>
      <w:isLgl/>
      <w:lvlText w:val="%1.%2.%3"/>
      <w:lvlJc w:val="left"/>
      <w:pPr>
        <w:ind w:left="1080" w:hanging="720"/>
      </w:pPr>
      <w:rPr>
        <w:rFonts w:hint="default"/>
        <w:color w:val="002060"/>
      </w:rPr>
    </w:lvl>
    <w:lvl w:ilvl="3">
      <w:start w:val="1"/>
      <w:numFmt w:val="decimal"/>
      <w:isLgl/>
      <w:lvlText w:val="%1.%2.%3.%4"/>
      <w:lvlJc w:val="left"/>
      <w:pPr>
        <w:ind w:left="1080" w:hanging="720"/>
      </w:pPr>
      <w:rPr>
        <w:rFonts w:hint="default"/>
        <w:color w:val="002060"/>
      </w:rPr>
    </w:lvl>
    <w:lvl w:ilvl="4">
      <w:start w:val="1"/>
      <w:numFmt w:val="decimal"/>
      <w:isLgl/>
      <w:lvlText w:val="%1.%2.%3.%4.%5"/>
      <w:lvlJc w:val="left"/>
      <w:pPr>
        <w:ind w:left="1440" w:hanging="1080"/>
      </w:pPr>
      <w:rPr>
        <w:rFonts w:hint="default"/>
        <w:color w:val="002060"/>
      </w:rPr>
    </w:lvl>
    <w:lvl w:ilvl="5">
      <w:start w:val="1"/>
      <w:numFmt w:val="decimal"/>
      <w:isLgl/>
      <w:lvlText w:val="%1.%2.%3.%4.%5.%6"/>
      <w:lvlJc w:val="left"/>
      <w:pPr>
        <w:ind w:left="1440" w:hanging="1080"/>
      </w:pPr>
      <w:rPr>
        <w:rFonts w:hint="default"/>
        <w:color w:val="002060"/>
      </w:rPr>
    </w:lvl>
    <w:lvl w:ilvl="6">
      <w:start w:val="1"/>
      <w:numFmt w:val="decimal"/>
      <w:isLgl/>
      <w:lvlText w:val="%1.%2.%3.%4.%5.%6.%7"/>
      <w:lvlJc w:val="left"/>
      <w:pPr>
        <w:ind w:left="1800" w:hanging="1440"/>
      </w:pPr>
      <w:rPr>
        <w:rFonts w:hint="default"/>
        <w:color w:val="002060"/>
      </w:rPr>
    </w:lvl>
    <w:lvl w:ilvl="7">
      <w:start w:val="1"/>
      <w:numFmt w:val="decimal"/>
      <w:isLgl/>
      <w:lvlText w:val="%1.%2.%3.%4.%5.%6.%7.%8"/>
      <w:lvlJc w:val="left"/>
      <w:pPr>
        <w:ind w:left="1800" w:hanging="1440"/>
      </w:pPr>
      <w:rPr>
        <w:rFonts w:hint="default"/>
        <w:color w:val="002060"/>
      </w:rPr>
    </w:lvl>
    <w:lvl w:ilvl="8">
      <w:start w:val="1"/>
      <w:numFmt w:val="decimal"/>
      <w:isLgl/>
      <w:lvlText w:val="%1.%2.%3.%4.%5.%6.%7.%8.%9"/>
      <w:lvlJc w:val="left"/>
      <w:pPr>
        <w:ind w:left="2160" w:hanging="1800"/>
      </w:pPr>
      <w:rPr>
        <w:rFonts w:hint="default"/>
        <w:color w:val="002060"/>
      </w:rPr>
    </w:lvl>
  </w:abstractNum>
  <w:abstractNum w:abstractNumId="34" w15:restartNumberingAfterBreak="0">
    <w:nsid w:val="6CA67213"/>
    <w:multiLevelType w:val="hybridMultilevel"/>
    <w:tmpl w:val="3328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33F5A"/>
    <w:multiLevelType w:val="hybridMultilevel"/>
    <w:tmpl w:val="5034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F6DED"/>
    <w:multiLevelType w:val="hybridMultilevel"/>
    <w:tmpl w:val="ED905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1C634F"/>
    <w:multiLevelType w:val="hybridMultilevel"/>
    <w:tmpl w:val="46A0FA22"/>
    <w:lvl w:ilvl="0" w:tplc="781EBBB2">
      <w:start w:val="1"/>
      <w:numFmt w:val="upperRoman"/>
      <w:lvlText w:val="%1."/>
      <w:lvlJc w:val="left"/>
      <w:pPr>
        <w:ind w:left="72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1671A"/>
    <w:multiLevelType w:val="hybridMultilevel"/>
    <w:tmpl w:val="4660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90BA3"/>
    <w:multiLevelType w:val="hybridMultilevel"/>
    <w:tmpl w:val="2BD6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6"/>
  </w:num>
  <w:num w:numId="4">
    <w:abstractNumId w:val="13"/>
  </w:num>
  <w:num w:numId="5">
    <w:abstractNumId w:val="22"/>
  </w:num>
  <w:num w:numId="6">
    <w:abstractNumId w:val="39"/>
  </w:num>
  <w:num w:numId="7">
    <w:abstractNumId w:val="34"/>
  </w:num>
  <w:num w:numId="8">
    <w:abstractNumId w:val="5"/>
  </w:num>
  <w:num w:numId="9">
    <w:abstractNumId w:val="37"/>
  </w:num>
  <w:num w:numId="10">
    <w:abstractNumId w:val="27"/>
  </w:num>
  <w:num w:numId="11">
    <w:abstractNumId w:val="17"/>
  </w:num>
  <w:num w:numId="12">
    <w:abstractNumId w:val="15"/>
  </w:num>
  <w:num w:numId="13">
    <w:abstractNumId w:val="10"/>
  </w:num>
  <w:num w:numId="14">
    <w:abstractNumId w:val="29"/>
  </w:num>
  <w:num w:numId="15">
    <w:abstractNumId w:val="32"/>
  </w:num>
  <w:num w:numId="16">
    <w:abstractNumId w:val="4"/>
  </w:num>
  <w:num w:numId="17">
    <w:abstractNumId w:val="31"/>
  </w:num>
  <w:num w:numId="18">
    <w:abstractNumId w:val="2"/>
  </w:num>
  <w:num w:numId="19">
    <w:abstractNumId w:val="35"/>
  </w:num>
  <w:num w:numId="20">
    <w:abstractNumId w:val="11"/>
  </w:num>
  <w:num w:numId="21">
    <w:abstractNumId w:val="24"/>
  </w:num>
  <w:num w:numId="22">
    <w:abstractNumId w:val="18"/>
  </w:num>
  <w:num w:numId="23">
    <w:abstractNumId w:val="38"/>
  </w:num>
  <w:num w:numId="24">
    <w:abstractNumId w:val="25"/>
  </w:num>
  <w:num w:numId="25">
    <w:abstractNumId w:val="33"/>
  </w:num>
  <w:num w:numId="26">
    <w:abstractNumId w:val="6"/>
  </w:num>
  <w:num w:numId="27">
    <w:abstractNumId w:val="12"/>
  </w:num>
  <w:num w:numId="28">
    <w:abstractNumId w:val="9"/>
  </w:num>
  <w:num w:numId="29">
    <w:abstractNumId w:val="19"/>
  </w:num>
  <w:num w:numId="30">
    <w:abstractNumId w:val="28"/>
  </w:num>
  <w:num w:numId="31">
    <w:abstractNumId w:val="30"/>
  </w:num>
  <w:num w:numId="32">
    <w:abstractNumId w:val="14"/>
  </w:num>
  <w:num w:numId="33">
    <w:abstractNumId w:val="3"/>
  </w:num>
  <w:num w:numId="34">
    <w:abstractNumId w:val="20"/>
  </w:num>
  <w:num w:numId="35">
    <w:abstractNumId w:val="21"/>
  </w:num>
  <w:num w:numId="36">
    <w:abstractNumId w:val="7"/>
  </w:num>
  <w:num w:numId="37">
    <w:abstractNumId w:val="8"/>
  </w:num>
  <w:num w:numId="38">
    <w:abstractNumId w:val="0"/>
  </w:num>
  <w:num w:numId="39">
    <w:abstractNumId w:val="3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59"/>
    <w:rsid w:val="0000445B"/>
    <w:rsid w:val="00004AB3"/>
    <w:rsid w:val="000134C5"/>
    <w:rsid w:val="00017DAF"/>
    <w:rsid w:val="00024C27"/>
    <w:rsid w:val="00030831"/>
    <w:rsid w:val="00035D03"/>
    <w:rsid w:val="00051CC2"/>
    <w:rsid w:val="00055AE9"/>
    <w:rsid w:val="0005621D"/>
    <w:rsid w:val="00060685"/>
    <w:rsid w:val="00066F91"/>
    <w:rsid w:val="00067A38"/>
    <w:rsid w:val="0007059B"/>
    <w:rsid w:val="00080BAE"/>
    <w:rsid w:val="00096ADB"/>
    <w:rsid w:val="000A7D72"/>
    <w:rsid w:val="000B02B9"/>
    <w:rsid w:val="000B25AF"/>
    <w:rsid w:val="000B2B56"/>
    <w:rsid w:val="000C1CC1"/>
    <w:rsid w:val="000C644D"/>
    <w:rsid w:val="000D171E"/>
    <w:rsid w:val="000D604C"/>
    <w:rsid w:val="000E3A7C"/>
    <w:rsid w:val="000F5C46"/>
    <w:rsid w:val="000F7B57"/>
    <w:rsid w:val="0010026F"/>
    <w:rsid w:val="001004FA"/>
    <w:rsid w:val="001039CB"/>
    <w:rsid w:val="00107870"/>
    <w:rsid w:val="00116B59"/>
    <w:rsid w:val="00124817"/>
    <w:rsid w:val="00126BC9"/>
    <w:rsid w:val="00131A44"/>
    <w:rsid w:val="0013469D"/>
    <w:rsid w:val="001429FA"/>
    <w:rsid w:val="00144A1E"/>
    <w:rsid w:val="00146EBD"/>
    <w:rsid w:val="00147997"/>
    <w:rsid w:val="00154258"/>
    <w:rsid w:val="00154E37"/>
    <w:rsid w:val="0015554D"/>
    <w:rsid w:val="00156E50"/>
    <w:rsid w:val="00157240"/>
    <w:rsid w:val="00160C00"/>
    <w:rsid w:val="00160CBC"/>
    <w:rsid w:val="00166F40"/>
    <w:rsid w:val="00170206"/>
    <w:rsid w:val="00175107"/>
    <w:rsid w:val="00175165"/>
    <w:rsid w:val="00176344"/>
    <w:rsid w:val="00177CA7"/>
    <w:rsid w:val="001A0CA6"/>
    <w:rsid w:val="001B45D2"/>
    <w:rsid w:val="001B60A4"/>
    <w:rsid w:val="001D1079"/>
    <w:rsid w:val="001D12A1"/>
    <w:rsid w:val="001E356D"/>
    <w:rsid w:val="001E61B8"/>
    <w:rsid w:val="001E6873"/>
    <w:rsid w:val="001F1886"/>
    <w:rsid w:val="001F4825"/>
    <w:rsid w:val="00211AE9"/>
    <w:rsid w:val="00211FF5"/>
    <w:rsid w:val="00212CBA"/>
    <w:rsid w:val="002175C4"/>
    <w:rsid w:val="00222938"/>
    <w:rsid w:val="00223D50"/>
    <w:rsid w:val="002349D5"/>
    <w:rsid w:val="00236471"/>
    <w:rsid w:val="00237A4D"/>
    <w:rsid w:val="002400CD"/>
    <w:rsid w:val="0024312D"/>
    <w:rsid w:val="002538FD"/>
    <w:rsid w:val="00254C4D"/>
    <w:rsid w:val="00255294"/>
    <w:rsid w:val="0026074D"/>
    <w:rsid w:val="0026325C"/>
    <w:rsid w:val="00266656"/>
    <w:rsid w:val="00266B7F"/>
    <w:rsid w:val="002702A8"/>
    <w:rsid w:val="002746E2"/>
    <w:rsid w:val="0027572A"/>
    <w:rsid w:val="00283CB1"/>
    <w:rsid w:val="00283F4D"/>
    <w:rsid w:val="0028723B"/>
    <w:rsid w:val="00287BF6"/>
    <w:rsid w:val="00292CAA"/>
    <w:rsid w:val="00297228"/>
    <w:rsid w:val="00297B44"/>
    <w:rsid w:val="002A556A"/>
    <w:rsid w:val="002B507A"/>
    <w:rsid w:val="002C39A8"/>
    <w:rsid w:val="002D407F"/>
    <w:rsid w:val="002D78B8"/>
    <w:rsid w:val="002E3AD3"/>
    <w:rsid w:val="002F1D99"/>
    <w:rsid w:val="002F4111"/>
    <w:rsid w:val="002F529D"/>
    <w:rsid w:val="00300A7F"/>
    <w:rsid w:val="00305954"/>
    <w:rsid w:val="0030755E"/>
    <w:rsid w:val="003108ED"/>
    <w:rsid w:val="003117C2"/>
    <w:rsid w:val="00314A37"/>
    <w:rsid w:val="00320D51"/>
    <w:rsid w:val="00322F12"/>
    <w:rsid w:val="00325EB5"/>
    <w:rsid w:val="003328AB"/>
    <w:rsid w:val="00340C5F"/>
    <w:rsid w:val="00340F91"/>
    <w:rsid w:val="0034349A"/>
    <w:rsid w:val="00346CFE"/>
    <w:rsid w:val="00350683"/>
    <w:rsid w:val="00354726"/>
    <w:rsid w:val="00356885"/>
    <w:rsid w:val="00360C77"/>
    <w:rsid w:val="00361983"/>
    <w:rsid w:val="00367F53"/>
    <w:rsid w:val="003702E6"/>
    <w:rsid w:val="0037397D"/>
    <w:rsid w:val="00374B49"/>
    <w:rsid w:val="003770B8"/>
    <w:rsid w:val="0038170F"/>
    <w:rsid w:val="00383F50"/>
    <w:rsid w:val="00385F5B"/>
    <w:rsid w:val="003862B5"/>
    <w:rsid w:val="003925F5"/>
    <w:rsid w:val="003935D2"/>
    <w:rsid w:val="00393B21"/>
    <w:rsid w:val="003A66BE"/>
    <w:rsid w:val="003A70AF"/>
    <w:rsid w:val="003B1E4F"/>
    <w:rsid w:val="003C62A0"/>
    <w:rsid w:val="003D6D84"/>
    <w:rsid w:val="003D7EF0"/>
    <w:rsid w:val="003E3BE9"/>
    <w:rsid w:val="003E7631"/>
    <w:rsid w:val="003F09D9"/>
    <w:rsid w:val="003F3EC4"/>
    <w:rsid w:val="00402C75"/>
    <w:rsid w:val="00403EFC"/>
    <w:rsid w:val="00405FBE"/>
    <w:rsid w:val="00410BFC"/>
    <w:rsid w:val="00421FCC"/>
    <w:rsid w:val="004221BF"/>
    <w:rsid w:val="004268E5"/>
    <w:rsid w:val="00433E5C"/>
    <w:rsid w:val="00434E07"/>
    <w:rsid w:val="00445441"/>
    <w:rsid w:val="0045667A"/>
    <w:rsid w:val="0046616E"/>
    <w:rsid w:val="00470370"/>
    <w:rsid w:val="004831A9"/>
    <w:rsid w:val="00487289"/>
    <w:rsid w:val="00491A8D"/>
    <w:rsid w:val="00496BA1"/>
    <w:rsid w:val="004B374E"/>
    <w:rsid w:val="004B53C8"/>
    <w:rsid w:val="004B566F"/>
    <w:rsid w:val="004B5DF5"/>
    <w:rsid w:val="004C1D35"/>
    <w:rsid w:val="004C463A"/>
    <w:rsid w:val="004C532B"/>
    <w:rsid w:val="004C6359"/>
    <w:rsid w:val="004D136C"/>
    <w:rsid w:val="004D51C1"/>
    <w:rsid w:val="004E06FD"/>
    <w:rsid w:val="004E2065"/>
    <w:rsid w:val="004E4424"/>
    <w:rsid w:val="004F31FF"/>
    <w:rsid w:val="004F4735"/>
    <w:rsid w:val="004F5537"/>
    <w:rsid w:val="004F5B71"/>
    <w:rsid w:val="0050656A"/>
    <w:rsid w:val="00507D72"/>
    <w:rsid w:val="0051321B"/>
    <w:rsid w:val="00522B83"/>
    <w:rsid w:val="00523CEE"/>
    <w:rsid w:val="0052628A"/>
    <w:rsid w:val="005308EA"/>
    <w:rsid w:val="00531818"/>
    <w:rsid w:val="005361F9"/>
    <w:rsid w:val="00542A9A"/>
    <w:rsid w:val="00551236"/>
    <w:rsid w:val="005548B2"/>
    <w:rsid w:val="00555752"/>
    <w:rsid w:val="005659DC"/>
    <w:rsid w:val="00574707"/>
    <w:rsid w:val="00574B07"/>
    <w:rsid w:val="00585DDD"/>
    <w:rsid w:val="00587D6A"/>
    <w:rsid w:val="00590B28"/>
    <w:rsid w:val="00595F8C"/>
    <w:rsid w:val="005971BB"/>
    <w:rsid w:val="005A4B52"/>
    <w:rsid w:val="005A5059"/>
    <w:rsid w:val="005B4BFB"/>
    <w:rsid w:val="005B783D"/>
    <w:rsid w:val="005C29E1"/>
    <w:rsid w:val="005C4A77"/>
    <w:rsid w:val="005C576E"/>
    <w:rsid w:val="005E4BEA"/>
    <w:rsid w:val="005E7FFB"/>
    <w:rsid w:val="005F197A"/>
    <w:rsid w:val="005F5415"/>
    <w:rsid w:val="005F6F02"/>
    <w:rsid w:val="00611D0A"/>
    <w:rsid w:val="00612FF1"/>
    <w:rsid w:val="00621615"/>
    <w:rsid w:val="006216B3"/>
    <w:rsid w:val="00630A28"/>
    <w:rsid w:val="00631DE3"/>
    <w:rsid w:val="006344A5"/>
    <w:rsid w:val="00635E9D"/>
    <w:rsid w:val="00637083"/>
    <w:rsid w:val="00642DD3"/>
    <w:rsid w:val="0065070B"/>
    <w:rsid w:val="0065264E"/>
    <w:rsid w:val="00652AC8"/>
    <w:rsid w:val="006569C4"/>
    <w:rsid w:val="00656FA7"/>
    <w:rsid w:val="0067069D"/>
    <w:rsid w:val="006725E8"/>
    <w:rsid w:val="00673A6E"/>
    <w:rsid w:val="00691053"/>
    <w:rsid w:val="006912FB"/>
    <w:rsid w:val="0069577A"/>
    <w:rsid w:val="006A0555"/>
    <w:rsid w:val="006B095A"/>
    <w:rsid w:val="006B23D7"/>
    <w:rsid w:val="006B73C2"/>
    <w:rsid w:val="006C0D12"/>
    <w:rsid w:val="006E65B9"/>
    <w:rsid w:val="006F0AC7"/>
    <w:rsid w:val="006F2AA3"/>
    <w:rsid w:val="006F4600"/>
    <w:rsid w:val="007123B1"/>
    <w:rsid w:val="00712BDC"/>
    <w:rsid w:val="00713A77"/>
    <w:rsid w:val="007152FF"/>
    <w:rsid w:val="007222C1"/>
    <w:rsid w:val="00733008"/>
    <w:rsid w:val="007362E9"/>
    <w:rsid w:val="007475B7"/>
    <w:rsid w:val="007627AA"/>
    <w:rsid w:val="00762FFC"/>
    <w:rsid w:val="007676F1"/>
    <w:rsid w:val="007719B5"/>
    <w:rsid w:val="00776B1C"/>
    <w:rsid w:val="007A3E83"/>
    <w:rsid w:val="007A4686"/>
    <w:rsid w:val="007B10BC"/>
    <w:rsid w:val="007B65DD"/>
    <w:rsid w:val="007B6FEE"/>
    <w:rsid w:val="007C1204"/>
    <w:rsid w:val="007D3532"/>
    <w:rsid w:val="007D75B9"/>
    <w:rsid w:val="007E2F45"/>
    <w:rsid w:val="007E520C"/>
    <w:rsid w:val="007F1A2E"/>
    <w:rsid w:val="007F1E83"/>
    <w:rsid w:val="007F2080"/>
    <w:rsid w:val="007F496F"/>
    <w:rsid w:val="007F7AA4"/>
    <w:rsid w:val="00800349"/>
    <w:rsid w:val="00803732"/>
    <w:rsid w:val="0081197F"/>
    <w:rsid w:val="008235F6"/>
    <w:rsid w:val="008237CC"/>
    <w:rsid w:val="0083062C"/>
    <w:rsid w:val="00834A70"/>
    <w:rsid w:val="0084168D"/>
    <w:rsid w:val="008504C8"/>
    <w:rsid w:val="0085380A"/>
    <w:rsid w:val="008563E4"/>
    <w:rsid w:val="00857F57"/>
    <w:rsid w:val="0086470B"/>
    <w:rsid w:val="00882026"/>
    <w:rsid w:val="00883C8D"/>
    <w:rsid w:val="00884648"/>
    <w:rsid w:val="0088575C"/>
    <w:rsid w:val="00886629"/>
    <w:rsid w:val="00887A54"/>
    <w:rsid w:val="00894DF3"/>
    <w:rsid w:val="00895AE5"/>
    <w:rsid w:val="00897668"/>
    <w:rsid w:val="008977DA"/>
    <w:rsid w:val="008A2D1F"/>
    <w:rsid w:val="008A3969"/>
    <w:rsid w:val="008A69A7"/>
    <w:rsid w:val="008B08DF"/>
    <w:rsid w:val="008C087A"/>
    <w:rsid w:val="008C7683"/>
    <w:rsid w:val="008D00F4"/>
    <w:rsid w:val="008E224F"/>
    <w:rsid w:val="008E3083"/>
    <w:rsid w:val="008F0D52"/>
    <w:rsid w:val="0090042C"/>
    <w:rsid w:val="00900686"/>
    <w:rsid w:val="00903862"/>
    <w:rsid w:val="009134F7"/>
    <w:rsid w:val="009225B4"/>
    <w:rsid w:val="00922B8D"/>
    <w:rsid w:val="00927255"/>
    <w:rsid w:val="00927295"/>
    <w:rsid w:val="009334D2"/>
    <w:rsid w:val="00934BF1"/>
    <w:rsid w:val="009433D4"/>
    <w:rsid w:val="00946D8A"/>
    <w:rsid w:val="009542FF"/>
    <w:rsid w:val="00960D51"/>
    <w:rsid w:val="00965BDC"/>
    <w:rsid w:val="0097596F"/>
    <w:rsid w:val="00994240"/>
    <w:rsid w:val="00995C48"/>
    <w:rsid w:val="009B436B"/>
    <w:rsid w:val="009B747B"/>
    <w:rsid w:val="009C048A"/>
    <w:rsid w:val="009C1739"/>
    <w:rsid w:val="009D1351"/>
    <w:rsid w:val="00A05424"/>
    <w:rsid w:val="00A06F44"/>
    <w:rsid w:val="00A103CB"/>
    <w:rsid w:val="00A1196F"/>
    <w:rsid w:val="00A12703"/>
    <w:rsid w:val="00A14217"/>
    <w:rsid w:val="00A155A4"/>
    <w:rsid w:val="00A23B54"/>
    <w:rsid w:val="00A26F62"/>
    <w:rsid w:val="00A31424"/>
    <w:rsid w:val="00A376F6"/>
    <w:rsid w:val="00A44275"/>
    <w:rsid w:val="00A45393"/>
    <w:rsid w:val="00A51FF4"/>
    <w:rsid w:val="00A5265C"/>
    <w:rsid w:val="00A52E43"/>
    <w:rsid w:val="00A53875"/>
    <w:rsid w:val="00A53BF8"/>
    <w:rsid w:val="00A6281D"/>
    <w:rsid w:val="00A658D3"/>
    <w:rsid w:val="00A675DB"/>
    <w:rsid w:val="00A74E16"/>
    <w:rsid w:val="00A768F3"/>
    <w:rsid w:val="00A76C35"/>
    <w:rsid w:val="00A77FC3"/>
    <w:rsid w:val="00A82389"/>
    <w:rsid w:val="00A908DC"/>
    <w:rsid w:val="00A949F8"/>
    <w:rsid w:val="00A96911"/>
    <w:rsid w:val="00A96E98"/>
    <w:rsid w:val="00AA02F5"/>
    <w:rsid w:val="00AA41EB"/>
    <w:rsid w:val="00AC0DA0"/>
    <w:rsid w:val="00AC29A5"/>
    <w:rsid w:val="00AC4292"/>
    <w:rsid w:val="00AC4CEB"/>
    <w:rsid w:val="00AD3C9E"/>
    <w:rsid w:val="00AE0640"/>
    <w:rsid w:val="00AE69CB"/>
    <w:rsid w:val="00AF03E5"/>
    <w:rsid w:val="00B004B3"/>
    <w:rsid w:val="00B022DB"/>
    <w:rsid w:val="00B029FA"/>
    <w:rsid w:val="00B0375C"/>
    <w:rsid w:val="00B0583A"/>
    <w:rsid w:val="00B11959"/>
    <w:rsid w:val="00B12B24"/>
    <w:rsid w:val="00B135AC"/>
    <w:rsid w:val="00B32558"/>
    <w:rsid w:val="00B3465F"/>
    <w:rsid w:val="00B36379"/>
    <w:rsid w:val="00B5536D"/>
    <w:rsid w:val="00B57267"/>
    <w:rsid w:val="00B62EAA"/>
    <w:rsid w:val="00B65FFA"/>
    <w:rsid w:val="00B66084"/>
    <w:rsid w:val="00B666C9"/>
    <w:rsid w:val="00B67F06"/>
    <w:rsid w:val="00B758E1"/>
    <w:rsid w:val="00B7797E"/>
    <w:rsid w:val="00B82431"/>
    <w:rsid w:val="00B85E7C"/>
    <w:rsid w:val="00B87EF7"/>
    <w:rsid w:val="00B9298C"/>
    <w:rsid w:val="00B95C84"/>
    <w:rsid w:val="00BA5B00"/>
    <w:rsid w:val="00BA6C89"/>
    <w:rsid w:val="00BB5135"/>
    <w:rsid w:val="00BB5CFE"/>
    <w:rsid w:val="00BB6A3C"/>
    <w:rsid w:val="00BC3230"/>
    <w:rsid w:val="00BC392D"/>
    <w:rsid w:val="00BD42E4"/>
    <w:rsid w:val="00BD7FA0"/>
    <w:rsid w:val="00BE69F3"/>
    <w:rsid w:val="00BF17BC"/>
    <w:rsid w:val="00BF3DA5"/>
    <w:rsid w:val="00BF7DC3"/>
    <w:rsid w:val="00C00324"/>
    <w:rsid w:val="00C02603"/>
    <w:rsid w:val="00C02BDA"/>
    <w:rsid w:val="00C101E1"/>
    <w:rsid w:val="00C20E02"/>
    <w:rsid w:val="00C238CE"/>
    <w:rsid w:val="00C2415D"/>
    <w:rsid w:val="00C24605"/>
    <w:rsid w:val="00C32B93"/>
    <w:rsid w:val="00C32F5B"/>
    <w:rsid w:val="00C336B9"/>
    <w:rsid w:val="00C3617E"/>
    <w:rsid w:val="00C42882"/>
    <w:rsid w:val="00C42D30"/>
    <w:rsid w:val="00C43AB7"/>
    <w:rsid w:val="00C4423F"/>
    <w:rsid w:val="00C457D5"/>
    <w:rsid w:val="00C46C5B"/>
    <w:rsid w:val="00C50FC0"/>
    <w:rsid w:val="00C60274"/>
    <w:rsid w:val="00C75CAE"/>
    <w:rsid w:val="00C76564"/>
    <w:rsid w:val="00C873D4"/>
    <w:rsid w:val="00C9218B"/>
    <w:rsid w:val="00C92DA5"/>
    <w:rsid w:val="00C93D96"/>
    <w:rsid w:val="00CA4038"/>
    <w:rsid w:val="00CA66B7"/>
    <w:rsid w:val="00CB2F0D"/>
    <w:rsid w:val="00CB5F48"/>
    <w:rsid w:val="00CC27DE"/>
    <w:rsid w:val="00CC29E0"/>
    <w:rsid w:val="00CC545D"/>
    <w:rsid w:val="00CD09CE"/>
    <w:rsid w:val="00CD1893"/>
    <w:rsid w:val="00CD4A17"/>
    <w:rsid w:val="00CD4A99"/>
    <w:rsid w:val="00CD5268"/>
    <w:rsid w:val="00CD526F"/>
    <w:rsid w:val="00CD7984"/>
    <w:rsid w:val="00CE13F3"/>
    <w:rsid w:val="00CE2096"/>
    <w:rsid w:val="00CE584A"/>
    <w:rsid w:val="00CE5C9D"/>
    <w:rsid w:val="00CE7DE3"/>
    <w:rsid w:val="00CF618A"/>
    <w:rsid w:val="00CF7F35"/>
    <w:rsid w:val="00D10959"/>
    <w:rsid w:val="00D10BAB"/>
    <w:rsid w:val="00D24D62"/>
    <w:rsid w:val="00D254A8"/>
    <w:rsid w:val="00D266D9"/>
    <w:rsid w:val="00D327F1"/>
    <w:rsid w:val="00D33CC8"/>
    <w:rsid w:val="00D4048E"/>
    <w:rsid w:val="00D407AB"/>
    <w:rsid w:val="00D40AC3"/>
    <w:rsid w:val="00D40E8A"/>
    <w:rsid w:val="00D47D7E"/>
    <w:rsid w:val="00D50A5F"/>
    <w:rsid w:val="00D64B68"/>
    <w:rsid w:val="00D66524"/>
    <w:rsid w:val="00D66D25"/>
    <w:rsid w:val="00D71B85"/>
    <w:rsid w:val="00D81499"/>
    <w:rsid w:val="00D87045"/>
    <w:rsid w:val="00D8730B"/>
    <w:rsid w:val="00D949BF"/>
    <w:rsid w:val="00DA3976"/>
    <w:rsid w:val="00DA3BD0"/>
    <w:rsid w:val="00DA71F0"/>
    <w:rsid w:val="00DA798C"/>
    <w:rsid w:val="00DB3B91"/>
    <w:rsid w:val="00DB759C"/>
    <w:rsid w:val="00DB7E63"/>
    <w:rsid w:val="00DC3315"/>
    <w:rsid w:val="00DC656D"/>
    <w:rsid w:val="00DC7016"/>
    <w:rsid w:val="00DD1168"/>
    <w:rsid w:val="00DD5C93"/>
    <w:rsid w:val="00DD7066"/>
    <w:rsid w:val="00DF1ACA"/>
    <w:rsid w:val="00DF76B2"/>
    <w:rsid w:val="00E007CA"/>
    <w:rsid w:val="00E01AD2"/>
    <w:rsid w:val="00E029E0"/>
    <w:rsid w:val="00E04850"/>
    <w:rsid w:val="00E06A48"/>
    <w:rsid w:val="00E06EBF"/>
    <w:rsid w:val="00E1042F"/>
    <w:rsid w:val="00E16BB3"/>
    <w:rsid w:val="00E2513F"/>
    <w:rsid w:val="00E25CEA"/>
    <w:rsid w:val="00E37EC7"/>
    <w:rsid w:val="00E4487F"/>
    <w:rsid w:val="00E539F0"/>
    <w:rsid w:val="00E55E8D"/>
    <w:rsid w:val="00E6556B"/>
    <w:rsid w:val="00E72B3B"/>
    <w:rsid w:val="00E73BA6"/>
    <w:rsid w:val="00E8005C"/>
    <w:rsid w:val="00E81EF0"/>
    <w:rsid w:val="00E84353"/>
    <w:rsid w:val="00E8454C"/>
    <w:rsid w:val="00E93C15"/>
    <w:rsid w:val="00EA040C"/>
    <w:rsid w:val="00EA08A2"/>
    <w:rsid w:val="00EA59FE"/>
    <w:rsid w:val="00EB48C7"/>
    <w:rsid w:val="00EC28E5"/>
    <w:rsid w:val="00EC2BE6"/>
    <w:rsid w:val="00EC619B"/>
    <w:rsid w:val="00ED555F"/>
    <w:rsid w:val="00EE1C64"/>
    <w:rsid w:val="00EF2C79"/>
    <w:rsid w:val="00F0184A"/>
    <w:rsid w:val="00F04751"/>
    <w:rsid w:val="00F122DB"/>
    <w:rsid w:val="00F122EC"/>
    <w:rsid w:val="00F12741"/>
    <w:rsid w:val="00F15DDC"/>
    <w:rsid w:val="00F20AFA"/>
    <w:rsid w:val="00F30D0B"/>
    <w:rsid w:val="00F318A0"/>
    <w:rsid w:val="00F344CB"/>
    <w:rsid w:val="00F43BC8"/>
    <w:rsid w:val="00F50097"/>
    <w:rsid w:val="00F5057C"/>
    <w:rsid w:val="00F5064B"/>
    <w:rsid w:val="00F51625"/>
    <w:rsid w:val="00F5225C"/>
    <w:rsid w:val="00F62853"/>
    <w:rsid w:val="00F6740B"/>
    <w:rsid w:val="00F71980"/>
    <w:rsid w:val="00F72B16"/>
    <w:rsid w:val="00F75BDD"/>
    <w:rsid w:val="00F7753E"/>
    <w:rsid w:val="00F82ECE"/>
    <w:rsid w:val="00F83200"/>
    <w:rsid w:val="00F84A75"/>
    <w:rsid w:val="00F8730D"/>
    <w:rsid w:val="00F96224"/>
    <w:rsid w:val="00F971AD"/>
    <w:rsid w:val="00FB591D"/>
    <w:rsid w:val="00FC6CBB"/>
    <w:rsid w:val="00FD48DA"/>
    <w:rsid w:val="00FF14CF"/>
    <w:rsid w:val="00FF1EF2"/>
    <w:rsid w:val="00FF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5ACA"/>
  <w15:docId w15:val="{BFEDFE55-D3BD-445E-BE63-8E832547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5B9"/>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C7016"/>
    <w:rPr>
      <w:i/>
      <w:iCs/>
    </w:rPr>
  </w:style>
  <w:style w:type="table" w:styleId="TableGrid">
    <w:name w:val="Table Grid"/>
    <w:basedOn w:val="TableNormal"/>
    <w:uiPriority w:val="39"/>
    <w:rsid w:val="00884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648"/>
    <w:pPr>
      <w:ind w:left="720"/>
      <w:contextualSpacing/>
    </w:pPr>
  </w:style>
  <w:style w:type="character" w:styleId="CommentReference">
    <w:name w:val="annotation reference"/>
    <w:basedOn w:val="DefaultParagraphFont"/>
    <w:uiPriority w:val="99"/>
    <w:semiHidden/>
    <w:unhideWhenUsed/>
    <w:rsid w:val="00305954"/>
    <w:rPr>
      <w:sz w:val="16"/>
      <w:szCs w:val="16"/>
    </w:rPr>
  </w:style>
  <w:style w:type="paragraph" w:styleId="CommentText">
    <w:name w:val="annotation text"/>
    <w:basedOn w:val="Normal"/>
    <w:link w:val="CommentTextChar"/>
    <w:uiPriority w:val="99"/>
    <w:unhideWhenUsed/>
    <w:rsid w:val="00305954"/>
    <w:pPr>
      <w:spacing w:line="240" w:lineRule="auto"/>
    </w:pPr>
    <w:rPr>
      <w:sz w:val="20"/>
      <w:szCs w:val="20"/>
    </w:rPr>
  </w:style>
  <w:style w:type="character" w:customStyle="1" w:styleId="CommentTextChar">
    <w:name w:val="Comment Text Char"/>
    <w:basedOn w:val="DefaultParagraphFont"/>
    <w:link w:val="CommentText"/>
    <w:uiPriority w:val="99"/>
    <w:rsid w:val="00305954"/>
    <w:rPr>
      <w:sz w:val="20"/>
      <w:szCs w:val="20"/>
      <w:lang w:val="sq-AL"/>
    </w:rPr>
  </w:style>
  <w:style w:type="paragraph" w:styleId="CommentSubject">
    <w:name w:val="annotation subject"/>
    <w:basedOn w:val="CommentText"/>
    <w:next w:val="CommentText"/>
    <w:link w:val="CommentSubjectChar"/>
    <w:uiPriority w:val="99"/>
    <w:semiHidden/>
    <w:unhideWhenUsed/>
    <w:rsid w:val="00305954"/>
    <w:rPr>
      <w:b/>
      <w:bCs/>
    </w:rPr>
  </w:style>
  <w:style w:type="character" w:customStyle="1" w:styleId="CommentSubjectChar">
    <w:name w:val="Comment Subject Char"/>
    <w:basedOn w:val="CommentTextChar"/>
    <w:link w:val="CommentSubject"/>
    <w:uiPriority w:val="99"/>
    <w:semiHidden/>
    <w:rsid w:val="00305954"/>
    <w:rPr>
      <w:b/>
      <w:bCs/>
      <w:sz w:val="20"/>
      <w:szCs w:val="20"/>
      <w:lang w:val="sq-AL"/>
    </w:rPr>
  </w:style>
  <w:style w:type="paragraph" w:styleId="BalloonText">
    <w:name w:val="Balloon Text"/>
    <w:basedOn w:val="Normal"/>
    <w:link w:val="BalloonTextChar"/>
    <w:uiPriority w:val="99"/>
    <w:semiHidden/>
    <w:unhideWhenUsed/>
    <w:rsid w:val="00305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954"/>
    <w:rPr>
      <w:rFonts w:ascii="Segoe UI" w:hAnsi="Segoe UI" w:cs="Segoe UI"/>
      <w:sz w:val="18"/>
      <w:szCs w:val="18"/>
      <w:lang w:val="sq-AL"/>
    </w:rPr>
  </w:style>
  <w:style w:type="paragraph" w:styleId="NoSpacing">
    <w:name w:val="No Spacing"/>
    <w:link w:val="NoSpacingChar"/>
    <w:uiPriority w:val="1"/>
    <w:qFormat/>
    <w:rsid w:val="005A5059"/>
    <w:pPr>
      <w:spacing w:after="0" w:line="240" w:lineRule="auto"/>
    </w:pPr>
    <w:rPr>
      <w:rFonts w:eastAsiaTheme="minorEastAsia"/>
    </w:rPr>
  </w:style>
  <w:style w:type="character" w:customStyle="1" w:styleId="NoSpacingChar">
    <w:name w:val="No Spacing Char"/>
    <w:basedOn w:val="DefaultParagraphFont"/>
    <w:link w:val="NoSpacing"/>
    <w:uiPriority w:val="1"/>
    <w:rsid w:val="005A5059"/>
    <w:rPr>
      <w:rFonts w:eastAsiaTheme="minorEastAsia"/>
    </w:rPr>
  </w:style>
  <w:style w:type="paragraph" w:styleId="FootnoteText">
    <w:name w:val="footnote text"/>
    <w:basedOn w:val="Normal"/>
    <w:link w:val="FootnoteTextChar"/>
    <w:uiPriority w:val="99"/>
    <w:semiHidden/>
    <w:unhideWhenUsed/>
    <w:rsid w:val="001479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997"/>
    <w:rPr>
      <w:sz w:val="20"/>
      <w:szCs w:val="20"/>
      <w:lang w:val="sq-AL"/>
    </w:rPr>
  </w:style>
  <w:style w:type="character" w:styleId="FootnoteReference">
    <w:name w:val="footnote reference"/>
    <w:basedOn w:val="DefaultParagraphFont"/>
    <w:uiPriority w:val="99"/>
    <w:semiHidden/>
    <w:unhideWhenUsed/>
    <w:rsid w:val="00147997"/>
    <w:rPr>
      <w:vertAlign w:val="superscript"/>
    </w:rPr>
  </w:style>
  <w:style w:type="character" w:styleId="Hyperlink">
    <w:name w:val="Hyperlink"/>
    <w:basedOn w:val="DefaultParagraphFont"/>
    <w:uiPriority w:val="99"/>
    <w:unhideWhenUsed/>
    <w:rsid w:val="00D40AC3"/>
    <w:rPr>
      <w:color w:val="0563C1" w:themeColor="hyperlink"/>
      <w:u w:val="single"/>
    </w:rPr>
  </w:style>
  <w:style w:type="character" w:styleId="FollowedHyperlink">
    <w:name w:val="FollowedHyperlink"/>
    <w:basedOn w:val="DefaultParagraphFont"/>
    <w:uiPriority w:val="99"/>
    <w:semiHidden/>
    <w:unhideWhenUsed/>
    <w:rsid w:val="000F5C46"/>
    <w:rPr>
      <w:color w:val="954F72" w:themeColor="followedHyperlink"/>
      <w:u w:val="single"/>
    </w:rPr>
  </w:style>
  <w:style w:type="paragraph" w:customStyle="1" w:styleId="Default">
    <w:name w:val="Default"/>
    <w:rsid w:val="000F5C46"/>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unhideWhenUsed/>
    <w:rsid w:val="00894D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2D78B8"/>
    <w:rPr>
      <w:color w:val="605E5C"/>
      <w:shd w:val="clear" w:color="auto" w:fill="E1DFDD"/>
    </w:rPr>
  </w:style>
  <w:style w:type="paragraph" w:styleId="Header">
    <w:name w:val="header"/>
    <w:basedOn w:val="Normal"/>
    <w:link w:val="HeaderChar"/>
    <w:uiPriority w:val="99"/>
    <w:unhideWhenUsed/>
    <w:rsid w:val="00F5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097"/>
    <w:rPr>
      <w:lang w:val="sq-AL"/>
    </w:rPr>
  </w:style>
  <w:style w:type="paragraph" w:styleId="Footer">
    <w:name w:val="footer"/>
    <w:basedOn w:val="Normal"/>
    <w:link w:val="FooterChar"/>
    <w:uiPriority w:val="99"/>
    <w:unhideWhenUsed/>
    <w:rsid w:val="00F5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097"/>
    <w:rPr>
      <w:lang w:val="sq-AL"/>
    </w:rPr>
  </w:style>
  <w:style w:type="character" w:customStyle="1" w:styleId="UnresolvedMention2">
    <w:name w:val="Unresolved Mention2"/>
    <w:basedOn w:val="DefaultParagraphFont"/>
    <w:uiPriority w:val="99"/>
    <w:semiHidden/>
    <w:unhideWhenUsed/>
    <w:rsid w:val="00D40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013">
      <w:bodyDiv w:val="1"/>
      <w:marLeft w:val="0"/>
      <w:marRight w:val="0"/>
      <w:marTop w:val="0"/>
      <w:marBottom w:val="0"/>
      <w:divBdr>
        <w:top w:val="none" w:sz="0" w:space="0" w:color="auto"/>
        <w:left w:val="none" w:sz="0" w:space="0" w:color="auto"/>
        <w:bottom w:val="none" w:sz="0" w:space="0" w:color="auto"/>
        <w:right w:val="none" w:sz="0" w:space="0" w:color="auto"/>
      </w:divBdr>
      <w:divsChild>
        <w:div w:id="938223445">
          <w:marLeft w:val="1200"/>
          <w:marRight w:val="0"/>
          <w:marTop w:val="0"/>
          <w:marBottom w:val="0"/>
          <w:divBdr>
            <w:top w:val="none" w:sz="0" w:space="0" w:color="auto"/>
            <w:left w:val="none" w:sz="0" w:space="0" w:color="auto"/>
            <w:bottom w:val="none" w:sz="0" w:space="0" w:color="auto"/>
            <w:right w:val="none" w:sz="0" w:space="0" w:color="auto"/>
          </w:divBdr>
          <w:divsChild>
            <w:div w:id="1584486134">
              <w:marLeft w:val="0"/>
              <w:marRight w:val="0"/>
              <w:marTop w:val="0"/>
              <w:marBottom w:val="0"/>
              <w:divBdr>
                <w:top w:val="none" w:sz="0" w:space="0" w:color="auto"/>
                <w:left w:val="none" w:sz="0" w:space="0" w:color="auto"/>
                <w:bottom w:val="none" w:sz="0" w:space="0" w:color="auto"/>
                <w:right w:val="none" w:sz="0" w:space="0" w:color="auto"/>
              </w:divBdr>
            </w:div>
          </w:divsChild>
        </w:div>
        <w:div w:id="703753891">
          <w:marLeft w:val="1200"/>
          <w:marRight w:val="0"/>
          <w:marTop w:val="0"/>
          <w:marBottom w:val="0"/>
          <w:divBdr>
            <w:top w:val="none" w:sz="0" w:space="0" w:color="auto"/>
            <w:left w:val="none" w:sz="0" w:space="0" w:color="auto"/>
            <w:bottom w:val="none" w:sz="0" w:space="0" w:color="auto"/>
            <w:right w:val="none" w:sz="0" w:space="0" w:color="auto"/>
          </w:divBdr>
          <w:divsChild>
            <w:div w:id="18172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660">
      <w:bodyDiv w:val="1"/>
      <w:marLeft w:val="0"/>
      <w:marRight w:val="0"/>
      <w:marTop w:val="0"/>
      <w:marBottom w:val="0"/>
      <w:divBdr>
        <w:top w:val="none" w:sz="0" w:space="0" w:color="auto"/>
        <w:left w:val="none" w:sz="0" w:space="0" w:color="auto"/>
        <w:bottom w:val="none" w:sz="0" w:space="0" w:color="auto"/>
        <w:right w:val="none" w:sz="0" w:space="0" w:color="auto"/>
      </w:divBdr>
    </w:div>
    <w:div w:id="104227611">
      <w:bodyDiv w:val="1"/>
      <w:marLeft w:val="0"/>
      <w:marRight w:val="0"/>
      <w:marTop w:val="0"/>
      <w:marBottom w:val="0"/>
      <w:divBdr>
        <w:top w:val="none" w:sz="0" w:space="0" w:color="auto"/>
        <w:left w:val="none" w:sz="0" w:space="0" w:color="auto"/>
        <w:bottom w:val="none" w:sz="0" w:space="0" w:color="auto"/>
        <w:right w:val="none" w:sz="0" w:space="0" w:color="auto"/>
      </w:divBdr>
    </w:div>
    <w:div w:id="155611659">
      <w:bodyDiv w:val="1"/>
      <w:marLeft w:val="0"/>
      <w:marRight w:val="0"/>
      <w:marTop w:val="0"/>
      <w:marBottom w:val="0"/>
      <w:divBdr>
        <w:top w:val="none" w:sz="0" w:space="0" w:color="auto"/>
        <w:left w:val="none" w:sz="0" w:space="0" w:color="auto"/>
        <w:bottom w:val="none" w:sz="0" w:space="0" w:color="auto"/>
        <w:right w:val="none" w:sz="0" w:space="0" w:color="auto"/>
      </w:divBdr>
    </w:div>
    <w:div w:id="158928656">
      <w:bodyDiv w:val="1"/>
      <w:marLeft w:val="0"/>
      <w:marRight w:val="0"/>
      <w:marTop w:val="0"/>
      <w:marBottom w:val="0"/>
      <w:divBdr>
        <w:top w:val="none" w:sz="0" w:space="0" w:color="auto"/>
        <w:left w:val="none" w:sz="0" w:space="0" w:color="auto"/>
        <w:bottom w:val="none" w:sz="0" w:space="0" w:color="auto"/>
        <w:right w:val="none" w:sz="0" w:space="0" w:color="auto"/>
      </w:divBdr>
    </w:div>
    <w:div w:id="182401370">
      <w:bodyDiv w:val="1"/>
      <w:marLeft w:val="0"/>
      <w:marRight w:val="0"/>
      <w:marTop w:val="0"/>
      <w:marBottom w:val="0"/>
      <w:divBdr>
        <w:top w:val="none" w:sz="0" w:space="0" w:color="auto"/>
        <w:left w:val="none" w:sz="0" w:space="0" w:color="auto"/>
        <w:bottom w:val="none" w:sz="0" w:space="0" w:color="auto"/>
        <w:right w:val="none" w:sz="0" w:space="0" w:color="auto"/>
      </w:divBdr>
    </w:div>
    <w:div w:id="195319459">
      <w:bodyDiv w:val="1"/>
      <w:marLeft w:val="0"/>
      <w:marRight w:val="0"/>
      <w:marTop w:val="0"/>
      <w:marBottom w:val="0"/>
      <w:divBdr>
        <w:top w:val="none" w:sz="0" w:space="0" w:color="auto"/>
        <w:left w:val="none" w:sz="0" w:space="0" w:color="auto"/>
        <w:bottom w:val="none" w:sz="0" w:space="0" w:color="auto"/>
        <w:right w:val="none" w:sz="0" w:space="0" w:color="auto"/>
      </w:divBdr>
    </w:div>
    <w:div w:id="201983054">
      <w:bodyDiv w:val="1"/>
      <w:marLeft w:val="0"/>
      <w:marRight w:val="0"/>
      <w:marTop w:val="0"/>
      <w:marBottom w:val="0"/>
      <w:divBdr>
        <w:top w:val="none" w:sz="0" w:space="0" w:color="auto"/>
        <w:left w:val="none" w:sz="0" w:space="0" w:color="auto"/>
        <w:bottom w:val="none" w:sz="0" w:space="0" w:color="auto"/>
        <w:right w:val="none" w:sz="0" w:space="0" w:color="auto"/>
      </w:divBdr>
    </w:div>
    <w:div w:id="203257861">
      <w:bodyDiv w:val="1"/>
      <w:marLeft w:val="0"/>
      <w:marRight w:val="0"/>
      <w:marTop w:val="0"/>
      <w:marBottom w:val="0"/>
      <w:divBdr>
        <w:top w:val="none" w:sz="0" w:space="0" w:color="auto"/>
        <w:left w:val="none" w:sz="0" w:space="0" w:color="auto"/>
        <w:bottom w:val="none" w:sz="0" w:space="0" w:color="auto"/>
        <w:right w:val="none" w:sz="0" w:space="0" w:color="auto"/>
      </w:divBdr>
    </w:div>
    <w:div w:id="204173652">
      <w:bodyDiv w:val="1"/>
      <w:marLeft w:val="0"/>
      <w:marRight w:val="0"/>
      <w:marTop w:val="0"/>
      <w:marBottom w:val="0"/>
      <w:divBdr>
        <w:top w:val="none" w:sz="0" w:space="0" w:color="auto"/>
        <w:left w:val="none" w:sz="0" w:space="0" w:color="auto"/>
        <w:bottom w:val="none" w:sz="0" w:space="0" w:color="auto"/>
        <w:right w:val="none" w:sz="0" w:space="0" w:color="auto"/>
      </w:divBdr>
      <w:divsChild>
        <w:div w:id="1206874548">
          <w:marLeft w:val="1200"/>
          <w:marRight w:val="0"/>
          <w:marTop w:val="0"/>
          <w:marBottom w:val="0"/>
          <w:divBdr>
            <w:top w:val="none" w:sz="0" w:space="0" w:color="auto"/>
            <w:left w:val="none" w:sz="0" w:space="0" w:color="auto"/>
            <w:bottom w:val="none" w:sz="0" w:space="0" w:color="auto"/>
            <w:right w:val="none" w:sz="0" w:space="0" w:color="auto"/>
          </w:divBdr>
          <w:divsChild>
            <w:div w:id="675618456">
              <w:marLeft w:val="0"/>
              <w:marRight w:val="0"/>
              <w:marTop w:val="0"/>
              <w:marBottom w:val="0"/>
              <w:divBdr>
                <w:top w:val="none" w:sz="0" w:space="0" w:color="auto"/>
                <w:left w:val="none" w:sz="0" w:space="0" w:color="auto"/>
                <w:bottom w:val="none" w:sz="0" w:space="0" w:color="auto"/>
                <w:right w:val="none" w:sz="0" w:space="0" w:color="auto"/>
              </w:divBdr>
            </w:div>
          </w:divsChild>
        </w:div>
        <w:div w:id="1149246766">
          <w:marLeft w:val="1200"/>
          <w:marRight w:val="0"/>
          <w:marTop w:val="0"/>
          <w:marBottom w:val="0"/>
          <w:divBdr>
            <w:top w:val="none" w:sz="0" w:space="0" w:color="auto"/>
            <w:left w:val="none" w:sz="0" w:space="0" w:color="auto"/>
            <w:bottom w:val="none" w:sz="0" w:space="0" w:color="auto"/>
            <w:right w:val="none" w:sz="0" w:space="0" w:color="auto"/>
          </w:divBdr>
          <w:divsChild>
            <w:div w:id="739133674">
              <w:marLeft w:val="0"/>
              <w:marRight w:val="0"/>
              <w:marTop w:val="0"/>
              <w:marBottom w:val="0"/>
              <w:divBdr>
                <w:top w:val="none" w:sz="0" w:space="0" w:color="auto"/>
                <w:left w:val="none" w:sz="0" w:space="0" w:color="auto"/>
                <w:bottom w:val="none" w:sz="0" w:space="0" w:color="auto"/>
                <w:right w:val="none" w:sz="0" w:space="0" w:color="auto"/>
              </w:divBdr>
            </w:div>
          </w:divsChild>
        </w:div>
        <w:div w:id="117531088">
          <w:marLeft w:val="1200"/>
          <w:marRight w:val="0"/>
          <w:marTop w:val="0"/>
          <w:marBottom w:val="0"/>
          <w:divBdr>
            <w:top w:val="none" w:sz="0" w:space="0" w:color="auto"/>
            <w:left w:val="none" w:sz="0" w:space="0" w:color="auto"/>
            <w:bottom w:val="none" w:sz="0" w:space="0" w:color="auto"/>
            <w:right w:val="none" w:sz="0" w:space="0" w:color="auto"/>
          </w:divBdr>
        </w:div>
      </w:divsChild>
    </w:div>
    <w:div w:id="217015958">
      <w:bodyDiv w:val="1"/>
      <w:marLeft w:val="0"/>
      <w:marRight w:val="0"/>
      <w:marTop w:val="0"/>
      <w:marBottom w:val="0"/>
      <w:divBdr>
        <w:top w:val="none" w:sz="0" w:space="0" w:color="auto"/>
        <w:left w:val="none" w:sz="0" w:space="0" w:color="auto"/>
        <w:bottom w:val="none" w:sz="0" w:space="0" w:color="auto"/>
        <w:right w:val="none" w:sz="0" w:space="0" w:color="auto"/>
      </w:divBdr>
    </w:div>
    <w:div w:id="306860808">
      <w:bodyDiv w:val="1"/>
      <w:marLeft w:val="0"/>
      <w:marRight w:val="0"/>
      <w:marTop w:val="0"/>
      <w:marBottom w:val="0"/>
      <w:divBdr>
        <w:top w:val="none" w:sz="0" w:space="0" w:color="auto"/>
        <w:left w:val="none" w:sz="0" w:space="0" w:color="auto"/>
        <w:bottom w:val="none" w:sz="0" w:space="0" w:color="auto"/>
        <w:right w:val="none" w:sz="0" w:space="0" w:color="auto"/>
      </w:divBdr>
      <w:divsChild>
        <w:div w:id="1021009577">
          <w:marLeft w:val="0"/>
          <w:marRight w:val="0"/>
          <w:marTop w:val="0"/>
          <w:marBottom w:val="150"/>
          <w:divBdr>
            <w:top w:val="none" w:sz="0" w:space="0" w:color="auto"/>
            <w:left w:val="none" w:sz="0" w:space="0" w:color="auto"/>
            <w:bottom w:val="none" w:sz="0" w:space="0" w:color="auto"/>
            <w:right w:val="none" w:sz="0" w:space="0" w:color="auto"/>
          </w:divBdr>
        </w:div>
      </w:divsChild>
    </w:div>
    <w:div w:id="358704323">
      <w:bodyDiv w:val="1"/>
      <w:marLeft w:val="0"/>
      <w:marRight w:val="0"/>
      <w:marTop w:val="0"/>
      <w:marBottom w:val="0"/>
      <w:divBdr>
        <w:top w:val="none" w:sz="0" w:space="0" w:color="auto"/>
        <w:left w:val="none" w:sz="0" w:space="0" w:color="auto"/>
        <w:bottom w:val="none" w:sz="0" w:space="0" w:color="auto"/>
        <w:right w:val="none" w:sz="0" w:space="0" w:color="auto"/>
      </w:divBdr>
      <w:divsChild>
        <w:div w:id="598562712">
          <w:marLeft w:val="0"/>
          <w:marRight w:val="0"/>
          <w:marTop w:val="0"/>
          <w:marBottom w:val="0"/>
          <w:divBdr>
            <w:top w:val="none" w:sz="0" w:space="0" w:color="auto"/>
            <w:left w:val="none" w:sz="0" w:space="0" w:color="auto"/>
            <w:bottom w:val="none" w:sz="0" w:space="0" w:color="auto"/>
            <w:right w:val="none" w:sz="0" w:space="0" w:color="auto"/>
          </w:divBdr>
        </w:div>
        <w:div w:id="1997223009">
          <w:marLeft w:val="0"/>
          <w:marRight w:val="0"/>
          <w:marTop w:val="225"/>
          <w:marBottom w:val="0"/>
          <w:divBdr>
            <w:top w:val="none" w:sz="0" w:space="0" w:color="auto"/>
            <w:left w:val="none" w:sz="0" w:space="0" w:color="auto"/>
            <w:bottom w:val="none" w:sz="0" w:space="0" w:color="auto"/>
            <w:right w:val="none" w:sz="0" w:space="0" w:color="auto"/>
          </w:divBdr>
          <w:divsChild>
            <w:div w:id="21353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6372">
      <w:bodyDiv w:val="1"/>
      <w:marLeft w:val="0"/>
      <w:marRight w:val="0"/>
      <w:marTop w:val="0"/>
      <w:marBottom w:val="0"/>
      <w:divBdr>
        <w:top w:val="none" w:sz="0" w:space="0" w:color="auto"/>
        <w:left w:val="none" w:sz="0" w:space="0" w:color="auto"/>
        <w:bottom w:val="none" w:sz="0" w:space="0" w:color="auto"/>
        <w:right w:val="none" w:sz="0" w:space="0" w:color="auto"/>
      </w:divBdr>
      <w:divsChild>
        <w:div w:id="917783647">
          <w:marLeft w:val="0"/>
          <w:marRight w:val="0"/>
          <w:marTop w:val="0"/>
          <w:marBottom w:val="150"/>
          <w:divBdr>
            <w:top w:val="none" w:sz="0" w:space="0" w:color="auto"/>
            <w:left w:val="none" w:sz="0" w:space="0" w:color="auto"/>
            <w:bottom w:val="none" w:sz="0" w:space="0" w:color="auto"/>
            <w:right w:val="none" w:sz="0" w:space="0" w:color="auto"/>
          </w:divBdr>
        </w:div>
      </w:divsChild>
    </w:div>
    <w:div w:id="399837547">
      <w:bodyDiv w:val="1"/>
      <w:marLeft w:val="0"/>
      <w:marRight w:val="0"/>
      <w:marTop w:val="0"/>
      <w:marBottom w:val="0"/>
      <w:divBdr>
        <w:top w:val="none" w:sz="0" w:space="0" w:color="auto"/>
        <w:left w:val="none" w:sz="0" w:space="0" w:color="auto"/>
        <w:bottom w:val="none" w:sz="0" w:space="0" w:color="auto"/>
        <w:right w:val="none" w:sz="0" w:space="0" w:color="auto"/>
      </w:divBdr>
      <w:divsChild>
        <w:div w:id="1679308705">
          <w:marLeft w:val="1200"/>
          <w:marRight w:val="0"/>
          <w:marTop w:val="0"/>
          <w:marBottom w:val="0"/>
          <w:divBdr>
            <w:top w:val="none" w:sz="0" w:space="0" w:color="auto"/>
            <w:left w:val="none" w:sz="0" w:space="0" w:color="auto"/>
            <w:bottom w:val="none" w:sz="0" w:space="0" w:color="auto"/>
            <w:right w:val="none" w:sz="0" w:space="0" w:color="auto"/>
          </w:divBdr>
          <w:divsChild>
            <w:div w:id="1160192895">
              <w:marLeft w:val="0"/>
              <w:marRight w:val="0"/>
              <w:marTop w:val="0"/>
              <w:marBottom w:val="0"/>
              <w:divBdr>
                <w:top w:val="none" w:sz="0" w:space="0" w:color="auto"/>
                <w:left w:val="none" w:sz="0" w:space="0" w:color="auto"/>
                <w:bottom w:val="none" w:sz="0" w:space="0" w:color="auto"/>
                <w:right w:val="none" w:sz="0" w:space="0" w:color="auto"/>
              </w:divBdr>
            </w:div>
          </w:divsChild>
        </w:div>
        <w:div w:id="1404713879">
          <w:marLeft w:val="1200"/>
          <w:marRight w:val="0"/>
          <w:marTop w:val="0"/>
          <w:marBottom w:val="0"/>
          <w:divBdr>
            <w:top w:val="none" w:sz="0" w:space="0" w:color="auto"/>
            <w:left w:val="none" w:sz="0" w:space="0" w:color="auto"/>
            <w:bottom w:val="none" w:sz="0" w:space="0" w:color="auto"/>
            <w:right w:val="none" w:sz="0" w:space="0" w:color="auto"/>
          </w:divBdr>
          <w:divsChild>
            <w:div w:id="648284279">
              <w:marLeft w:val="0"/>
              <w:marRight w:val="0"/>
              <w:marTop w:val="0"/>
              <w:marBottom w:val="0"/>
              <w:divBdr>
                <w:top w:val="none" w:sz="0" w:space="0" w:color="auto"/>
                <w:left w:val="none" w:sz="0" w:space="0" w:color="auto"/>
                <w:bottom w:val="none" w:sz="0" w:space="0" w:color="auto"/>
                <w:right w:val="none" w:sz="0" w:space="0" w:color="auto"/>
              </w:divBdr>
            </w:div>
          </w:divsChild>
        </w:div>
        <w:div w:id="529999959">
          <w:marLeft w:val="1200"/>
          <w:marRight w:val="0"/>
          <w:marTop w:val="0"/>
          <w:marBottom w:val="0"/>
          <w:divBdr>
            <w:top w:val="none" w:sz="0" w:space="0" w:color="auto"/>
            <w:left w:val="none" w:sz="0" w:space="0" w:color="auto"/>
            <w:bottom w:val="none" w:sz="0" w:space="0" w:color="auto"/>
            <w:right w:val="none" w:sz="0" w:space="0" w:color="auto"/>
          </w:divBdr>
        </w:div>
      </w:divsChild>
    </w:div>
    <w:div w:id="488639930">
      <w:bodyDiv w:val="1"/>
      <w:marLeft w:val="0"/>
      <w:marRight w:val="0"/>
      <w:marTop w:val="0"/>
      <w:marBottom w:val="0"/>
      <w:divBdr>
        <w:top w:val="none" w:sz="0" w:space="0" w:color="auto"/>
        <w:left w:val="none" w:sz="0" w:space="0" w:color="auto"/>
        <w:bottom w:val="none" w:sz="0" w:space="0" w:color="auto"/>
        <w:right w:val="none" w:sz="0" w:space="0" w:color="auto"/>
      </w:divBdr>
      <w:divsChild>
        <w:div w:id="1688292772">
          <w:marLeft w:val="1200"/>
          <w:marRight w:val="0"/>
          <w:marTop w:val="0"/>
          <w:marBottom w:val="0"/>
          <w:divBdr>
            <w:top w:val="none" w:sz="0" w:space="0" w:color="auto"/>
            <w:left w:val="none" w:sz="0" w:space="0" w:color="auto"/>
            <w:bottom w:val="none" w:sz="0" w:space="0" w:color="auto"/>
            <w:right w:val="none" w:sz="0" w:space="0" w:color="auto"/>
          </w:divBdr>
          <w:divsChild>
            <w:div w:id="1206219416">
              <w:marLeft w:val="0"/>
              <w:marRight w:val="0"/>
              <w:marTop w:val="0"/>
              <w:marBottom w:val="0"/>
              <w:divBdr>
                <w:top w:val="none" w:sz="0" w:space="0" w:color="auto"/>
                <w:left w:val="none" w:sz="0" w:space="0" w:color="auto"/>
                <w:bottom w:val="none" w:sz="0" w:space="0" w:color="auto"/>
                <w:right w:val="none" w:sz="0" w:space="0" w:color="auto"/>
              </w:divBdr>
            </w:div>
          </w:divsChild>
        </w:div>
        <w:div w:id="901140613">
          <w:marLeft w:val="1200"/>
          <w:marRight w:val="0"/>
          <w:marTop w:val="0"/>
          <w:marBottom w:val="0"/>
          <w:divBdr>
            <w:top w:val="none" w:sz="0" w:space="0" w:color="auto"/>
            <w:left w:val="none" w:sz="0" w:space="0" w:color="auto"/>
            <w:bottom w:val="none" w:sz="0" w:space="0" w:color="auto"/>
            <w:right w:val="none" w:sz="0" w:space="0" w:color="auto"/>
          </w:divBdr>
          <w:divsChild>
            <w:div w:id="9945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1487">
      <w:bodyDiv w:val="1"/>
      <w:marLeft w:val="0"/>
      <w:marRight w:val="0"/>
      <w:marTop w:val="0"/>
      <w:marBottom w:val="0"/>
      <w:divBdr>
        <w:top w:val="none" w:sz="0" w:space="0" w:color="auto"/>
        <w:left w:val="none" w:sz="0" w:space="0" w:color="auto"/>
        <w:bottom w:val="none" w:sz="0" w:space="0" w:color="auto"/>
        <w:right w:val="none" w:sz="0" w:space="0" w:color="auto"/>
      </w:divBdr>
      <w:divsChild>
        <w:div w:id="2102867404">
          <w:marLeft w:val="1200"/>
          <w:marRight w:val="0"/>
          <w:marTop w:val="0"/>
          <w:marBottom w:val="0"/>
          <w:divBdr>
            <w:top w:val="none" w:sz="0" w:space="0" w:color="auto"/>
            <w:left w:val="none" w:sz="0" w:space="0" w:color="auto"/>
            <w:bottom w:val="none" w:sz="0" w:space="0" w:color="auto"/>
            <w:right w:val="none" w:sz="0" w:space="0" w:color="auto"/>
          </w:divBdr>
          <w:divsChild>
            <w:div w:id="1475836216">
              <w:marLeft w:val="0"/>
              <w:marRight w:val="0"/>
              <w:marTop w:val="0"/>
              <w:marBottom w:val="0"/>
              <w:divBdr>
                <w:top w:val="none" w:sz="0" w:space="0" w:color="auto"/>
                <w:left w:val="none" w:sz="0" w:space="0" w:color="auto"/>
                <w:bottom w:val="none" w:sz="0" w:space="0" w:color="auto"/>
                <w:right w:val="none" w:sz="0" w:space="0" w:color="auto"/>
              </w:divBdr>
            </w:div>
          </w:divsChild>
        </w:div>
        <w:div w:id="514659937">
          <w:marLeft w:val="1200"/>
          <w:marRight w:val="0"/>
          <w:marTop w:val="0"/>
          <w:marBottom w:val="0"/>
          <w:divBdr>
            <w:top w:val="none" w:sz="0" w:space="0" w:color="auto"/>
            <w:left w:val="none" w:sz="0" w:space="0" w:color="auto"/>
            <w:bottom w:val="none" w:sz="0" w:space="0" w:color="auto"/>
            <w:right w:val="none" w:sz="0" w:space="0" w:color="auto"/>
          </w:divBdr>
          <w:divsChild>
            <w:div w:id="17858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3584">
      <w:bodyDiv w:val="1"/>
      <w:marLeft w:val="0"/>
      <w:marRight w:val="0"/>
      <w:marTop w:val="0"/>
      <w:marBottom w:val="0"/>
      <w:divBdr>
        <w:top w:val="none" w:sz="0" w:space="0" w:color="auto"/>
        <w:left w:val="none" w:sz="0" w:space="0" w:color="auto"/>
        <w:bottom w:val="none" w:sz="0" w:space="0" w:color="auto"/>
        <w:right w:val="none" w:sz="0" w:space="0" w:color="auto"/>
      </w:divBdr>
      <w:divsChild>
        <w:div w:id="831415445">
          <w:marLeft w:val="0"/>
          <w:marRight w:val="0"/>
          <w:marTop w:val="0"/>
          <w:marBottom w:val="150"/>
          <w:divBdr>
            <w:top w:val="none" w:sz="0" w:space="0" w:color="auto"/>
            <w:left w:val="none" w:sz="0" w:space="0" w:color="auto"/>
            <w:bottom w:val="none" w:sz="0" w:space="0" w:color="auto"/>
            <w:right w:val="none" w:sz="0" w:space="0" w:color="auto"/>
          </w:divBdr>
        </w:div>
        <w:div w:id="1513766271">
          <w:marLeft w:val="150"/>
          <w:marRight w:val="150"/>
          <w:marTop w:val="0"/>
          <w:marBottom w:val="150"/>
          <w:divBdr>
            <w:top w:val="none" w:sz="0" w:space="0" w:color="auto"/>
            <w:left w:val="none" w:sz="0" w:space="0" w:color="auto"/>
            <w:bottom w:val="none" w:sz="0" w:space="0" w:color="auto"/>
            <w:right w:val="none" w:sz="0" w:space="0" w:color="auto"/>
          </w:divBdr>
          <w:divsChild>
            <w:div w:id="1503861284">
              <w:marLeft w:val="0"/>
              <w:marRight w:val="0"/>
              <w:marTop w:val="0"/>
              <w:marBottom w:val="0"/>
              <w:divBdr>
                <w:top w:val="none" w:sz="0" w:space="0" w:color="auto"/>
                <w:left w:val="none" w:sz="0" w:space="0" w:color="auto"/>
                <w:bottom w:val="none" w:sz="0" w:space="0" w:color="auto"/>
                <w:right w:val="none" w:sz="0" w:space="0" w:color="auto"/>
              </w:divBdr>
            </w:div>
          </w:divsChild>
        </w:div>
        <w:div w:id="1158380159">
          <w:marLeft w:val="150"/>
          <w:marRight w:val="150"/>
          <w:marTop w:val="0"/>
          <w:marBottom w:val="150"/>
          <w:divBdr>
            <w:top w:val="none" w:sz="0" w:space="0" w:color="auto"/>
            <w:left w:val="none" w:sz="0" w:space="0" w:color="auto"/>
            <w:bottom w:val="none" w:sz="0" w:space="0" w:color="auto"/>
            <w:right w:val="none" w:sz="0" w:space="0" w:color="auto"/>
          </w:divBdr>
          <w:divsChild>
            <w:div w:id="1359819571">
              <w:marLeft w:val="0"/>
              <w:marRight w:val="0"/>
              <w:marTop w:val="0"/>
              <w:marBottom w:val="0"/>
              <w:divBdr>
                <w:top w:val="none" w:sz="0" w:space="0" w:color="auto"/>
                <w:left w:val="none" w:sz="0" w:space="0" w:color="auto"/>
                <w:bottom w:val="none" w:sz="0" w:space="0" w:color="auto"/>
                <w:right w:val="none" w:sz="0" w:space="0" w:color="auto"/>
              </w:divBdr>
            </w:div>
          </w:divsChild>
        </w:div>
        <w:div w:id="176651724">
          <w:marLeft w:val="150"/>
          <w:marRight w:val="150"/>
          <w:marTop w:val="0"/>
          <w:marBottom w:val="150"/>
          <w:divBdr>
            <w:top w:val="none" w:sz="0" w:space="0" w:color="auto"/>
            <w:left w:val="none" w:sz="0" w:space="0" w:color="auto"/>
            <w:bottom w:val="none" w:sz="0" w:space="0" w:color="auto"/>
            <w:right w:val="none" w:sz="0" w:space="0" w:color="auto"/>
          </w:divBdr>
          <w:divsChild>
            <w:div w:id="2105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9335">
      <w:bodyDiv w:val="1"/>
      <w:marLeft w:val="0"/>
      <w:marRight w:val="0"/>
      <w:marTop w:val="0"/>
      <w:marBottom w:val="0"/>
      <w:divBdr>
        <w:top w:val="none" w:sz="0" w:space="0" w:color="auto"/>
        <w:left w:val="none" w:sz="0" w:space="0" w:color="auto"/>
        <w:bottom w:val="none" w:sz="0" w:space="0" w:color="auto"/>
        <w:right w:val="none" w:sz="0" w:space="0" w:color="auto"/>
      </w:divBdr>
    </w:div>
    <w:div w:id="642195354">
      <w:bodyDiv w:val="1"/>
      <w:marLeft w:val="0"/>
      <w:marRight w:val="0"/>
      <w:marTop w:val="0"/>
      <w:marBottom w:val="0"/>
      <w:divBdr>
        <w:top w:val="none" w:sz="0" w:space="0" w:color="auto"/>
        <w:left w:val="none" w:sz="0" w:space="0" w:color="auto"/>
        <w:bottom w:val="none" w:sz="0" w:space="0" w:color="auto"/>
        <w:right w:val="none" w:sz="0" w:space="0" w:color="auto"/>
      </w:divBdr>
      <w:divsChild>
        <w:div w:id="1415937265">
          <w:marLeft w:val="1200"/>
          <w:marRight w:val="0"/>
          <w:marTop w:val="0"/>
          <w:marBottom w:val="0"/>
          <w:divBdr>
            <w:top w:val="none" w:sz="0" w:space="0" w:color="auto"/>
            <w:left w:val="none" w:sz="0" w:space="0" w:color="auto"/>
            <w:bottom w:val="none" w:sz="0" w:space="0" w:color="auto"/>
            <w:right w:val="none" w:sz="0" w:space="0" w:color="auto"/>
          </w:divBdr>
          <w:divsChild>
            <w:div w:id="569728339">
              <w:marLeft w:val="0"/>
              <w:marRight w:val="0"/>
              <w:marTop w:val="0"/>
              <w:marBottom w:val="0"/>
              <w:divBdr>
                <w:top w:val="none" w:sz="0" w:space="0" w:color="auto"/>
                <w:left w:val="none" w:sz="0" w:space="0" w:color="auto"/>
                <w:bottom w:val="none" w:sz="0" w:space="0" w:color="auto"/>
                <w:right w:val="none" w:sz="0" w:space="0" w:color="auto"/>
              </w:divBdr>
            </w:div>
          </w:divsChild>
        </w:div>
        <w:div w:id="1538811051">
          <w:marLeft w:val="1200"/>
          <w:marRight w:val="0"/>
          <w:marTop w:val="0"/>
          <w:marBottom w:val="0"/>
          <w:divBdr>
            <w:top w:val="none" w:sz="0" w:space="0" w:color="auto"/>
            <w:left w:val="none" w:sz="0" w:space="0" w:color="auto"/>
            <w:bottom w:val="none" w:sz="0" w:space="0" w:color="auto"/>
            <w:right w:val="none" w:sz="0" w:space="0" w:color="auto"/>
          </w:divBdr>
          <w:divsChild>
            <w:div w:id="11513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6762">
      <w:bodyDiv w:val="1"/>
      <w:marLeft w:val="0"/>
      <w:marRight w:val="0"/>
      <w:marTop w:val="0"/>
      <w:marBottom w:val="0"/>
      <w:divBdr>
        <w:top w:val="none" w:sz="0" w:space="0" w:color="auto"/>
        <w:left w:val="none" w:sz="0" w:space="0" w:color="auto"/>
        <w:bottom w:val="none" w:sz="0" w:space="0" w:color="auto"/>
        <w:right w:val="none" w:sz="0" w:space="0" w:color="auto"/>
      </w:divBdr>
    </w:div>
    <w:div w:id="682246554">
      <w:bodyDiv w:val="1"/>
      <w:marLeft w:val="0"/>
      <w:marRight w:val="0"/>
      <w:marTop w:val="0"/>
      <w:marBottom w:val="0"/>
      <w:divBdr>
        <w:top w:val="none" w:sz="0" w:space="0" w:color="auto"/>
        <w:left w:val="none" w:sz="0" w:space="0" w:color="auto"/>
        <w:bottom w:val="none" w:sz="0" w:space="0" w:color="auto"/>
        <w:right w:val="none" w:sz="0" w:space="0" w:color="auto"/>
      </w:divBdr>
    </w:div>
    <w:div w:id="683942860">
      <w:bodyDiv w:val="1"/>
      <w:marLeft w:val="0"/>
      <w:marRight w:val="0"/>
      <w:marTop w:val="0"/>
      <w:marBottom w:val="0"/>
      <w:divBdr>
        <w:top w:val="none" w:sz="0" w:space="0" w:color="auto"/>
        <w:left w:val="none" w:sz="0" w:space="0" w:color="auto"/>
        <w:bottom w:val="none" w:sz="0" w:space="0" w:color="auto"/>
        <w:right w:val="none" w:sz="0" w:space="0" w:color="auto"/>
      </w:divBdr>
      <w:divsChild>
        <w:div w:id="747507555">
          <w:marLeft w:val="1200"/>
          <w:marRight w:val="0"/>
          <w:marTop w:val="0"/>
          <w:marBottom w:val="0"/>
          <w:divBdr>
            <w:top w:val="none" w:sz="0" w:space="0" w:color="auto"/>
            <w:left w:val="none" w:sz="0" w:space="0" w:color="auto"/>
            <w:bottom w:val="none" w:sz="0" w:space="0" w:color="auto"/>
            <w:right w:val="none" w:sz="0" w:space="0" w:color="auto"/>
          </w:divBdr>
          <w:divsChild>
            <w:div w:id="255989352">
              <w:marLeft w:val="0"/>
              <w:marRight w:val="0"/>
              <w:marTop w:val="0"/>
              <w:marBottom w:val="0"/>
              <w:divBdr>
                <w:top w:val="none" w:sz="0" w:space="0" w:color="auto"/>
                <w:left w:val="none" w:sz="0" w:space="0" w:color="auto"/>
                <w:bottom w:val="none" w:sz="0" w:space="0" w:color="auto"/>
                <w:right w:val="none" w:sz="0" w:space="0" w:color="auto"/>
              </w:divBdr>
            </w:div>
          </w:divsChild>
        </w:div>
        <w:div w:id="911626463">
          <w:marLeft w:val="1200"/>
          <w:marRight w:val="0"/>
          <w:marTop w:val="0"/>
          <w:marBottom w:val="0"/>
          <w:divBdr>
            <w:top w:val="none" w:sz="0" w:space="0" w:color="auto"/>
            <w:left w:val="none" w:sz="0" w:space="0" w:color="auto"/>
            <w:bottom w:val="none" w:sz="0" w:space="0" w:color="auto"/>
            <w:right w:val="none" w:sz="0" w:space="0" w:color="auto"/>
          </w:divBdr>
          <w:divsChild>
            <w:div w:id="17099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238">
      <w:bodyDiv w:val="1"/>
      <w:marLeft w:val="0"/>
      <w:marRight w:val="0"/>
      <w:marTop w:val="0"/>
      <w:marBottom w:val="0"/>
      <w:divBdr>
        <w:top w:val="none" w:sz="0" w:space="0" w:color="auto"/>
        <w:left w:val="none" w:sz="0" w:space="0" w:color="auto"/>
        <w:bottom w:val="none" w:sz="0" w:space="0" w:color="auto"/>
        <w:right w:val="none" w:sz="0" w:space="0" w:color="auto"/>
      </w:divBdr>
    </w:div>
    <w:div w:id="915867310">
      <w:bodyDiv w:val="1"/>
      <w:marLeft w:val="0"/>
      <w:marRight w:val="0"/>
      <w:marTop w:val="0"/>
      <w:marBottom w:val="0"/>
      <w:divBdr>
        <w:top w:val="none" w:sz="0" w:space="0" w:color="auto"/>
        <w:left w:val="none" w:sz="0" w:space="0" w:color="auto"/>
        <w:bottom w:val="none" w:sz="0" w:space="0" w:color="auto"/>
        <w:right w:val="none" w:sz="0" w:space="0" w:color="auto"/>
      </w:divBdr>
    </w:div>
    <w:div w:id="970403377">
      <w:bodyDiv w:val="1"/>
      <w:marLeft w:val="0"/>
      <w:marRight w:val="0"/>
      <w:marTop w:val="0"/>
      <w:marBottom w:val="0"/>
      <w:divBdr>
        <w:top w:val="none" w:sz="0" w:space="0" w:color="auto"/>
        <w:left w:val="none" w:sz="0" w:space="0" w:color="auto"/>
        <w:bottom w:val="none" w:sz="0" w:space="0" w:color="auto"/>
        <w:right w:val="none" w:sz="0" w:space="0" w:color="auto"/>
      </w:divBdr>
    </w:div>
    <w:div w:id="978608014">
      <w:bodyDiv w:val="1"/>
      <w:marLeft w:val="0"/>
      <w:marRight w:val="0"/>
      <w:marTop w:val="0"/>
      <w:marBottom w:val="0"/>
      <w:divBdr>
        <w:top w:val="none" w:sz="0" w:space="0" w:color="auto"/>
        <w:left w:val="none" w:sz="0" w:space="0" w:color="auto"/>
        <w:bottom w:val="none" w:sz="0" w:space="0" w:color="auto"/>
        <w:right w:val="none" w:sz="0" w:space="0" w:color="auto"/>
      </w:divBdr>
    </w:div>
    <w:div w:id="1057123131">
      <w:bodyDiv w:val="1"/>
      <w:marLeft w:val="0"/>
      <w:marRight w:val="0"/>
      <w:marTop w:val="0"/>
      <w:marBottom w:val="0"/>
      <w:divBdr>
        <w:top w:val="none" w:sz="0" w:space="0" w:color="auto"/>
        <w:left w:val="none" w:sz="0" w:space="0" w:color="auto"/>
        <w:bottom w:val="none" w:sz="0" w:space="0" w:color="auto"/>
        <w:right w:val="none" w:sz="0" w:space="0" w:color="auto"/>
      </w:divBdr>
    </w:div>
    <w:div w:id="1131938704">
      <w:bodyDiv w:val="1"/>
      <w:marLeft w:val="0"/>
      <w:marRight w:val="0"/>
      <w:marTop w:val="0"/>
      <w:marBottom w:val="0"/>
      <w:divBdr>
        <w:top w:val="none" w:sz="0" w:space="0" w:color="auto"/>
        <w:left w:val="none" w:sz="0" w:space="0" w:color="auto"/>
        <w:bottom w:val="none" w:sz="0" w:space="0" w:color="auto"/>
        <w:right w:val="none" w:sz="0" w:space="0" w:color="auto"/>
      </w:divBdr>
      <w:divsChild>
        <w:div w:id="1297031221">
          <w:marLeft w:val="1200"/>
          <w:marRight w:val="0"/>
          <w:marTop w:val="0"/>
          <w:marBottom w:val="0"/>
          <w:divBdr>
            <w:top w:val="none" w:sz="0" w:space="0" w:color="auto"/>
            <w:left w:val="none" w:sz="0" w:space="0" w:color="auto"/>
            <w:bottom w:val="none" w:sz="0" w:space="0" w:color="auto"/>
            <w:right w:val="none" w:sz="0" w:space="0" w:color="auto"/>
          </w:divBdr>
          <w:divsChild>
            <w:div w:id="1787967454">
              <w:marLeft w:val="0"/>
              <w:marRight w:val="0"/>
              <w:marTop w:val="0"/>
              <w:marBottom w:val="0"/>
              <w:divBdr>
                <w:top w:val="none" w:sz="0" w:space="0" w:color="auto"/>
                <w:left w:val="none" w:sz="0" w:space="0" w:color="auto"/>
                <w:bottom w:val="none" w:sz="0" w:space="0" w:color="auto"/>
                <w:right w:val="none" w:sz="0" w:space="0" w:color="auto"/>
              </w:divBdr>
            </w:div>
          </w:divsChild>
        </w:div>
        <w:div w:id="201984496">
          <w:marLeft w:val="1200"/>
          <w:marRight w:val="0"/>
          <w:marTop w:val="0"/>
          <w:marBottom w:val="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0484">
      <w:bodyDiv w:val="1"/>
      <w:marLeft w:val="0"/>
      <w:marRight w:val="0"/>
      <w:marTop w:val="0"/>
      <w:marBottom w:val="0"/>
      <w:divBdr>
        <w:top w:val="none" w:sz="0" w:space="0" w:color="auto"/>
        <w:left w:val="none" w:sz="0" w:space="0" w:color="auto"/>
        <w:bottom w:val="none" w:sz="0" w:space="0" w:color="auto"/>
        <w:right w:val="none" w:sz="0" w:space="0" w:color="auto"/>
      </w:divBdr>
      <w:divsChild>
        <w:div w:id="1022048864">
          <w:marLeft w:val="1200"/>
          <w:marRight w:val="0"/>
          <w:marTop w:val="0"/>
          <w:marBottom w:val="0"/>
          <w:divBdr>
            <w:top w:val="none" w:sz="0" w:space="0" w:color="auto"/>
            <w:left w:val="none" w:sz="0" w:space="0" w:color="auto"/>
            <w:bottom w:val="none" w:sz="0" w:space="0" w:color="auto"/>
            <w:right w:val="none" w:sz="0" w:space="0" w:color="auto"/>
          </w:divBdr>
          <w:divsChild>
            <w:div w:id="1327830663">
              <w:marLeft w:val="0"/>
              <w:marRight w:val="0"/>
              <w:marTop w:val="0"/>
              <w:marBottom w:val="0"/>
              <w:divBdr>
                <w:top w:val="none" w:sz="0" w:space="0" w:color="auto"/>
                <w:left w:val="none" w:sz="0" w:space="0" w:color="auto"/>
                <w:bottom w:val="none" w:sz="0" w:space="0" w:color="auto"/>
                <w:right w:val="none" w:sz="0" w:space="0" w:color="auto"/>
              </w:divBdr>
            </w:div>
          </w:divsChild>
        </w:div>
        <w:div w:id="1423337191">
          <w:marLeft w:val="1200"/>
          <w:marRight w:val="0"/>
          <w:marTop w:val="0"/>
          <w:marBottom w:val="0"/>
          <w:divBdr>
            <w:top w:val="none" w:sz="0" w:space="0" w:color="auto"/>
            <w:left w:val="none" w:sz="0" w:space="0" w:color="auto"/>
            <w:bottom w:val="none" w:sz="0" w:space="0" w:color="auto"/>
            <w:right w:val="none" w:sz="0" w:space="0" w:color="auto"/>
          </w:divBdr>
          <w:divsChild>
            <w:div w:id="3060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1547">
      <w:bodyDiv w:val="1"/>
      <w:marLeft w:val="0"/>
      <w:marRight w:val="0"/>
      <w:marTop w:val="0"/>
      <w:marBottom w:val="0"/>
      <w:divBdr>
        <w:top w:val="none" w:sz="0" w:space="0" w:color="auto"/>
        <w:left w:val="none" w:sz="0" w:space="0" w:color="auto"/>
        <w:bottom w:val="none" w:sz="0" w:space="0" w:color="auto"/>
        <w:right w:val="none" w:sz="0" w:space="0" w:color="auto"/>
      </w:divBdr>
    </w:div>
    <w:div w:id="1235971619">
      <w:bodyDiv w:val="1"/>
      <w:marLeft w:val="0"/>
      <w:marRight w:val="0"/>
      <w:marTop w:val="0"/>
      <w:marBottom w:val="0"/>
      <w:divBdr>
        <w:top w:val="none" w:sz="0" w:space="0" w:color="auto"/>
        <w:left w:val="none" w:sz="0" w:space="0" w:color="auto"/>
        <w:bottom w:val="none" w:sz="0" w:space="0" w:color="auto"/>
        <w:right w:val="none" w:sz="0" w:space="0" w:color="auto"/>
      </w:divBdr>
    </w:div>
    <w:div w:id="1236863865">
      <w:bodyDiv w:val="1"/>
      <w:marLeft w:val="0"/>
      <w:marRight w:val="0"/>
      <w:marTop w:val="0"/>
      <w:marBottom w:val="0"/>
      <w:divBdr>
        <w:top w:val="none" w:sz="0" w:space="0" w:color="auto"/>
        <w:left w:val="none" w:sz="0" w:space="0" w:color="auto"/>
        <w:bottom w:val="none" w:sz="0" w:space="0" w:color="auto"/>
        <w:right w:val="none" w:sz="0" w:space="0" w:color="auto"/>
      </w:divBdr>
    </w:div>
    <w:div w:id="1313556972">
      <w:bodyDiv w:val="1"/>
      <w:marLeft w:val="0"/>
      <w:marRight w:val="0"/>
      <w:marTop w:val="0"/>
      <w:marBottom w:val="0"/>
      <w:divBdr>
        <w:top w:val="none" w:sz="0" w:space="0" w:color="auto"/>
        <w:left w:val="none" w:sz="0" w:space="0" w:color="auto"/>
        <w:bottom w:val="none" w:sz="0" w:space="0" w:color="auto"/>
        <w:right w:val="none" w:sz="0" w:space="0" w:color="auto"/>
      </w:divBdr>
    </w:div>
    <w:div w:id="1345403265">
      <w:bodyDiv w:val="1"/>
      <w:marLeft w:val="0"/>
      <w:marRight w:val="0"/>
      <w:marTop w:val="0"/>
      <w:marBottom w:val="0"/>
      <w:divBdr>
        <w:top w:val="none" w:sz="0" w:space="0" w:color="auto"/>
        <w:left w:val="none" w:sz="0" w:space="0" w:color="auto"/>
        <w:bottom w:val="none" w:sz="0" w:space="0" w:color="auto"/>
        <w:right w:val="none" w:sz="0" w:space="0" w:color="auto"/>
      </w:divBdr>
    </w:div>
    <w:div w:id="1388258210">
      <w:bodyDiv w:val="1"/>
      <w:marLeft w:val="0"/>
      <w:marRight w:val="0"/>
      <w:marTop w:val="0"/>
      <w:marBottom w:val="0"/>
      <w:divBdr>
        <w:top w:val="none" w:sz="0" w:space="0" w:color="auto"/>
        <w:left w:val="none" w:sz="0" w:space="0" w:color="auto"/>
        <w:bottom w:val="none" w:sz="0" w:space="0" w:color="auto"/>
        <w:right w:val="none" w:sz="0" w:space="0" w:color="auto"/>
      </w:divBdr>
    </w:div>
    <w:div w:id="1403605705">
      <w:bodyDiv w:val="1"/>
      <w:marLeft w:val="0"/>
      <w:marRight w:val="0"/>
      <w:marTop w:val="0"/>
      <w:marBottom w:val="0"/>
      <w:divBdr>
        <w:top w:val="none" w:sz="0" w:space="0" w:color="auto"/>
        <w:left w:val="none" w:sz="0" w:space="0" w:color="auto"/>
        <w:bottom w:val="none" w:sz="0" w:space="0" w:color="auto"/>
        <w:right w:val="none" w:sz="0" w:space="0" w:color="auto"/>
      </w:divBdr>
      <w:divsChild>
        <w:div w:id="1260675084">
          <w:marLeft w:val="0"/>
          <w:marRight w:val="0"/>
          <w:marTop w:val="0"/>
          <w:marBottom w:val="150"/>
          <w:divBdr>
            <w:top w:val="none" w:sz="0" w:space="0" w:color="auto"/>
            <w:left w:val="none" w:sz="0" w:space="0" w:color="auto"/>
            <w:bottom w:val="none" w:sz="0" w:space="0" w:color="auto"/>
            <w:right w:val="none" w:sz="0" w:space="0" w:color="auto"/>
          </w:divBdr>
        </w:div>
      </w:divsChild>
    </w:div>
    <w:div w:id="1426726815">
      <w:bodyDiv w:val="1"/>
      <w:marLeft w:val="0"/>
      <w:marRight w:val="0"/>
      <w:marTop w:val="0"/>
      <w:marBottom w:val="0"/>
      <w:divBdr>
        <w:top w:val="none" w:sz="0" w:space="0" w:color="auto"/>
        <w:left w:val="none" w:sz="0" w:space="0" w:color="auto"/>
        <w:bottom w:val="none" w:sz="0" w:space="0" w:color="auto"/>
        <w:right w:val="none" w:sz="0" w:space="0" w:color="auto"/>
      </w:divBdr>
    </w:div>
    <w:div w:id="1445728613">
      <w:bodyDiv w:val="1"/>
      <w:marLeft w:val="0"/>
      <w:marRight w:val="0"/>
      <w:marTop w:val="0"/>
      <w:marBottom w:val="0"/>
      <w:divBdr>
        <w:top w:val="none" w:sz="0" w:space="0" w:color="auto"/>
        <w:left w:val="none" w:sz="0" w:space="0" w:color="auto"/>
        <w:bottom w:val="none" w:sz="0" w:space="0" w:color="auto"/>
        <w:right w:val="none" w:sz="0" w:space="0" w:color="auto"/>
      </w:divBdr>
    </w:div>
    <w:div w:id="1479496730">
      <w:bodyDiv w:val="1"/>
      <w:marLeft w:val="0"/>
      <w:marRight w:val="0"/>
      <w:marTop w:val="0"/>
      <w:marBottom w:val="0"/>
      <w:divBdr>
        <w:top w:val="none" w:sz="0" w:space="0" w:color="auto"/>
        <w:left w:val="none" w:sz="0" w:space="0" w:color="auto"/>
        <w:bottom w:val="none" w:sz="0" w:space="0" w:color="auto"/>
        <w:right w:val="none" w:sz="0" w:space="0" w:color="auto"/>
      </w:divBdr>
      <w:divsChild>
        <w:div w:id="1535338818">
          <w:marLeft w:val="0"/>
          <w:marRight w:val="0"/>
          <w:marTop w:val="0"/>
          <w:marBottom w:val="0"/>
          <w:divBdr>
            <w:top w:val="none" w:sz="0" w:space="0" w:color="auto"/>
            <w:left w:val="none" w:sz="0" w:space="0" w:color="auto"/>
            <w:bottom w:val="none" w:sz="0" w:space="0" w:color="auto"/>
            <w:right w:val="none" w:sz="0" w:space="0" w:color="auto"/>
          </w:divBdr>
          <w:divsChild>
            <w:div w:id="1987078921">
              <w:marLeft w:val="0"/>
              <w:marRight w:val="0"/>
              <w:marTop w:val="225"/>
              <w:marBottom w:val="0"/>
              <w:divBdr>
                <w:top w:val="none" w:sz="0" w:space="0" w:color="auto"/>
                <w:left w:val="none" w:sz="0" w:space="0" w:color="auto"/>
                <w:bottom w:val="none" w:sz="0" w:space="0" w:color="auto"/>
                <w:right w:val="none" w:sz="0" w:space="0" w:color="auto"/>
              </w:divBdr>
              <w:divsChild>
                <w:div w:id="21351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2009">
          <w:marLeft w:val="0"/>
          <w:marRight w:val="0"/>
          <w:marTop w:val="0"/>
          <w:marBottom w:val="0"/>
          <w:divBdr>
            <w:top w:val="none" w:sz="0" w:space="0" w:color="auto"/>
            <w:left w:val="none" w:sz="0" w:space="0" w:color="auto"/>
            <w:bottom w:val="none" w:sz="0" w:space="0" w:color="auto"/>
            <w:right w:val="none" w:sz="0" w:space="0" w:color="auto"/>
          </w:divBdr>
          <w:divsChild>
            <w:div w:id="6806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2460">
      <w:bodyDiv w:val="1"/>
      <w:marLeft w:val="0"/>
      <w:marRight w:val="0"/>
      <w:marTop w:val="0"/>
      <w:marBottom w:val="0"/>
      <w:divBdr>
        <w:top w:val="none" w:sz="0" w:space="0" w:color="auto"/>
        <w:left w:val="none" w:sz="0" w:space="0" w:color="auto"/>
        <w:bottom w:val="none" w:sz="0" w:space="0" w:color="auto"/>
        <w:right w:val="none" w:sz="0" w:space="0" w:color="auto"/>
      </w:divBdr>
      <w:divsChild>
        <w:div w:id="1490631044">
          <w:marLeft w:val="1200"/>
          <w:marRight w:val="0"/>
          <w:marTop w:val="0"/>
          <w:marBottom w:val="0"/>
          <w:divBdr>
            <w:top w:val="none" w:sz="0" w:space="0" w:color="auto"/>
            <w:left w:val="none" w:sz="0" w:space="0" w:color="auto"/>
            <w:bottom w:val="none" w:sz="0" w:space="0" w:color="auto"/>
            <w:right w:val="none" w:sz="0" w:space="0" w:color="auto"/>
          </w:divBdr>
          <w:divsChild>
            <w:div w:id="1138767207">
              <w:marLeft w:val="0"/>
              <w:marRight w:val="0"/>
              <w:marTop w:val="0"/>
              <w:marBottom w:val="0"/>
              <w:divBdr>
                <w:top w:val="none" w:sz="0" w:space="0" w:color="auto"/>
                <w:left w:val="none" w:sz="0" w:space="0" w:color="auto"/>
                <w:bottom w:val="none" w:sz="0" w:space="0" w:color="auto"/>
                <w:right w:val="none" w:sz="0" w:space="0" w:color="auto"/>
              </w:divBdr>
            </w:div>
          </w:divsChild>
        </w:div>
        <w:div w:id="2009795413">
          <w:marLeft w:val="1200"/>
          <w:marRight w:val="0"/>
          <w:marTop w:val="0"/>
          <w:marBottom w:val="0"/>
          <w:divBdr>
            <w:top w:val="none" w:sz="0" w:space="0" w:color="auto"/>
            <w:left w:val="none" w:sz="0" w:space="0" w:color="auto"/>
            <w:bottom w:val="none" w:sz="0" w:space="0" w:color="auto"/>
            <w:right w:val="none" w:sz="0" w:space="0" w:color="auto"/>
          </w:divBdr>
          <w:divsChild>
            <w:div w:id="6862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8774">
      <w:bodyDiv w:val="1"/>
      <w:marLeft w:val="0"/>
      <w:marRight w:val="0"/>
      <w:marTop w:val="0"/>
      <w:marBottom w:val="0"/>
      <w:divBdr>
        <w:top w:val="none" w:sz="0" w:space="0" w:color="auto"/>
        <w:left w:val="none" w:sz="0" w:space="0" w:color="auto"/>
        <w:bottom w:val="none" w:sz="0" w:space="0" w:color="auto"/>
        <w:right w:val="none" w:sz="0" w:space="0" w:color="auto"/>
      </w:divBdr>
    </w:div>
    <w:div w:id="1707637873">
      <w:bodyDiv w:val="1"/>
      <w:marLeft w:val="0"/>
      <w:marRight w:val="0"/>
      <w:marTop w:val="0"/>
      <w:marBottom w:val="0"/>
      <w:divBdr>
        <w:top w:val="none" w:sz="0" w:space="0" w:color="auto"/>
        <w:left w:val="none" w:sz="0" w:space="0" w:color="auto"/>
        <w:bottom w:val="none" w:sz="0" w:space="0" w:color="auto"/>
        <w:right w:val="none" w:sz="0" w:space="0" w:color="auto"/>
      </w:divBdr>
    </w:div>
    <w:div w:id="1717971159">
      <w:bodyDiv w:val="1"/>
      <w:marLeft w:val="0"/>
      <w:marRight w:val="0"/>
      <w:marTop w:val="0"/>
      <w:marBottom w:val="0"/>
      <w:divBdr>
        <w:top w:val="none" w:sz="0" w:space="0" w:color="auto"/>
        <w:left w:val="none" w:sz="0" w:space="0" w:color="auto"/>
        <w:bottom w:val="none" w:sz="0" w:space="0" w:color="auto"/>
        <w:right w:val="none" w:sz="0" w:space="0" w:color="auto"/>
      </w:divBdr>
      <w:divsChild>
        <w:div w:id="57748724">
          <w:marLeft w:val="0"/>
          <w:marRight w:val="0"/>
          <w:marTop w:val="0"/>
          <w:marBottom w:val="150"/>
          <w:divBdr>
            <w:top w:val="none" w:sz="0" w:space="0" w:color="auto"/>
            <w:left w:val="none" w:sz="0" w:space="0" w:color="auto"/>
            <w:bottom w:val="none" w:sz="0" w:space="0" w:color="auto"/>
            <w:right w:val="none" w:sz="0" w:space="0" w:color="auto"/>
          </w:divBdr>
        </w:div>
        <w:div w:id="2025008414">
          <w:marLeft w:val="150"/>
          <w:marRight w:val="150"/>
          <w:marTop w:val="0"/>
          <w:marBottom w:val="150"/>
          <w:divBdr>
            <w:top w:val="none" w:sz="0" w:space="0" w:color="auto"/>
            <w:left w:val="none" w:sz="0" w:space="0" w:color="auto"/>
            <w:bottom w:val="none" w:sz="0" w:space="0" w:color="auto"/>
            <w:right w:val="none" w:sz="0" w:space="0" w:color="auto"/>
          </w:divBdr>
          <w:divsChild>
            <w:div w:id="794756680">
              <w:marLeft w:val="0"/>
              <w:marRight w:val="0"/>
              <w:marTop w:val="0"/>
              <w:marBottom w:val="0"/>
              <w:divBdr>
                <w:top w:val="none" w:sz="0" w:space="0" w:color="auto"/>
                <w:left w:val="none" w:sz="0" w:space="0" w:color="auto"/>
                <w:bottom w:val="none" w:sz="0" w:space="0" w:color="auto"/>
                <w:right w:val="none" w:sz="0" w:space="0" w:color="auto"/>
              </w:divBdr>
            </w:div>
          </w:divsChild>
        </w:div>
        <w:div w:id="349111295">
          <w:marLeft w:val="150"/>
          <w:marRight w:val="150"/>
          <w:marTop w:val="0"/>
          <w:marBottom w:val="150"/>
          <w:divBdr>
            <w:top w:val="none" w:sz="0" w:space="0" w:color="auto"/>
            <w:left w:val="none" w:sz="0" w:space="0" w:color="auto"/>
            <w:bottom w:val="none" w:sz="0" w:space="0" w:color="auto"/>
            <w:right w:val="none" w:sz="0" w:space="0" w:color="auto"/>
          </w:divBdr>
          <w:divsChild>
            <w:div w:id="15814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6045">
      <w:bodyDiv w:val="1"/>
      <w:marLeft w:val="0"/>
      <w:marRight w:val="0"/>
      <w:marTop w:val="0"/>
      <w:marBottom w:val="0"/>
      <w:divBdr>
        <w:top w:val="none" w:sz="0" w:space="0" w:color="auto"/>
        <w:left w:val="none" w:sz="0" w:space="0" w:color="auto"/>
        <w:bottom w:val="none" w:sz="0" w:space="0" w:color="auto"/>
        <w:right w:val="none" w:sz="0" w:space="0" w:color="auto"/>
      </w:divBdr>
      <w:divsChild>
        <w:div w:id="2134665783">
          <w:marLeft w:val="0"/>
          <w:marRight w:val="0"/>
          <w:marTop w:val="0"/>
          <w:marBottom w:val="150"/>
          <w:divBdr>
            <w:top w:val="none" w:sz="0" w:space="0" w:color="auto"/>
            <w:left w:val="none" w:sz="0" w:space="0" w:color="auto"/>
            <w:bottom w:val="none" w:sz="0" w:space="0" w:color="auto"/>
            <w:right w:val="none" w:sz="0" w:space="0" w:color="auto"/>
          </w:divBdr>
        </w:div>
      </w:divsChild>
    </w:div>
    <w:div w:id="1850756399">
      <w:bodyDiv w:val="1"/>
      <w:marLeft w:val="0"/>
      <w:marRight w:val="0"/>
      <w:marTop w:val="0"/>
      <w:marBottom w:val="0"/>
      <w:divBdr>
        <w:top w:val="none" w:sz="0" w:space="0" w:color="auto"/>
        <w:left w:val="none" w:sz="0" w:space="0" w:color="auto"/>
        <w:bottom w:val="none" w:sz="0" w:space="0" w:color="auto"/>
        <w:right w:val="none" w:sz="0" w:space="0" w:color="auto"/>
      </w:divBdr>
      <w:divsChild>
        <w:div w:id="1987934080">
          <w:marLeft w:val="0"/>
          <w:marRight w:val="0"/>
          <w:marTop w:val="0"/>
          <w:marBottom w:val="0"/>
          <w:divBdr>
            <w:top w:val="none" w:sz="0" w:space="0" w:color="auto"/>
            <w:left w:val="none" w:sz="0" w:space="0" w:color="auto"/>
            <w:bottom w:val="none" w:sz="0" w:space="0" w:color="auto"/>
            <w:right w:val="none" w:sz="0" w:space="0" w:color="auto"/>
          </w:divBdr>
          <w:divsChild>
            <w:div w:id="1228802949">
              <w:marLeft w:val="0"/>
              <w:marRight w:val="0"/>
              <w:marTop w:val="0"/>
              <w:marBottom w:val="0"/>
              <w:divBdr>
                <w:top w:val="none" w:sz="0" w:space="0" w:color="auto"/>
                <w:left w:val="none" w:sz="0" w:space="0" w:color="auto"/>
                <w:bottom w:val="none" w:sz="0" w:space="0" w:color="auto"/>
                <w:right w:val="none" w:sz="0" w:space="0" w:color="auto"/>
              </w:divBdr>
            </w:div>
          </w:divsChild>
        </w:div>
        <w:div w:id="261301226">
          <w:marLeft w:val="1200"/>
          <w:marRight w:val="0"/>
          <w:marTop w:val="0"/>
          <w:marBottom w:val="0"/>
          <w:divBdr>
            <w:top w:val="none" w:sz="0" w:space="0" w:color="auto"/>
            <w:left w:val="none" w:sz="0" w:space="0" w:color="auto"/>
            <w:bottom w:val="none" w:sz="0" w:space="0" w:color="auto"/>
            <w:right w:val="none" w:sz="0" w:space="0" w:color="auto"/>
          </w:divBdr>
          <w:divsChild>
            <w:div w:id="1346515098">
              <w:marLeft w:val="0"/>
              <w:marRight w:val="0"/>
              <w:marTop w:val="0"/>
              <w:marBottom w:val="0"/>
              <w:divBdr>
                <w:top w:val="none" w:sz="0" w:space="0" w:color="auto"/>
                <w:left w:val="none" w:sz="0" w:space="0" w:color="auto"/>
                <w:bottom w:val="none" w:sz="0" w:space="0" w:color="auto"/>
                <w:right w:val="none" w:sz="0" w:space="0" w:color="auto"/>
              </w:divBdr>
            </w:div>
          </w:divsChild>
        </w:div>
        <w:div w:id="1552770657">
          <w:marLeft w:val="0"/>
          <w:marRight w:val="0"/>
          <w:marTop w:val="0"/>
          <w:marBottom w:val="0"/>
          <w:divBdr>
            <w:top w:val="none" w:sz="0" w:space="0" w:color="auto"/>
            <w:left w:val="none" w:sz="0" w:space="0" w:color="auto"/>
            <w:bottom w:val="none" w:sz="0" w:space="0" w:color="auto"/>
            <w:right w:val="none" w:sz="0" w:space="0" w:color="auto"/>
          </w:divBdr>
          <w:divsChild>
            <w:div w:id="1543977897">
              <w:marLeft w:val="0"/>
              <w:marRight w:val="0"/>
              <w:marTop w:val="0"/>
              <w:marBottom w:val="0"/>
              <w:divBdr>
                <w:top w:val="none" w:sz="0" w:space="0" w:color="auto"/>
                <w:left w:val="none" w:sz="0" w:space="0" w:color="auto"/>
                <w:bottom w:val="none" w:sz="0" w:space="0" w:color="auto"/>
                <w:right w:val="none" w:sz="0" w:space="0" w:color="auto"/>
              </w:divBdr>
            </w:div>
          </w:divsChild>
        </w:div>
        <w:div w:id="808589999">
          <w:marLeft w:val="1200"/>
          <w:marRight w:val="0"/>
          <w:marTop w:val="0"/>
          <w:marBottom w:val="0"/>
          <w:divBdr>
            <w:top w:val="none" w:sz="0" w:space="0" w:color="auto"/>
            <w:left w:val="none" w:sz="0" w:space="0" w:color="auto"/>
            <w:bottom w:val="none" w:sz="0" w:space="0" w:color="auto"/>
            <w:right w:val="none" w:sz="0" w:space="0" w:color="auto"/>
          </w:divBdr>
          <w:divsChild>
            <w:div w:id="1226525592">
              <w:marLeft w:val="0"/>
              <w:marRight w:val="0"/>
              <w:marTop w:val="0"/>
              <w:marBottom w:val="0"/>
              <w:divBdr>
                <w:top w:val="none" w:sz="0" w:space="0" w:color="auto"/>
                <w:left w:val="none" w:sz="0" w:space="0" w:color="auto"/>
                <w:bottom w:val="none" w:sz="0" w:space="0" w:color="auto"/>
                <w:right w:val="none" w:sz="0" w:space="0" w:color="auto"/>
              </w:divBdr>
            </w:div>
          </w:divsChild>
        </w:div>
        <w:div w:id="292249534">
          <w:marLeft w:val="0"/>
          <w:marRight w:val="0"/>
          <w:marTop w:val="0"/>
          <w:marBottom w:val="0"/>
          <w:divBdr>
            <w:top w:val="none" w:sz="0" w:space="0" w:color="auto"/>
            <w:left w:val="none" w:sz="0" w:space="0" w:color="auto"/>
            <w:bottom w:val="none" w:sz="0" w:space="0" w:color="auto"/>
            <w:right w:val="none" w:sz="0" w:space="0" w:color="auto"/>
          </w:divBdr>
          <w:divsChild>
            <w:div w:id="1135835291">
              <w:marLeft w:val="0"/>
              <w:marRight w:val="0"/>
              <w:marTop w:val="0"/>
              <w:marBottom w:val="0"/>
              <w:divBdr>
                <w:top w:val="none" w:sz="0" w:space="0" w:color="auto"/>
                <w:left w:val="none" w:sz="0" w:space="0" w:color="auto"/>
                <w:bottom w:val="none" w:sz="0" w:space="0" w:color="auto"/>
                <w:right w:val="none" w:sz="0" w:space="0" w:color="auto"/>
              </w:divBdr>
            </w:div>
          </w:divsChild>
        </w:div>
        <w:div w:id="1582062745">
          <w:marLeft w:val="0"/>
          <w:marRight w:val="0"/>
          <w:marTop w:val="0"/>
          <w:marBottom w:val="0"/>
          <w:divBdr>
            <w:top w:val="none" w:sz="0" w:space="0" w:color="auto"/>
            <w:left w:val="none" w:sz="0" w:space="0" w:color="auto"/>
            <w:bottom w:val="none" w:sz="0" w:space="0" w:color="auto"/>
            <w:right w:val="none" w:sz="0" w:space="0" w:color="auto"/>
          </w:divBdr>
          <w:divsChild>
            <w:div w:id="3284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109">
      <w:bodyDiv w:val="1"/>
      <w:marLeft w:val="0"/>
      <w:marRight w:val="0"/>
      <w:marTop w:val="0"/>
      <w:marBottom w:val="0"/>
      <w:divBdr>
        <w:top w:val="none" w:sz="0" w:space="0" w:color="auto"/>
        <w:left w:val="none" w:sz="0" w:space="0" w:color="auto"/>
        <w:bottom w:val="none" w:sz="0" w:space="0" w:color="auto"/>
        <w:right w:val="none" w:sz="0" w:space="0" w:color="auto"/>
      </w:divBdr>
      <w:divsChild>
        <w:div w:id="66349078">
          <w:marLeft w:val="0"/>
          <w:marRight w:val="0"/>
          <w:marTop w:val="0"/>
          <w:marBottom w:val="150"/>
          <w:divBdr>
            <w:top w:val="none" w:sz="0" w:space="0" w:color="auto"/>
            <w:left w:val="none" w:sz="0" w:space="0" w:color="auto"/>
            <w:bottom w:val="none" w:sz="0" w:space="0" w:color="auto"/>
            <w:right w:val="none" w:sz="0" w:space="0" w:color="auto"/>
          </w:divBdr>
        </w:div>
        <w:div w:id="970983714">
          <w:marLeft w:val="150"/>
          <w:marRight w:val="150"/>
          <w:marTop w:val="0"/>
          <w:marBottom w:val="150"/>
          <w:divBdr>
            <w:top w:val="none" w:sz="0" w:space="0" w:color="auto"/>
            <w:left w:val="none" w:sz="0" w:space="0" w:color="auto"/>
            <w:bottom w:val="none" w:sz="0" w:space="0" w:color="auto"/>
            <w:right w:val="none" w:sz="0" w:space="0" w:color="auto"/>
          </w:divBdr>
          <w:divsChild>
            <w:div w:id="978998756">
              <w:marLeft w:val="0"/>
              <w:marRight w:val="0"/>
              <w:marTop w:val="0"/>
              <w:marBottom w:val="0"/>
              <w:divBdr>
                <w:top w:val="none" w:sz="0" w:space="0" w:color="auto"/>
                <w:left w:val="none" w:sz="0" w:space="0" w:color="auto"/>
                <w:bottom w:val="none" w:sz="0" w:space="0" w:color="auto"/>
                <w:right w:val="none" w:sz="0" w:space="0" w:color="auto"/>
              </w:divBdr>
            </w:div>
          </w:divsChild>
        </w:div>
        <w:div w:id="1383745330">
          <w:marLeft w:val="150"/>
          <w:marRight w:val="150"/>
          <w:marTop w:val="0"/>
          <w:marBottom w:val="150"/>
          <w:divBdr>
            <w:top w:val="none" w:sz="0" w:space="0" w:color="auto"/>
            <w:left w:val="none" w:sz="0" w:space="0" w:color="auto"/>
            <w:bottom w:val="none" w:sz="0" w:space="0" w:color="auto"/>
            <w:right w:val="none" w:sz="0" w:space="0" w:color="auto"/>
          </w:divBdr>
          <w:divsChild>
            <w:div w:id="1818061266">
              <w:marLeft w:val="0"/>
              <w:marRight w:val="0"/>
              <w:marTop w:val="0"/>
              <w:marBottom w:val="0"/>
              <w:divBdr>
                <w:top w:val="none" w:sz="0" w:space="0" w:color="auto"/>
                <w:left w:val="none" w:sz="0" w:space="0" w:color="auto"/>
                <w:bottom w:val="none" w:sz="0" w:space="0" w:color="auto"/>
                <w:right w:val="none" w:sz="0" w:space="0" w:color="auto"/>
              </w:divBdr>
            </w:div>
          </w:divsChild>
        </w:div>
        <w:div w:id="426510126">
          <w:marLeft w:val="150"/>
          <w:marRight w:val="150"/>
          <w:marTop w:val="0"/>
          <w:marBottom w:val="150"/>
          <w:divBdr>
            <w:top w:val="none" w:sz="0" w:space="0" w:color="auto"/>
            <w:left w:val="none" w:sz="0" w:space="0" w:color="auto"/>
            <w:bottom w:val="none" w:sz="0" w:space="0" w:color="auto"/>
            <w:right w:val="none" w:sz="0" w:space="0" w:color="auto"/>
          </w:divBdr>
          <w:divsChild>
            <w:div w:id="14022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65968">
      <w:bodyDiv w:val="1"/>
      <w:marLeft w:val="0"/>
      <w:marRight w:val="0"/>
      <w:marTop w:val="0"/>
      <w:marBottom w:val="0"/>
      <w:divBdr>
        <w:top w:val="none" w:sz="0" w:space="0" w:color="auto"/>
        <w:left w:val="none" w:sz="0" w:space="0" w:color="auto"/>
        <w:bottom w:val="none" w:sz="0" w:space="0" w:color="auto"/>
        <w:right w:val="none" w:sz="0" w:space="0" w:color="auto"/>
      </w:divBdr>
    </w:div>
    <w:div w:id="1979534037">
      <w:bodyDiv w:val="1"/>
      <w:marLeft w:val="0"/>
      <w:marRight w:val="0"/>
      <w:marTop w:val="0"/>
      <w:marBottom w:val="0"/>
      <w:divBdr>
        <w:top w:val="none" w:sz="0" w:space="0" w:color="auto"/>
        <w:left w:val="none" w:sz="0" w:space="0" w:color="auto"/>
        <w:bottom w:val="none" w:sz="0" w:space="0" w:color="auto"/>
        <w:right w:val="none" w:sz="0" w:space="0" w:color="auto"/>
      </w:divBdr>
      <w:divsChild>
        <w:div w:id="672025577">
          <w:marLeft w:val="1200"/>
          <w:marRight w:val="0"/>
          <w:marTop w:val="0"/>
          <w:marBottom w:val="0"/>
          <w:divBdr>
            <w:top w:val="none" w:sz="0" w:space="0" w:color="auto"/>
            <w:left w:val="none" w:sz="0" w:space="0" w:color="auto"/>
            <w:bottom w:val="none" w:sz="0" w:space="0" w:color="auto"/>
            <w:right w:val="none" w:sz="0" w:space="0" w:color="auto"/>
          </w:divBdr>
          <w:divsChild>
            <w:div w:id="556866993">
              <w:marLeft w:val="0"/>
              <w:marRight w:val="0"/>
              <w:marTop w:val="0"/>
              <w:marBottom w:val="0"/>
              <w:divBdr>
                <w:top w:val="none" w:sz="0" w:space="0" w:color="auto"/>
                <w:left w:val="none" w:sz="0" w:space="0" w:color="auto"/>
                <w:bottom w:val="none" w:sz="0" w:space="0" w:color="auto"/>
                <w:right w:val="none" w:sz="0" w:space="0" w:color="auto"/>
              </w:divBdr>
            </w:div>
          </w:divsChild>
        </w:div>
        <w:div w:id="916552152">
          <w:marLeft w:val="1200"/>
          <w:marRight w:val="0"/>
          <w:marTop w:val="0"/>
          <w:marBottom w:val="0"/>
          <w:divBdr>
            <w:top w:val="none" w:sz="0" w:space="0" w:color="auto"/>
            <w:left w:val="none" w:sz="0" w:space="0" w:color="auto"/>
            <w:bottom w:val="none" w:sz="0" w:space="0" w:color="auto"/>
            <w:right w:val="none" w:sz="0" w:space="0" w:color="auto"/>
          </w:divBdr>
          <w:divsChild>
            <w:div w:id="9359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2022">
      <w:bodyDiv w:val="1"/>
      <w:marLeft w:val="0"/>
      <w:marRight w:val="0"/>
      <w:marTop w:val="0"/>
      <w:marBottom w:val="0"/>
      <w:divBdr>
        <w:top w:val="none" w:sz="0" w:space="0" w:color="auto"/>
        <w:left w:val="none" w:sz="0" w:space="0" w:color="auto"/>
        <w:bottom w:val="none" w:sz="0" w:space="0" w:color="auto"/>
        <w:right w:val="none" w:sz="0" w:space="0" w:color="auto"/>
      </w:divBdr>
    </w:div>
    <w:div w:id="2086880473">
      <w:bodyDiv w:val="1"/>
      <w:marLeft w:val="0"/>
      <w:marRight w:val="0"/>
      <w:marTop w:val="0"/>
      <w:marBottom w:val="0"/>
      <w:divBdr>
        <w:top w:val="none" w:sz="0" w:space="0" w:color="auto"/>
        <w:left w:val="none" w:sz="0" w:space="0" w:color="auto"/>
        <w:bottom w:val="none" w:sz="0" w:space="0" w:color="auto"/>
        <w:right w:val="none" w:sz="0" w:space="0" w:color="auto"/>
      </w:divBdr>
    </w:div>
    <w:div w:id="21339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booksforwallsproject.org/2011/11/word-of-day-from-uncle-bibliophag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6CA12-A791-4023-B673-5953F9E9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11966</Words>
  <Characters>68210</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Erjola</cp:lastModifiedBy>
  <cp:revision>4</cp:revision>
  <cp:lastPrinted>2022-02-14T10:20:00Z</cp:lastPrinted>
  <dcterms:created xsi:type="dcterms:W3CDTF">2022-06-17T10:01:00Z</dcterms:created>
  <dcterms:modified xsi:type="dcterms:W3CDTF">2022-06-21T13:55:00Z</dcterms:modified>
</cp:coreProperties>
</file>